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6F43B7">
        <w:rPr>
          <w:b/>
          <w:sz w:val="22"/>
          <w:szCs w:val="22"/>
        </w:rPr>
        <w:t>48</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95218B">
        <w:rPr>
          <w:b/>
          <w:color w:val="000000" w:themeColor="text1"/>
          <w:sz w:val="21"/>
          <w:szCs w:val="21"/>
        </w:rPr>
        <w:t xml:space="preserve">Закупка № </w:t>
      </w:r>
      <w:r w:rsidR="00BD74DA" w:rsidRPr="0095218B">
        <w:rPr>
          <w:b/>
          <w:sz w:val="22"/>
          <w:szCs w:val="22"/>
        </w:rPr>
        <w:t>202</w:t>
      </w:r>
      <w:r w:rsidR="00CC1057" w:rsidRPr="0095218B">
        <w:rPr>
          <w:b/>
          <w:sz w:val="22"/>
          <w:szCs w:val="22"/>
        </w:rPr>
        <w:t>1</w:t>
      </w:r>
      <w:r w:rsidR="00A42B3D" w:rsidRPr="0095218B">
        <w:rPr>
          <w:b/>
          <w:sz w:val="22"/>
          <w:szCs w:val="22"/>
        </w:rPr>
        <w:t>06</w:t>
      </w:r>
      <w:r w:rsidR="00BD74DA" w:rsidRPr="0095218B">
        <w:rPr>
          <w:b/>
          <w:sz w:val="22"/>
          <w:szCs w:val="22"/>
        </w:rPr>
        <w:t>09081</w:t>
      </w:r>
    </w:p>
    <w:p w:rsidR="00BD74DA" w:rsidRDefault="002B62CE" w:rsidP="00F14735">
      <w:pPr>
        <w:contextualSpacing/>
        <w:jc w:val="center"/>
        <w:rPr>
          <w:b/>
          <w:sz w:val="22"/>
          <w:szCs w:val="22"/>
        </w:rPr>
      </w:pPr>
      <w:r w:rsidRPr="00116271">
        <w:rPr>
          <w:b/>
          <w:sz w:val="22"/>
          <w:szCs w:val="22"/>
        </w:rPr>
        <w:t xml:space="preserve">на поставку </w:t>
      </w:r>
      <w:r w:rsidR="006F43B7" w:rsidRPr="00607A42">
        <w:rPr>
          <w:b/>
          <w:sz w:val="22"/>
          <w:szCs w:val="22"/>
        </w:rPr>
        <w:t>бинокулярных медицинских микроскопов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F14735">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6F43B7" w:rsidRPr="006F43B7">
        <w:rPr>
          <w:sz w:val="22"/>
          <w:szCs w:val="22"/>
        </w:rPr>
        <w:t>бинокулярных медицинских микроскопов</w:t>
      </w:r>
    </w:p>
    <w:p w:rsidR="00DF22A6" w:rsidRPr="00DA3B95" w:rsidRDefault="00DF22A6" w:rsidP="000B14D2">
      <w:pPr>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6F43B7" w:rsidRPr="00116271" w:rsidTr="009C0BC5">
        <w:trPr>
          <w:trHeight w:val="300"/>
          <w:jc w:val="center"/>
        </w:trPr>
        <w:tc>
          <w:tcPr>
            <w:tcW w:w="659" w:type="dxa"/>
            <w:shd w:val="clear" w:color="auto" w:fill="FFFFFF"/>
            <w:vAlign w:val="center"/>
          </w:tcPr>
          <w:p w:rsidR="006F43B7" w:rsidRPr="00116271" w:rsidRDefault="006F43B7" w:rsidP="009C0BC5">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6F43B7" w:rsidRPr="00116271" w:rsidRDefault="006F43B7" w:rsidP="009C0BC5">
            <w:pPr>
              <w:widowControl/>
              <w:spacing w:before="0"/>
              <w:ind w:firstLine="0"/>
              <w:contextualSpacing/>
              <w:jc w:val="left"/>
              <w:rPr>
                <w:b/>
                <w:color w:val="000000"/>
                <w:szCs w:val="22"/>
              </w:rPr>
            </w:pPr>
            <w:r w:rsidRPr="00116271">
              <w:rPr>
                <w:b/>
                <w:color w:val="000000"/>
                <w:sz w:val="22"/>
                <w:szCs w:val="22"/>
              </w:rPr>
              <w:t>Наименование товара</w:t>
            </w:r>
          </w:p>
        </w:tc>
        <w:tc>
          <w:tcPr>
            <w:tcW w:w="992" w:type="dxa"/>
            <w:shd w:val="clear" w:color="auto" w:fill="FFFFFF"/>
            <w:vAlign w:val="center"/>
          </w:tcPr>
          <w:p w:rsidR="006F43B7" w:rsidRPr="00116271" w:rsidRDefault="006F43B7" w:rsidP="009C0BC5">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6F43B7" w:rsidRPr="00116271" w:rsidRDefault="006F43B7" w:rsidP="009C0BC5">
            <w:pPr>
              <w:widowControl/>
              <w:spacing w:before="0"/>
              <w:ind w:firstLine="0"/>
              <w:contextualSpacing/>
              <w:jc w:val="center"/>
              <w:rPr>
                <w:b/>
                <w:color w:val="000000"/>
                <w:szCs w:val="22"/>
              </w:rPr>
            </w:pPr>
            <w:r w:rsidRPr="00116271">
              <w:rPr>
                <w:b/>
                <w:color w:val="000000"/>
                <w:sz w:val="22"/>
                <w:szCs w:val="22"/>
              </w:rPr>
              <w:t>Ед. измерения</w:t>
            </w:r>
          </w:p>
        </w:tc>
      </w:tr>
      <w:tr w:rsidR="006F43B7" w:rsidRPr="00F60ABE" w:rsidTr="009C0BC5">
        <w:trPr>
          <w:trHeight w:val="300"/>
          <w:jc w:val="center"/>
        </w:trPr>
        <w:tc>
          <w:tcPr>
            <w:tcW w:w="659" w:type="dxa"/>
            <w:shd w:val="clear" w:color="auto" w:fill="FFFFFF"/>
            <w:vAlign w:val="center"/>
            <w:hideMark/>
          </w:tcPr>
          <w:p w:rsidR="006F43B7" w:rsidRPr="00F60ABE" w:rsidRDefault="006F43B7" w:rsidP="009C0BC5">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6F43B7" w:rsidRDefault="006F43B7" w:rsidP="009C0BC5">
            <w:pPr>
              <w:ind w:firstLine="0"/>
              <w:rPr>
                <w:rFonts w:eastAsiaTheme="minorHAnsi"/>
                <w:sz w:val="21"/>
                <w:szCs w:val="21"/>
              </w:rPr>
            </w:pPr>
            <w:r>
              <w:rPr>
                <w:rFonts w:eastAsiaTheme="minorHAnsi"/>
                <w:sz w:val="21"/>
                <w:szCs w:val="21"/>
              </w:rPr>
              <w:t>Бинокулярный медицинский микроскоп</w:t>
            </w:r>
          </w:p>
          <w:p w:rsidR="006F43B7" w:rsidRPr="00367B27" w:rsidRDefault="006F43B7" w:rsidP="009C0BC5">
            <w:pPr>
              <w:ind w:firstLine="0"/>
              <w:rPr>
                <w:rFonts w:eastAsiaTheme="minorHAnsi"/>
                <w:sz w:val="21"/>
                <w:szCs w:val="21"/>
              </w:rPr>
            </w:pPr>
          </w:p>
        </w:tc>
        <w:tc>
          <w:tcPr>
            <w:tcW w:w="992" w:type="dxa"/>
            <w:shd w:val="clear" w:color="auto" w:fill="FFFFFF"/>
            <w:vAlign w:val="center"/>
          </w:tcPr>
          <w:p w:rsidR="006F43B7" w:rsidRPr="00246A78" w:rsidRDefault="006F43B7" w:rsidP="009C0BC5">
            <w:pPr>
              <w:spacing w:before="300" w:after="300" w:line="200" w:lineRule="atLeast"/>
              <w:ind w:firstLine="0"/>
              <w:rPr>
                <w:rFonts w:ascii="Times" w:hAnsi="Times"/>
                <w:sz w:val="21"/>
                <w:szCs w:val="21"/>
              </w:rPr>
            </w:pPr>
            <w:r>
              <w:rPr>
                <w:rFonts w:ascii="Times" w:hAnsi="Times"/>
                <w:sz w:val="21"/>
                <w:szCs w:val="21"/>
              </w:rPr>
              <w:t xml:space="preserve">    3</w:t>
            </w:r>
          </w:p>
        </w:tc>
        <w:tc>
          <w:tcPr>
            <w:tcW w:w="1467" w:type="dxa"/>
            <w:shd w:val="clear" w:color="auto" w:fill="FFFFFF"/>
            <w:vAlign w:val="center"/>
          </w:tcPr>
          <w:p w:rsidR="006F43B7" w:rsidRPr="00F60ABE" w:rsidRDefault="006F43B7" w:rsidP="009C0BC5">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6F43B7" w:rsidRDefault="006F43B7" w:rsidP="006F43B7">
      <w:pPr>
        <w:widowControl/>
        <w:spacing w:before="0"/>
        <w:ind w:firstLine="567"/>
        <w:contextualSpacing/>
        <w:rPr>
          <w:color w:val="000000"/>
          <w:sz w:val="22"/>
          <w:szCs w:val="22"/>
        </w:rPr>
      </w:pP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3780"/>
      </w:tblGrid>
      <w:tr w:rsidR="006F43B7" w:rsidTr="009C0BC5">
        <w:tc>
          <w:tcPr>
            <w:tcW w:w="720" w:type="dxa"/>
          </w:tcPr>
          <w:p w:rsidR="006F43B7" w:rsidRDefault="006F43B7" w:rsidP="009C0BC5">
            <w:pPr>
              <w:pStyle w:val="20"/>
              <w:spacing w:before="120" w:after="120"/>
              <w:rPr>
                <w:rFonts w:ascii="Times New Roman" w:hAnsi="Times New Roman"/>
                <w:i w:val="0"/>
                <w:iCs w:val="0"/>
                <w:sz w:val="22"/>
                <w:szCs w:val="22"/>
              </w:rPr>
            </w:pPr>
          </w:p>
        </w:tc>
        <w:tc>
          <w:tcPr>
            <w:tcW w:w="6300" w:type="dxa"/>
          </w:tcPr>
          <w:p w:rsidR="006F43B7" w:rsidRDefault="006F43B7" w:rsidP="009C0BC5">
            <w:pPr>
              <w:pStyle w:val="20"/>
              <w:spacing w:before="120" w:after="120"/>
              <w:rPr>
                <w:rFonts w:ascii="Times New Roman" w:hAnsi="Times New Roman"/>
                <w:i w:val="0"/>
                <w:iCs w:val="0"/>
                <w:sz w:val="22"/>
                <w:szCs w:val="22"/>
              </w:rPr>
            </w:pPr>
            <w:r>
              <w:rPr>
                <w:rFonts w:ascii="Times New Roman" w:hAnsi="Times New Roman"/>
                <w:i w:val="0"/>
                <w:iCs w:val="0"/>
                <w:sz w:val="22"/>
                <w:szCs w:val="22"/>
              </w:rPr>
              <w:t>Технические требования</w:t>
            </w:r>
          </w:p>
        </w:tc>
        <w:tc>
          <w:tcPr>
            <w:tcW w:w="3780" w:type="dxa"/>
          </w:tcPr>
          <w:p w:rsidR="006F43B7" w:rsidRPr="00CB7ADA" w:rsidRDefault="006F43B7" w:rsidP="009C0BC5">
            <w:pPr>
              <w:ind w:firstLine="0"/>
              <w:rPr>
                <w:b/>
                <w:szCs w:val="22"/>
              </w:rPr>
            </w:pPr>
            <w:r>
              <w:rPr>
                <w:b/>
                <w:sz w:val="22"/>
                <w:szCs w:val="22"/>
              </w:rPr>
              <w:t>З</w:t>
            </w:r>
            <w:r w:rsidRPr="00CB7ADA">
              <w:rPr>
                <w:b/>
                <w:sz w:val="22"/>
                <w:szCs w:val="22"/>
              </w:rPr>
              <w:t xml:space="preserve">начения параметра технических характеристик </w:t>
            </w:r>
            <w:r>
              <w:rPr>
                <w:b/>
                <w:sz w:val="22"/>
                <w:szCs w:val="22"/>
              </w:rPr>
              <w:t>или н</w:t>
            </w:r>
            <w:r w:rsidRPr="00CB7ADA">
              <w:rPr>
                <w:b/>
                <w:sz w:val="22"/>
                <w:szCs w:val="22"/>
              </w:rPr>
              <w:t xml:space="preserve">аличие функции </w:t>
            </w:r>
          </w:p>
        </w:tc>
      </w:tr>
      <w:tr w:rsidR="006F43B7" w:rsidTr="009C0BC5">
        <w:tc>
          <w:tcPr>
            <w:tcW w:w="720" w:type="dxa"/>
          </w:tcPr>
          <w:p w:rsidR="006F43B7" w:rsidRDefault="006F43B7" w:rsidP="009C0BC5">
            <w:pPr>
              <w:spacing w:before="120"/>
              <w:ind w:firstLine="0"/>
              <w:rPr>
                <w:szCs w:val="22"/>
              </w:rPr>
            </w:pPr>
          </w:p>
        </w:tc>
        <w:tc>
          <w:tcPr>
            <w:tcW w:w="6300" w:type="dxa"/>
          </w:tcPr>
          <w:p w:rsidR="006F43B7" w:rsidRDefault="006F43B7" w:rsidP="009C0BC5">
            <w:pPr>
              <w:spacing w:before="120"/>
              <w:ind w:firstLine="0"/>
              <w:rPr>
                <w:spacing w:val="-8"/>
                <w:szCs w:val="22"/>
              </w:rPr>
            </w:pPr>
            <w:r>
              <w:rPr>
                <w:spacing w:val="-8"/>
                <w:sz w:val="22"/>
                <w:szCs w:val="22"/>
              </w:rPr>
              <w:t xml:space="preserve">Микроскоп медицинский для работы в проходящем свете  при освещении по методам светлого и темного поля </w:t>
            </w:r>
          </w:p>
        </w:tc>
        <w:tc>
          <w:tcPr>
            <w:tcW w:w="3780" w:type="dxa"/>
          </w:tcPr>
          <w:p w:rsidR="006F43B7" w:rsidRDefault="006F43B7" w:rsidP="009C0BC5">
            <w:pPr>
              <w:spacing w:before="120"/>
              <w:rPr>
                <w:szCs w:val="22"/>
              </w:rPr>
            </w:pPr>
            <w:r>
              <w:rPr>
                <w:spacing w:val="-14"/>
                <w:sz w:val="22"/>
                <w:szCs w:val="22"/>
              </w:rPr>
              <w:t>Наличие</w:t>
            </w:r>
          </w:p>
        </w:tc>
      </w:tr>
      <w:tr w:rsidR="006F43B7" w:rsidTr="009C0BC5">
        <w:tc>
          <w:tcPr>
            <w:tcW w:w="720" w:type="dxa"/>
          </w:tcPr>
          <w:p w:rsidR="006F43B7" w:rsidRDefault="006F43B7" w:rsidP="009C0BC5">
            <w:pPr>
              <w:spacing w:before="120"/>
              <w:ind w:firstLine="0"/>
              <w:rPr>
                <w:szCs w:val="22"/>
              </w:rPr>
            </w:pPr>
          </w:p>
        </w:tc>
        <w:tc>
          <w:tcPr>
            <w:tcW w:w="6300" w:type="dxa"/>
          </w:tcPr>
          <w:p w:rsidR="006F43B7" w:rsidRDefault="006F43B7" w:rsidP="009C0BC5">
            <w:pPr>
              <w:spacing w:before="120"/>
              <w:ind w:firstLine="0"/>
              <w:rPr>
                <w:szCs w:val="22"/>
              </w:rPr>
            </w:pPr>
            <w:r>
              <w:rPr>
                <w:sz w:val="22"/>
                <w:szCs w:val="22"/>
              </w:rPr>
              <w:t>Увеличение микроскопа, крат</w:t>
            </w:r>
          </w:p>
        </w:tc>
        <w:tc>
          <w:tcPr>
            <w:tcW w:w="3780" w:type="dxa"/>
          </w:tcPr>
          <w:p w:rsidR="006F43B7" w:rsidRDefault="006F43B7" w:rsidP="009C0BC5">
            <w:pPr>
              <w:spacing w:before="120"/>
              <w:rPr>
                <w:szCs w:val="22"/>
                <w:lang w:val="en-US"/>
              </w:rPr>
            </w:pPr>
            <w:r w:rsidRPr="00E60195">
              <w:rPr>
                <w:bCs/>
                <w:sz w:val="22"/>
                <w:szCs w:val="22"/>
              </w:rPr>
              <w:t>от</w:t>
            </w:r>
            <w:r>
              <w:rPr>
                <w:b/>
                <w:bCs/>
                <w:sz w:val="22"/>
                <w:szCs w:val="22"/>
              </w:rPr>
              <w:t xml:space="preserve"> </w:t>
            </w:r>
            <w:r>
              <w:rPr>
                <w:sz w:val="22"/>
                <w:szCs w:val="22"/>
              </w:rPr>
              <w:t xml:space="preserve">40 до  </w:t>
            </w:r>
            <w:r w:rsidRPr="008F76C9">
              <w:rPr>
                <w:color w:val="000000" w:themeColor="text1"/>
                <w:sz w:val="22"/>
                <w:szCs w:val="22"/>
              </w:rPr>
              <w:t>1000</w:t>
            </w:r>
            <w:r>
              <w:rPr>
                <w:sz w:val="22"/>
                <w:szCs w:val="22"/>
              </w:rPr>
              <w:t xml:space="preserve"> </w:t>
            </w:r>
          </w:p>
        </w:tc>
      </w:tr>
      <w:tr w:rsidR="006F43B7" w:rsidTr="009C0BC5">
        <w:tc>
          <w:tcPr>
            <w:tcW w:w="720" w:type="dxa"/>
          </w:tcPr>
          <w:p w:rsidR="006F43B7" w:rsidRDefault="006F43B7" w:rsidP="009C0BC5">
            <w:pPr>
              <w:spacing w:before="120"/>
              <w:ind w:firstLine="0"/>
              <w:rPr>
                <w:szCs w:val="22"/>
              </w:rPr>
            </w:pPr>
          </w:p>
        </w:tc>
        <w:tc>
          <w:tcPr>
            <w:tcW w:w="6300" w:type="dxa"/>
          </w:tcPr>
          <w:p w:rsidR="006F43B7" w:rsidRDefault="006F43B7" w:rsidP="009C0BC5">
            <w:pPr>
              <w:spacing w:before="120"/>
              <w:ind w:firstLine="0"/>
              <w:rPr>
                <w:szCs w:val="22"/>
              </w:rPr>
            </w:pPr>
            <w:r>
              <w:rPr>
                <w:sz w:val="22"/>
                <w:szCs w:val="22"/>
              </w:rPr>
              <w:t>Оптическая система:</w:t>
            </w:r>
          </w:p>
        </w:tc>
        <w:tc>
          <w:tcPr>
            <w:tcW w:w="3780" w:type="dxa"/>
          </w:tcPr>
          <w:p w:rsidR="006F43B7" w:rsidRDefault="006F43B7" w:rsidP="009C0BC5">
            <w:pPr>
              <w:spacing w:before="120"/>
              <w:rPr>
                <w:szCs w:val="22"/>
              </w:rPr>
            </w:pPr>
            <w:r>
              <w:rPr>
                <w:sz w:val="22"/>
                <w:szCs w:val="22"/>
              </w:rPr>
              <w:t>Наличие</w:t>
            </w:r>
          </w:p>
        </w:tc>
      </w:tr>
      <w:tr w:rsidR="006F43B7" w:rsidTr="009C0BC5">
        <w:tc>
          <w:tcPr>
            <w:tcW w:w="720" w:type="dxa"/>
          </w:tcPr>
          <w:p w:rsidR="006F43B7" w:rsidRDefault="006F43B7" w:rsidP="009C0BC5">
            <w:pPr>
              <w:spacing w:before="120"/>
              <w:ind w:firstLine="0"/>
              <w:rPr>
                <w:szCs w:val="22"/>
              </w:rPr>
            </w:pPr>
          </w:p>
        </w:tc>
        <w:tc>
          <w:tcPr>
            <w:tcW w:w="6300" w:type="dxa"/>
          </w:tcPr>
          <w:p w:rsidR="006F43B7" w:rsidRDefault="006F43B7" w:rsidP="009C0BC5">
            <w:pPr>
              <w:spacing w:before="120"/>
              <w:ind w:firstLine="0"/>
              <w:rPr>
                <w:szCs w:val="22"/>
              </w:rPr>
            </w:pPr>
            <w:r>
              <w:rPr>
                <w:sz w:val="22"/>
                <w:szCs w:val="22"/>
              </w:rPr>
              <w:t xml:space="preserve">Материал всех оптических деталей  </w:t>
            </w:r>
          </w:p>
        </w:tc>
        <w:tc>
          <w:tcPr>
            <w:tcW w:w="3780" w:type="dxa"/>
          </w:tcPr>
          <w:p w:rsidR="006F43B7" w:rsidRDefault="006F43B7" w:rsidP="009C0BC5">
            <w:pPr>
              <w:spacing w:before="120"/>
              <w:rPr>
                <w:szCs w:val="22"/>
              </w:rPr>
            </w:pPr>
            <w:r>
              <w:rPr>
                <w:sz w:val="22"/>
                <w:szCs w:val="22"/>
              </w:rPr>
              <w:t>Стекло</w:t>
            </w:r>
          </w:p>
        </w:tc>
      </w:tr>
      <w:tr w:rsidR="006F43B7" w:rsidTr="009C0BC5">
        <w:tc>
          <w:tcPr>
            <w:tcW w:w="720" w:type="dxa"/>
          </w:tcPr>
          <w:p w:rsidR="006F43B7" w:rsidRDefault="006F43B7" w:rsidP="009C0BC5">
            <w:pPr>
              <w:spacing w:before="120"/>
              <w:ind w:firstLine="0"/>
              <w:rPr>
                <w:szCs w:val="22"/>
              </w:rPr>
            </w:pPr>
          </w:p>
        </w:tc>
        <w:tc>
          <w:tcPr>
            <w:tcW w:w="6300" w:type="dxa"/>
          </w:tcPr>
          <w:p w:rsidR="006F43B7" w:rsidRDefault="006F43B7" w:rsidP="009C0BC5">
            <w:pPr>
              <w:spacing w:before="120"/>
              <w:ind w:firstLine="0"/>
              <w:rPr>
                <w:szCs w:val="22"/>
              </w:rPr>
            </w:pPr>
            <w:r>
              <w:rPr>
                <w:sz w:val="22"/>
                <w:szCs w:val="22"/>
              </w:rPr>
              <w:t xml:space="preserve">Насадка  для наблюдения  </w:t>
            </w:r>
          </w:p>
        </w:tc>
        <w:tc>
          <w:tcPr>
            <w:tcW w:w="3780" w:type="dxa"/>
          </w:tcPr>
          <w:p w:rsidR="006F43B7" w:rsidRDefault="006F43B7" w:rsidP="009C0BC5">
            <w:pPr>
              <w:spacing w:before="120"/>
              <w:rPr>
                <w:szCs w:val="22"/>
              </w:rPr>
            </w:pPr>
            <w:r>
              <w:rPr>
                <w:sz w:val="22"/>
                <w:szCs w:val="22"/>
              </w:rPr>
              <w:t>Бинокулярная</w:t>
            </w:r>
          </w:p>
        </w:tc>
      </w:tr>
      <w:tr w:rsidR="006F43B7" w:rsidTr="009C0BC5">
        <w:trPr>
          <w:cantSplit/>
          <w:trHeight w:val="613"/>
        </w:trPr>
        <w:tc>
          <w:tcPr>
            <w:tcW w:w="720" w:type="dxa"/>
            <w:vMerge w:val="restart"/>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Вращение насадки, зафиксированной крепежным винтом, в горизонтальной плоскости,</w:t>
            </w:r>
            <w:r w:rsidRPr="00AD0A7B">
              <w:t xml:space="preserve"> °</w:t>
            </w:r>
            <w:r>
              <w:rPr>
                <w:sz w:val="22"/>
                <w:szCs w:val="22"/>
              </w:rPr>
              <w:t xml:space="preserve"> </w:t>
            </w:r>
          </w:p>
        </w:tc>
        <w:tc>
          <w:tcPr>
            <w:tcW w:w="3780" w:type="dxa"/>
          </w:tcPr>
          <w:p w:rsidR="006F43B7" w:rsidRDefault="006F43B7" w:rsidP="009C0BC5">
            <w:pPr>
              <w:rPr>
                <w:szCs w:val="22"/>
              </w:rPr>
            </w:pPr>
            <w:r>
              <w:rPr>
                <w:sz w:val="22"/>
                <w:szCs w:val="22"/>
              </w:rPr>
              <w:t>360</w:t>
            </w:r>
            <w:r>
              <w:rPr>
                <w:sz w:val="22"/>
                <w:szCs w:val="22"/>
              </w:rPr>
              <w:sym w:font="Symbol" w:char="F0B0"/>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sidRPr="00AD0A7B">
              <w:t xml:space="preserve">Угол наклона </w:t>
            </w:r>
            <w:r>
              <w:t>бин</w:t>
            </w:r>
            <w:r w:rsidRPr="00AD0A7B">
              <w:t>окулярного тубуса</w:t>
            </w:r>
            <w:r>
              <w:t>: не менее</w:t>
            </w:r>
            <w:r w:rsidRPr="00AD0A7B">
              <w:t>, °</w:t>
            </w:r>
          </w:p>
        </w:tc>
        <w:tc>
          <w:tcPr>
            <w:tcW w:w="3780" w:type="dxa"/>
          </w:tcPr>
          <w:p w:rsidR="006F43B7" w:rsidRDefault="006F43B7" w:rsidP="009C0BC5">
            <w:pPr>
              <w:rPr>
                <w:szCs w:val="22"/>
              </w:rPr>
            </w:pPr>
            <w:r>
              <w:rPr>
                <w:sz w:val="22"/>
                <w:szCs w:val="22"/>
              </w:rPr>
              <w:t>30</w:t>
            </w:r>
            <w:r>
              <w:rPr>
                <w:sz w:val="22"/>
                <w:szCs w:val="22"/>
                <w:vertAlign w:val="superscript"/>
              </w:rPr>
              <w:t xml:space="preserve"> </w:t>
            </w:r>
            <w:r>
              <w:rPr>
                <w:sz w:val="22"/>
                <w:szCs w:val="22"/>
              </w:rPr>
              <w:sym w:font="Symbol" w:char="F0B0"/>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Регулировка межзрачкового расстояния, мм</w:t>
            </w:r>
          </w:p>
        </w:tc>
        <w:tc>
          <w:tcPr>
            <w:tcW w:w="3780" w:type="dxa"/>
          </w:tcPr>
          <w:p w:rsidR="006F43B7" w:rsidRDefault="006F43B7" w:rsidP="009C0BC5">
            <w:pPr>
              <w:rPr>
                <w:szCs w:val="22"/>
              </w:rPr>
            </w:pPr>
            <w:r>
              <w:rPr>
                <w:sz w:val="22"/>
                <w:szCs w:val="22"/>
              </w:rPr>
              <w:t xml:space="preserve">От 55 до 75 </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Диоптрийная подвижка на одном тубусе</w:t>
            </w:r>
          </w:p>
        </w:tc>
        <w:tc>
          <w:tcPr>
            <w:tcW w:w="3780" w:type="dxa"/>
          </w:tcPr>
          <w:p w:rsidR="006F43B7" w:rsidRDefault="006F43B7" w:rsidP="009C0BC5">
            <w:pPr>
              <w:rPr>
                <w:szCs w:val="22"/>
              </w:rPr>
            </w:pPr>
            <w:r>
              <w:rPr>
                <w:spacing w:val="-14"/>
                <w:sz w:val="22"/>
                <w:szCs w:val="22"/>
              </w:rPr>
              <w:t>Наличие</w:t>
            </w:r>
          </w:p>
        </w:tc>
      </w:tr>
      <w:tr w:rsidR="006F43B7" w:rsidTr="009C0BC5">
        <w:trPr>
          <w:cantSplit/>
          <w:trHeight w:val="2224"/>
        </w:trPr>
        <w:tc>
          <w:tcPr>
            <w:tcW w:w="720" w:type="dxa"/>
            <w:vMerge/>
            <w:tcBorders>
              <w:bottom w:val="single" w:sz="4" w:space="0" w:color="auto"/>
            </w:tcBorders>
          </w:tcPr>
          <w:p w:rsidR="006F43B7" w:rsidRDefault="006F43B7" w:rsidP="009C0BC5">
            <w:pPr>
              <w:ind w:firstLine="0"/>
              <w:rPr>
                <w:szCs w:val="22"/>
              </w:rPr>
            </w:pPr>
          </w:p>
        </w:tc>
        <w:tc>
          <w:tcPr>
            <w:tcW w:w="6300" w:type="dxa"/>
            <w:tcBorders>
              <w:bottom w:val="single" w:sz="4" w:space="0" w:color="auto"/>
            </w:tcBorders>
          </w:tcPr>
          <w:p w:rsidR="006F43B7" w:rsidRDefault="006F43B7" w:rsidP="009C0BC5">
            <w:pPr>
              <w:ind w:firstLine="0"/>
              <w:rPr>
                <w:szCs w:val="22"/>
              </w:rPr>
            </w:pPr>
            <w:r>
              <w:rPr>
                <w:sz w:val="22"/>
                <w:szCs w:val="22"/>
              </w:rPr>
              <w:t>Обеспечение установленных физиологических норм бинокулярного зрения пользователя:</w:t>
            </w:r>
          </w:p>
          <w:p w:rsidR="006F43B7" w:rsidRDefault="006F43B7" w:rsidP="009C0BC5">
            <w:pPr>
              <w:ind w:firstLine="0"/>
              <w:rPr>
                <w:szCs w:val="22"/>
              </w:rPr>
            </w:pPr>
            <w:r>
              <w:rPr>
                <w:sz w:val="22"/>
                <w:szCs w:val="22"/>
              </w:rPr>
              <w:t xml:space="preserve">максимальные отклонения от параллельности лучей в окулярном тубусе от одного элемента при любом межзрачковом расстоянии </w:t>
            </w:r>
          </w:p>
          <w:p w:rsidR="006F43B7" w:rsidRDefault="006F43B7" w:rsidP="009C0BC5">
            <w:pPr>
              <w:ind w:firstLine="0"/>
              <w:rPr>
                <w:szCs w:val="22"/>
              </w:rPr>
            </w:pPr>
            <w:r>
              <w:rPr>
                <w:sz w:val="22"/>
                <w:szCs w:val="22"/>
              </w:rPr>
              <w:t>в горизонтальной плоскости:</w:t>
            </w:r>
          </w:p>
          <w:p w:rsidR="006F43B7" w:rsidRDefault="006F43B7" w:rsidP="009C0BC5">
            <w:pPr>
              <w:tabs>
                <w:tab w:val="left" w:pos="116"/>
              </w:tabs>
              <w:ind w:firstLine="0"/>
              <w:rPr>
                <w:szCs w:val="22"/>
              </w:rPr>
            </w:pPr>
            <w:r>
              <w:rPr>
                <w:sz w:val="22"/>
                <w:szCs w:val="22"/>
              </w:rPr>
              <w:t xml:space="preserve">   - в случае схождения осей, не более</w:t>
            </w:r>
          </w:p>
          <w:p w:rsidR="006F43B7" w:rsidRDefault="006F43B7" w:rsidP="009C0BC5">
            <w:pPr>
              <w:ind w:firstLine="34"/>
              <w:rPr>
                <w:szCs w:val="22"/>
              </w:rPr>
            </w:pPr>
            <w:r>
              <w:rPr>
                <w:sz w:val="22"/>
                <w:szCs w:val="22"/>
              </w:rPr>
              <w:t xml:space="preserve">  - в случае расхождения осей, не более</w:t>
            </w:r>
          </w:p>
          <w:p w:rsidR="006F43B7" w:rsidRDefault="006F43B7" w:rsidP="009C0BC5">
            <w:pPr>
              <w:pStyle w:val="af1"/>
              <w:tabs>
                <w:tab w:val="left" w:pos="116"/>
              </w:tabs>
              <w:rPr>
                <w:sz w:val="22"/>
                <w:szCs w:val="22"/>
              </w:rPr>
            </w:pPr>
            <w:r>
              <w:rPr>
                <w:sz w:val="22"/>
                <w:szCs w:val="22"/>
              </w:rPr>
              <w:t xml:space="preserve">в вертикальной плоскости: </w:t>
            </w:r>
          </w:p>
          <w:p w:rsidR="006F43B7" w:rsidRDefault="006F43B7" w:rsidP="009C0BC5">
            <w:pPr>
              <w:pStyle w:val="af1"/>
              <w:tabs>
                <w:tab w:val="left" w:pos="0"/>
              </w:tabs>
              <w:ind w:left="0"/>
              <w:rPr>
                <w:sz w:val="22"/>
                <w:szCs w:val="22"/>
              </w:rPr>
            </w:pPr>
            <w:r>
              <w:rPr>
                <w:sz w:val="22"/>
                <w:szCs w:val="22"/>
              </w:rPr>
              <w:t xml:space="preserve">  - в случае расхождения осей, не более</w:t>
            </w:r>
          </w:p>
        </w:tc>
        <w:tc>
          <w:tcPr>
            <w:tcW w:w="3780" w:type="dxa"/>
            <w:tcBorders>
              <w:bottom w:val="single" w:sz="4" w:space="0" w:color="auto"/>
            </w:tcBorders>
          </w:tcPr>
          <w:p w:rsidR="006F43B7" w:rsidRPr="006F43B7" w:rsidRDefault="006F43B7" w:rsidP="009C0BC5">
            <w:pPr>
              <w:ind w:firstLine="0"/>
              <w:rPr>
                <w:szCs w:val="22"/>
                <w:highlight w:val="lightGray"/>
              </w:rPr>
            </w:pPr>
            <w:r>
              <w:rPr>
                <w:sz w:val="22"/>
                <w:szCs w:val="22"/>
              </w:rPr>
              <w:t xml:space="preserve">Наличие подтверждающей записи в паспорте изделия </w:t>
            </w:r>
          </w:p>
          <w:p w:rsidR="006F43B7" w:rsidRPr="006F43B7" w:rsidRDefault="006F43B7" w:rsidP="009C0BC5">
            <w:pPr>
              <w:rPr>
                <w:szCs w:val="22"/>
                <w:highlight w:val="lightGray"/>
              </w:rPr>
            </w:pPr>
          </w:p>
          <w:p w:rsidR="006F43B7" w:rsidRPr="006F43B7" w:rsidRDefault="006F43B7" w:rsidP="009C0BC5">
            <w:pPr>
              <w:rPr>
                <w:szCs w:val="22"/>
                <w:highlight w:val="lightGray"/>
              </w:rPr>
            </w:pPr>
          </w:p>
          <w:p w:rsidR="006F43B7" w:rsidRPr="006F43B7" w:rsidRDefault="006F43B7" w:rsidP="009C0BC5">
            <w:pPr>
              <w:rPr>
                <w:szCs w:val="22"/>
                <w:highlight w:val="lightGray"/>
              </w:rPr>
            </w:pPr>
          </w:p>
          <w:p w:rsidR="006F43B7" w:rsidRDefault="006F43B7" w:rsidP="009C0BC5">
            <w:pPr>
              <w:rPr>
                <w:szCs w:val="22"/>
              </w:rPr>
            </w:pPr>
            <w:r>
              <w:rPr>
                <w:sz w:val="22"/>
                <w:szCs w:val="22"/>
              </w:rPr>
              <w:t xml:space="preserve">20 </w:t>
            </w:r>
            <w:r>
              <w:rPr>
                <w:sz w:val="22"/>
                <w:szCs w:val="22"/>
              </w:rPr>
              <w:sym w:font="Symbol" w:char="F0A2"/>
            </w:r>
          </w:p>
          <w:p w:rsidR="006F43B7" w:rsidRDefault="006F43B7" w:rsidP="009C0BC5">
            <w:pPr>
              <w:rPr>
                <w:szCs w:val="22"/>
              </w:rPr>
            </w:pPr>
            <w:r>
              <w:rPr>
                <w:sz w:val="22"/>
                <w:szCs w:val="22"/>
              </w:rPr>
              <w:t xml:space="preserve">60 </w:t>
            </w:r>
            <w:r>
              <w:rPr>
                <w:sz w:val="22"/>
                <w:szCs w:val="22"/>
              </w:rPr>
              <w:sym w:font="Symbol" w:char="F0A2"/>
            </w:r>
          </w:p>
          <w:p w:rsidR="006F43B7" w:rsidRPr="006F43B7" w:rsidRDefault="006F43B7" w:rsidP="009C0BC5">
            <w:pPr>
              <w:rPr>
                <w:szCs w:val="22"/>
                <w:highlight w:val="lightGray"/>
              </w:rPr>
            </w:pPr>
            <w:r>
              <w:rPr>
                <w:sz w:val="22"/>
                <w:szCs w:val="22"/>
              </w:rPr>
              <w:sym w:font="Symbol" w:char="F0B1"/>
            </w:r>
            <w:r>
              <w:rPr>
                <w:sz w:val="22"/>
                <w:szCs w:val="22"/>
              </w:rPr>
              <w:t xml:space="preserve">15 </w:t>
            </w:r>
            <w:r>
              <w:rPr>
                <w:sz w:val="22"/>
                <w:szCs w:val="22"/>
              </w:rPr>
              <w:sym w:font="Symbol" w:char="F0A2"/>
            </w:r>
          </w:p>
        </w:tc>
      </w:tr>
      <w:tr w:rsidR="006F43B7" w:rsidTr="009C0BC5">
        <w:trPr>
          <w:cantSplit/>
          <w:trHeight w:val="257"/>
        </w:trPr>
        <w:tc>
          <w:tcPr>
            <w:tcW w:w="720" w:type="dxa"/>
            <w:vMerge w:val="restart"/>
          </w:tcPr>
          <w:p w:rsidR="006F43B7" w:rsidRDefault="006F43B7" w:rsidP="009C0BC5">
            <w:pPr>
              <w:spacing w:before="120"/>
              <w:ind w:firstLine="0"/>
              <w:rPr>
                <w:szCs w:val="22"/>
              </w:rPr>
            </w:pPr>
          </w:p>
        </w:tc>
        <w:tc>
          <w:tcPr>
            <w:tcW w:w="6300" w:type="dxa"/>
            <w:tcBorders>
              <w:bottom w:val="single" w:sz="4" w:space="0" w:color="auto"/>
            </w:tcBorders>
          </w:tcPr>
          <w:p w:rsidR="006F43B7" w:rsidRDefault="006F43B7" w:rsidP="009C0BC5">
            <w:pPr>
              <w:spacing w:before="120"/>
              <w:ind w:firstLine="0"/>
              <w:rPr>
                <w:szCs w:val="22"/>
              </w:rPr>
            </w:pPr>
            <w:r>
              <w:rPr>
                <w:sz w:val="22"/>
                <w:szCs w:val="22"/>
              </w:rPr>
              <w:t xml:space="preserve">Комплект объективов: </w:t>
            </w:r>
          </w:p>
        </w:tc>
        <w:tc>
          <w:tcPr>
            <w:tcW w:w="3780" w:type="dxa"/>
            <w:tcBorders>
              <w:bottom w:val="single" w:sz="4" w:space="0" w:color="auto"/>
            </w:tcBorders>
          </w:tcPr>
          <w:p w:rsidR="006F43B7" w:rsidRDefault="006F43B7" w:rsidP="009C0BC5">
            <w:pPr>
              <w:spacing w:before="120"/>
              <w:rPr>
                <w:szCs w:val="22"/>
              </w:rPr>
            </w:pPr>
            <w:r>
              <w:rPr>
                <w:spacing w:val="-14"/>
                <w:sz w:val="22"/>
                <w:szCs w:val="22"/>
              </w:rPr>
              <w:t>Наличие</w:t>
            </w:r>
          </w:p>
        </w:tc>
      </w:tr>
      <w:tr w:rsidR="006F43B7" w:rsidTr="009C0BC5">
        <w:trPr>
          <w:cantSplit/>
          <w:trHeight w:val="257"/>
        </w:trPr>
        <w:tc>
          <w:tcPr>
            <w:tcW w:w="720" w:type="dxa"/>
            <w:vMerge/>
          </w:tcPr>
          <w:p w:rsidR="006F43B7" w:rsidRDefault="006F43B7" w:rsidP="009C0BC5">
            <w:pPr>
              <w:ind w:firstLine="0"/>
              <w:rPr>
                <w:szCs w:val="22"/>
              </w:rPr>
            </w:pPr>
          </w:p>
        </w:tc>
        <w:tc>
          <w:tcPr>
            <w:tcW w:w="6300" w:type="dxa"/>
            <w:tcBorders>
              <w:bottom w:val="single" w:sz="4" w:space="0" w:color="auto"/>
            </w:tcBorders>
          </w:tcPr>
          <w:p w:rsidR="006F43B7" w:rsidRDefault="006F43B7" w:rsidP="009C0BC5">
            <w:pPr>
              <w:spacing w:before="120"/>
              <w:ind w:firstLine="0"/>
              <w:rPr>
                <w:szCs w:val="22"/>
              </w:rPr>
            </w:pPr>
            <w:r>
              <w:rPr>
                <w:sz w:val="22"/>
                <w:szCs w:val="22"/>
              </w:rPr>
              <w:t>Увеличение</w:t>
            </w:r>
          </w:p>
        </w:tc>
        <w:tc>
          <w:tcPr>
            <w:tcW w:w="3780" w:type="dxa"/>
            <w:tcBorders>
              <w:bottom w:val="single" w:sz="4" w:space="0" w:color="auto"/>
            </w:tcBorders>
          </w:tcPr>
          <w:p w:rsidR="006F43B7" w:rsidRDefault="006F43B7" w:rsidP="009C0BC5">
            <w:pPr>
              <w:spacing w:before="120"/>
              <w:rPr>
                <w:spacing w:val="-6"/>
                <w:szCs w:val="22"/>
              </w:rPr>
            </w:pPr>
            <w:r>
              <w:rPr>
                <w:spacing w:val="-6"/>
                <w:sz w:val="22"/>
                <w:szCs w:val="22"/>
              </w:rPr>
              <w:t xml:space="preserve">4х </w:t>
            </w:r>
            <w:r w:rsidRPr="00CB7ADA">
              <w:rPr>
                <w:b/>
                <w:spacing w:val="-6"/>
                <w:sz w:val="22"/>
                <w:szCs w:val="22"/>
              </w:rPr>
              <w:t>и</w:t>
            </w:r>
            <w:r>
              <w:rPr>
                <w:spacing w:val="-6"/>
                <w:sz w:val="22"/>
                <w:szCs w:val="22"/>
              </w:rPr>
              <w:t xml:space="preserve"> 10х </w:t>
            </w:r>
            <w:r w:rsidRPr="00CB7ADA">
              <w:rPr>
                <w:b/>
                <w:spacing w:val="-6"/>
                <w:sz w:val="22"/>
                <w:szCs w:val="22"/>
              </w:rPr>
              <w:t>и</w:t>
            </w:r>
            <w:r>
              <w:rPr>
                <w:spacing w:val="-6"/>
                <w:sz w:val="22"/>
                <w:szCs w:val="22"/>
              </w:rPr>
              <w:t xml:space="preserve"> 40х </w:t>
            </w:r>
            <w:r w:rsidRPr="00CB7ADA">
              <w:rPr>
                <w:b/>
                <w:spacing w:val="-6"/>
                <w:sz w:val="22"/>
                <w:szCs w:val="22"/>
              </w:rPr>
              <w:t>и</w:t>
            </w:r>
            <w:r>
              <w:rPr>
                <w:spacing w:val="-6"/>
                <w:sz w:val="22"/>
                <w:szCs w:val="22"/>
              </w:rPr>
              <w:t xml:space="preserve">  100х МИ</w:t>
            </w:r>
          </w:p>
        </w:tc>
      </w:tr>
      <w:tr w:rsidR="006F43B7" w:rsidTr="009C0BC5">
        <w:trPr>
          <w:cantSplit/>
          <w:trHeight w:val="337"/>
        </w:trPr>
        <w:tc>
          <w:tcPr>
            <w:tcW w:w="720" w:type="dxa"/>
            <w:vMerge/>
          </w:tcPr>
          <w:p w:rsidR="006F43B7" w:rsidRDefault="006F43B7" w:rsidP="009C0BC5">
            <w:pPr>
              <w:ind w:firstLine="0"/>
              <w:rPr>
                <w:szCs w:val="22"/>
              </w:rPr>
            </w:pPr>
          </w:p>
        </w:tc>
        <w:tc>
          <w:tcPr>
            <w:tcW w:w="6300" w:type="dxa"/>
            <w:tcBorders>
              <w:bottom w:val="single" w:sz="4" w:space="0" w:color="auto"/>
            </w:tcBorders>
          </w:tcPr>
          <w:p w:rsidR="006F43B7" w:rsidRDefault="006F43B7" w:rsidP="009C0BC5">
            <w:pPr>
              <w:spacing w:before="120"/>
              <w:ind w:firstLine="0"/>
              <w:rPr>
                <w:szCs w:val="22"/>
              </w:rPr>
            </w:pPr>
            <w:r>
              <w:rPr>
                <w:sz w:val="22"/>
                <w:szCs w:val="22"/>
              </w:rPr>
              <w:t xml:space="preserve">Оптическая коррекция: ахроматическая </w:t>
            </w:r>
          </w:p>
        </w:tc>
        <w:tc>
          <w:tcPr>
            <w:tcW w:w="3780" w:type="dxa"/>
            <w:tcBorders>
              <w:bottom w:val="single" w:sz="4" w:space="0" w:color="auto"/>
            </w:tcBorders>
          </w:tcPr>
          <w:p w:rsidR="006F43B7" w:rsidRDefault="006F43B7" w:rsidP="009C0BC5">
            <w:pPr>
              <w:rPr>
                <w:szCs w:val="22"/>
              </w:rPr>
            </w:pPr>
            <w:r>
              <w:rPr>
                <w:spacing w:val="-14"/>
                <w:sz w:val="22"/>
                <w:szCs w:val="22"/>
              </w:rPr>
              <w:t>Наличие</w:t>
            </w:r>
          </w:p>
        </w:tc>
      </w:tr>
      <w:tr w:rsidR="006F43B7" w:rsidTr="009C0BC5">
        <w:trPr>
          <w:cantSplit/>
          <w:trHeight w:val="337"/>
        </w:trPr>
        <w:tc>
          <w:tcPr>
            <w:tcW w:w="720" w:type="dxa"/>
            <w:vMerge/>
          </w:tcPr>
          <w:p w:rsidR="006F43B7" w:rsidRDefault="006F43B7" w:rsidP="009C0BC5">
            <w:pPr>
              <w:ind w:firstLine="0"/>
              <w:rPr>
                <w:szCs w:val="22"/>
              </w:rPr>
            </w:pPr>
          </w:p>
        </w:tc>
        <w:tc>
          <w:tcPr>
            <w:tcW w:w="6300" w:type="dxa"/>
            <w:tcBorders>
              <w:bottom w:val="single" w:sz="4" w:space="0" w:color="auto"/>
            </w:tcBorders>
          </w:tcPr>
          <w:p w:rsidR="006F43B7" w:rsidRDefault="006F43B7" w:rsidP="009C0BC5">
            <w:pPr>
              <w:spacing w:before="120"/>
              <w:ind w:firstLine="0"/>
              <w:rPr>
                <w:szCs w:val="22"/>
              </w:rPr>
            </w:pPr>
            <w:r>
              <w:rPr>
                <w:sz w:val="22"/>
                <w:szCs w:val="22"/>
              </w:rPr>
              <w:t xml:space="preserve">Оптическая длина тубуса, не менее, мм </w:t>
            </w:r>
          </w:p>
        </w:tc>
        <w:tc>
          <w:tcPr>
            <w:tcW w:w="3780" w:type="dxa"/>
            <w:tcBorders>
              <w:bottom w:val="single" w:sz="4" w:space="0" w:color="auto"/>
            </w:tcBorders>
          </w:tcPr>
          <w:p w:rsidR="006F43B7" w:rsidRDefault="006F43B7" w:rsidP="009C0BC5">
            <w:pPr>
              <w:rPr>
                <w:szCs w:val="22"/>
              </w:rPr>
            </w:pPr>
            <w:r>
              <w:rPr>
                <w:sz w:val="22"/>
                <w:szCs w:val="22"/>
              </w:rPr>
              <w:t>160</w:t>
            </w:r>
          </w:p>
        </w:tc>
      </w:tr>
      <w:tr w:rsidR="006F43B7" w:rsidTr="009C0BC5">
        <w:trPr>
          <w:cantSplit/>
          <w:trHeight w:val="337"/>
        </w:trPr>
        <w:tc>
          <w:tcPr>
            <w:tcW w:w="720" w:type="dxa"/>
            <w:vMerge/>
          </w:tcPr>
          <w:p w:rsidR="006F43B7" w:rsidRDefault="006F43B7" w:rsidP="009C0BC5">
            <w:pPr>
              <w:ind w:firstLine="0"/>
              <w:rPr>
                <w:szCs w:val="22"/>
              </w:rPr>
            </w:pPr>
          </w:p>
        </w:tc>
        <w:tc>
          <w:tcPr>
            <w:tcW w:w="6300" w:type="dxa"/>
            <w:tcBorders>
              <w:bottom w:val="single" w:sz="4" w:space="0" w:color="auto"/>
            </w:tcBorders>
          </w:tcPr>
          <w:p w:rsidR="006F43B7" w:rsidRDefault="006F43B7" w:rsidP="009C0BC5">
            <w:pPr>
              <w:spacing w:before="120"/>
              <w:ind w:firstLine="0"/>
              <w:rPr>
                <w:spacing w:val="-2"/>
                <w:szCs w:val="22"/>
              </w:rPr>
            </w:pPr>
            <w:r>
              <w:rPr>
                <w:spacing w:val="-2"/>
                <w:sz w:val="22"/>
                <w:szCs w:val="22"/>
              </w:rPr>
              <w:t>Пружинящие оправы для объективов 40х и 100х</w:t>
            </w:r>
          </w:p>
        </w:tc>
        <w:tc>
          <w:tcPr>
            <w:tcW w:w="3780" w:type="dxa"/>
            <w:tcBorders>
              <w:bottom w:val="single" w:sz="4" w:space="0" w:color="auto"/>
            </w:tcBorders>
          </w:tcPr>
          <w:p w:rsidR="006F43B7" w:rsidRDefault="006F43B7" w:rsidP="009C0BC5">
            <w:pPr>
              <w:rPr>
                <w:szCs w:val="22"/>
              </w:rPr>
            </w:pPr>
            <w:r>
              <w:rPr>
                <w:sz w:val="22"/>
                <w:szCs w:val="22"/>
              </w:rPr>
              <w:t>Наличие</w:t>
            </w:r>
          </w:p>
        </w:tc>
      </w:tr>
      <w:tr w:rsidR="006F43B7" w:rsidTr="009C0BC5">
        <w:trPr>
          <w:cantSplit/>
        </w:trPr>
        <w:tc>
          <w:tcPr>
            <w:tcW w:w="720" w:type="dxa"/>
            <w:vMerge w:val="restart"/>
          </w:tcPr>
          <w:p w:rsidR="006F43B7" w:rsidRDefault="006F43B7" w:rsidP="009C0BC5">
            <w:pPr>
              <w:spacing w:before="120"/>
              <w:ind w:firstLine="0"/>
              <w:rPr>
                <w:szCs w:val="22"/>
              </w:rPr>
            </w:pPr>
          </w:p>
        </w:tc>
        <w:tc>
          <w:tcPr>
            <w:tcW w:w="6300" w:type="dxa"/>
          </w:tcPr>
          <w:p w:rsidR="006F43B7" w:rsidRDefault="006F43B7" w:rsidP="009C0BC5">
            <w:pPr>
              <w:spacing w:before="120"/>
              <w:ind w:firstLine="0"/>
              <w:rPr>
                <w:szCs w:val="22"/>
              </w:rPr>
            </w:pPr>
            <w:r>
              <w:rPr>
                <w:sz w:val="22"/>
                <w:szCs w:val="22"/>
              </w:rPr>
              <w:t>Комплект центрированных окуляров увеличением 10х (не менее 2 шт.)</w:t>
            </w:r>
          </w:p>
        </w:tc>
        <w:tc>
          <w:tcPr>
            <w:tcW w:w="3780" w:type="dxa"/>
          </w:tcPr>
          <w:p w:rsidR="006F43B7" w:rsidRDefault="006F43B7" w:rsidP="009C0BC5">
            <w:pPr>
              <w:spacing w:before="120"/>
              <w:rPr>
                <w:szCs w:val="22"/>
              </w:rPr>
            </w:pPr>
            <w:r>
              <w:rPr>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spacing w:before="120"/>
              <w:ind w:firstLine="0"/>
              <w:rPr>
                <w:spacing w:val="-4"/>
                <w:szCs w:val="22"/>
              </w:rPr>
            </w:pPr>
            <w:r>
              <w:rPr>
                <w:spacing w:val="-4"/>
                <w:sz w:val="22"/>
                <w:szCs w:val="22"/>
              </w:rPr>
              <w:t>Линейное поле в пространстве изображений, не менее, мм</w:t>
            </w:r>
          </w:p>
        </w:tc>
        <w:tc>
          <w:tcPr>
            <w:tcW w:w="3780" w:type="dxa"/>
          </w:tcPr>
          <w:p w:rsidR="006F43B7" w:rsidRDefault="006F43B7" w:rsidP="009C0BC5">
            <w:pPr>
              <w:spacing w:before="120"/>
              <w:rPr>
                <w:szCs w:val="22"/>
              </w:rPr>
            </w:pPr>
            <w:r>
              <w:rPr>
                <w:sz w:val="22"/>
                <w:szCs w:val="22"/>
              </w:rPr>
              <w:t xml:space="preserve">18 </w:t>
            </w:r>
          </w:p>
        </w:tc>
      </w:tr>
      <w:tr w:rsidR="006F43B7" w:rsidTr="009C0BC5">
        <w:trPr>
          <w:cantSplit/>
        </w:trPr>
        <w:tc>
          <w:tcPr>
            <w:tcW w:w="720" w:type="dxa"/>
          </w:tcPr>
          <w:p w:rsidR="006F43B7" w:rsidRDefault="006F43B7" w:rsidP="009C0BC5">
            <w:pPr>
              <w:spacing w:before="120"/>
              <w:ind w:firstLine="0"/>
              <w:rPr>
                <w:szCs w:val="22"/>
                <w:lang w:val="en-US"/>
              </w:rPr>
            </w:pPr>
          </w:p>
        </w:tc>
        <w:tc>
          <w:tcPr>
            <w:tcW w:w="6300" w:type="dxa"/>
          </w:tcPr>
          <w:p w:rsidR="006F43B7" w:rsidRDefault="006F43B7" w:rsidP="009C0BC5">
            <w:pPr>
              <w:spacing w:before="120" w:after="120"/>
              <w:ind w:firstLine="0"/>
              <w:rPr>
                <w:szCs w:val="22"/>
              </w:rPr>
            </w:pPr>
            <w:r>
              <w:rPr>
                <w:sz w:val="22"/>
                <w:szCs w:val="22"/>
              </w:rPr>
              <w:t>Комплект окуляров увеличением 15 х (не менее 2 шт.)</w:t>
            </w:r>
          </w:p>
        </w:tc>
        <w:tc>
          <w:tcPr>
            <w:tcW w:w="3780" w:type="dxa"/>
          </w:tcPr>
          <w:p w:rsidR="006F43B7" w:rsidRDefault="006F43B7" w:rsidP="009C0BC5">
            <w:pPr>
              <w:spacing w:before="120"/>
              <w:rPr>
                <w:szCs w:val="22"/>
              </w:rPr>
            </w:pPr>
            <w:r>
              <w:rPr>
                <w:sz w:val="22"/>
                <w:szCs w:val="22"/>
              </w:rPr>
              <w:t>наличие</w:t>
            </w:r>
          </w:p>
        </w:tc>
      </w:tr>
      <w:tr w:rsidR="006F43B7" w:rsidTr="009C0BC5">
        <w:trPr>
          <w:cantSplit/>
        </w:trPr>
        <w:tc>
          <w:tcPr>
            <w:tcW w:w="720" w:type="dxa"/>
            <w:vMerge w:val="restart"/>
          </w:tcPr>
          <w:p w:rsidR="006F43B7" w:rsidRDefault="006F43B7" w:rsidP="009C0BC5">
            <w:pPr>
              <w:ind w:firstLine="0"/>
              <w:rPr>
                <w:szCs w:val="22"/>
              </w:rPr>
            </w:pPr>
          </w:p>
        </w:tc>
        <w:tc>
          <w:tcPr>
            <w:tcW w:w="6300" w:type="dxa"/>
          </w:tcPr>
          <w:p w:rsidR="006F43B7" w:rsidRDefault="006F43B7" w:rsidP="009C0BC5">
            <w:pPr>
              <w:spacing w:before="120" w:after="120"/>
              <w:ind w:firstLine="0"/>
              <w:rPr>
                <w:szCs w:val="22"/>
              </w:rPr>
            </w:pPr>
            <w:r>
              <w:rPr>
                <w:sz w:val="22"/>
                <w:szCs w:val="22"/>
              </w:rPr>
              <w:t>Штатив микроскопа</w:t>
            </w:r>
          </w:p>
        </w:tc>
        <w:tc>
          <w:tcPr>
            <w:tcW w:w="3780" w:type="dxa"/>
          </w:tcPr>
          <w:p w:rsidR="006F43B7" w:rsidRDefault="006F43B7" w:rsidP="009C0BC5">
            <w:pPr>
              <w:spacing w:before="120"/>
              <w:rPr>
                <w:szCs w:val="22"/>
              </w:rPr>
            </w:pPr>
            <w:r>
              <w:rPr>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Устойчивый цельнометаллический штатив микроскопа, выполненный как единая литейная деталь с “окном” в верхней части.</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 xml:space="preserve">Менеджер света из 10 светодиодов, расположенных по 5 штук с боковых сторон основания микроскопа </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 xml:space="preserve">Узел коллектора выдвижной (на салазках) с вентиляционными отверстиями. При выдвижении узла коллектора из основания штатива   обеспечивается легкий доступ к источнику света без изменения вертикального положения штатива.      </w:t>
            </w:r>
          </w:p>
        </w:tc>
        <w:tc>
          <w:tcPr>
            <w:tcW w:w="3780" w:type="dxa"/>
          </w:tcPr>
          <w:p w:rsidR="006F43B7" w:rsidRDefault="006F43B7" w:rsidP="009C0BC5">
            <w:pPr>
              <w:ind w:firstLine="0"/>
              <w:rPr>
                <w:szCs w:val="22"/>
              </w:rPr>
            </w:pPr>
            <w:r>
              <w:rPr>
                <w:sz w:val="22"/>
                <w:szCs w:val="22"/>
              </w:rPr>
              <w:t>Наличие</w:t>
            </w:r>
          </w:p>
        </w:tc>
      </w:tr>
      <w:tr w:rsidR="006F43B7" w:rsidTr="009C0BC5">
        <w:trPr>
          <w:cantSplit/>
        </w:trPr>
        <w:tc>
          <w:tcPr>
            <w:tcW w:w="720" w:type="dxa"/>
            <w:vMerge w:val="restart"/>
          </w:tcPr>
          <w:p w:rsidR="006F43B7" w:rsidRDefault="006F43B7" w:rsidP="009C0BC5">
            <w:pPr>
              <w:spacing w:before="120"/>
              <w:ind w:firstLine="0"/>
              <w:rPr>
                <w:szCs w:val="22"/>
                <w:lang w:val="en-US"/>
              </w:rPr>
            </w:pPr>
          </w:p>
        </w:tc>
        <w:tc>
          <w:tcPr>
            <w:tcW w:w="6300" w:type="dxa"/>
          </w:tcPr>
          <w:p w:rsidR="006F43B7" w:rsidRDefault="006F43B7" w:rsidP="009C0BC5">
            <w:pPr>
              <w:spacing w:before="120"/>
              <w:ind w:firstLine="0"/>
              <w:rPr>
                <w:szCs w:val="22"/>
              </w:rPr>
            </w:pPr>
            <w:r>
              <w:rPr>
                <w:sz w:val="22"/>
                <w:szCs w:val="22"/>
              </w:rPr>
              <w:t>Револьверная головка</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Число устанавливаемых объективов, не менее</w:t>
            </w:r>
          </w:p>
        </w:tc>
        <w:tc>
          <w:tcPr>
            <w:tcW w:w="3780" w:type="dxa"/>
          </w:tcPr>
          <w:p w:rsidR="006F43B7" w:rsidRDefault="006F43B7" w:rsidP="009C0BC5">
            <w:pPr>
              <w:rPr>
                <w:szCs w:val="22"/>
              </w:rPr>
            </w:pPr>
            <w:r>
              <w:rPr>
                <w:sz w:val="22"/>
                <w:szCs w:val="22"/>
              </w:rPr>
              <w:t>4</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Положение по отношению к наблюдателю</w:t>
            </w:r>
          </w:p>
        </w:tc>
        <w:tc>
          <w:tcPr>
            <w:tcW w:w="3780" w:type="dxa"/>
          </w:tcPr>
          <w:p w:rsidR="006F43B7" w:rsidRDefault="006F43B7" w:rsidP="009C0BC5">
            <w:pPr>
              <w:rPr>
                <w:szCs w:val="22"/>
              </w:rPr>
            </w:pPr>
            <w:r>
              <w:rPr>
                <w:sz w:val="22"/>
                <w:szCs w:val="22"/>
              </w:rPr>
              <w:t>Повернуто от наблюдателя</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Вращение в любом  направлении: по часовой стрелке и против</w:t>
            </w:r>
          </w:p>
        </w:tc>
        <w:tc>
          <w:tcPr>
            <w:tcW w:w="3780" w:type="dxa"/>
          </w:tcPr>
          <w:p w:rsidR="006F43B7" w:rsidRDefault="006F43B7" w:rsidP="009C0BC5">
            <w:pPr>
              <w:rPr>
                <w:color w:val="FFFFFF"/>
                <w:szCs w:val="22"/>
              </w:rPr>
            </w:pPr>
            <w:r>
              <w:rPr>
                <w:sz w:val="22"/>
                <w:szCs w:val="22"/>
              </w:rPr>
              <w:t>Наличие</w:t>
            </w:r>
          </w:p>
        </w:tc>
      </w:tr>
      <w:tr w:rsidR="006F43B7" w:rsidTr="009C0BC5">
        <w:trPr>
          <w:cantSplit/>
          <w:trHeight w:val="335"/>
        </w:trPr>
        <w:tc>
          <w:tcPr>
            <w:tcW w:w="720" w:type="dxa"/>
            <w:vMerge w:val="restart"/>
          </w:tcPr>
          <w:p w:rsidR="006F43B7" w:rsidRDefault="006F43B7" w:rsidP="009C0BC5">
            <w:pPr>
              <w:spacing w:before="120"/>
              <w:ind w:firstLine="0"/>
              <w:rPr>
                <w:szCs w:val="22"/>
                <w:lang w:val="en-US"/>
              </w:rPr>
            </w:pPr>
          </w:p>
        </w:tc>
        <w:tc>
          <w:tcPr>
            <w:tcW w:w="6300" w:type="dxa"/>
          </w:tcPr>
          <w:p w:rsidR="006F43B7" w:rsidRDefault="006F43B7" w:rsidP="009C0BC5">
            <w:pPr>
              <w:spacing w:before="120"/>
              <w:ind w:firstLine="0"/>
              <w:rPr>
                <w:szCs w:val="22"/>
              </w:rPr>
            </w:pPr>
            <w:r>
              <w:rPr>
                <w:sz w:val="22"/>
                <w:szCs w:val="22"/>
              </w:rPr>
              <w:t xml:space="preserve">Предметный столик с </w:t>
            </w:r>
            <w:proofErr w:type="spellStart"/>
            <w:r>
              <w:rPr>
                <w:sz w:val="22"/>
                <w:szCs w:val="22"/>
              </w:rPr>
              <w:t>препаратодержателем</w:t>
            </w:r>
            <w:proofErr w:type="spellEnd"/>
            <w:r>
              <w:rPr>
                <w:sz w:val="22"/>
                <w:szCs w:val="22"/>
              </w:rPr>
              <w:t xml:space="preserve"> и шкалами</w:t>
            </w:r>
          </w:p>
        </w:tc>
        <w:tc>
          <w:tcPr>
            <w:tcW w:w="3780" w:type="dxa"/>
          </w:tcPr>
          <w:p w:rsidR="006F43B7" w:rsidRDefault="006F43B7" w:rsidP="009C0BC5">
            <w:pPr>
              <w:rPr>
                <w:szCs w:val="22"/>
              </w:rPr>
            </w:pPr>
            <w:r>
              <w:rPr>
                <w:spacing w:val="-14"/>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Диапазон перемещения  в горизонтальной плоскости, не менее, мм</w:t>
            </w:r>
          </w:p>
        </w:tc>
        <w:tc>
          <w:tcPr>
            <w:tcW w:w="3780" w:type="dxa"/>
          </w:tcPr>
          <w:p w:rsidR="006F43B7" w:rsidRDefault="006F43B7" w:rsidP="009C0BC5">
            <w:pPr>
              <w:rPr>
                <w:szCs w:val="22"/>
              </w:rPr>
            </w:pPr>
            <w:r>
              <w:rPr>
                <w:sz w:val="22"/>
                <w:szCs w:val="22"/>
              </w:rPr>
              <w:t xml:space="preserve">75х50 </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Коаксиальный механизм  управления с правосторонним расположением рукояток</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Покрытие предметного столика прочное, устойчивое к проведению  дезинфекции</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vMerge w:val="restart"/>
          </w:tcPr>
          <w:p w:rsidR="006F43B7" w:rsidRDefault="006F43B7" w:rsidP="009C0BC5">
            <w:pPr>
              <w:spacing w:before="120"/>
              <w:ind w:firstLine="0"/>
              <w:rPr>
                <w:szCs w:val="22"/>
                <w:lang w:val="en-US"/>
              </w:rPr>
            </w:pPr>
          </w:p>
        </w:tc>
        <w:tc>
          <w:tcPr>
            <w:tcW w:w="6300" w:type="dxa"/>
          </w:tcPr>
          <w:p w:rsidR="006F43B7" w:rsidRDefault="006F43B7" w:rsidP="009C0BC5">
            <w:pPr>
              <w:spacing w:before="120"/>
              <w:ind w:firstLine="0"/>
              <w:rPr>
                <w:szCs w:val="22"/>
              </w:rPr>
            </w:pPr>
            <w:r>
              <w:rPr>
                <w:sz w:val="22"/>
                <w:szCs w:val="22"/>
              </w:rPr>
              <w:t>Механизм вертикального перемещения предметного столика двухступенчатый</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Диапазон грубого перемещения,  не менее, мм</w:t>
            </w:r>
          </w:p>
        </w:tc>
        <w:tc>
          <w:tcPr>
            <w:tcW w:w="3780" w:type="dxa"/>
          </w:tcPr>
          <w:p w:rsidR="006F43B7" w:rsidRDefault="006F43B7" w:rsidP="009C0BC5">
            <w:pPr>
              <w:rPr>
                <w:szCs w:val="22"/>
              </w:rPr>
            </w:pPr>
            <w:r>
              <w:rPr>
                <w:sz w:val="22"/>
                <w:szCs w:val="22"/>
              </w:rPr>
              <w:t xml:space="preserve">20  </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Диапазон точного перемещения, соответствующий диапазону грубого перемещения</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Цена деления точного перемещения, не более, мкм</w:t>
            </w:r>
          </w:p>
        </w:tc>
        <w:tc>
          <w:tcPr>
            <w:tcW w:w="3780" w:type="dxa"/>
          </w:tcPr>
          <w:p w:rsidR="006F43B7" w:rsidRDefault="006F43B7" w:rsidP="009C0BC5">
            <w:pPr>
              <w:rPr>
                <w:szCs w:val="22"/>
              </w:rPr>
            </w:pPr>
            <w:r>
              <w:rPr>
                <w:sz w:val="22"/>
                <w:szCs w:val="22"/>
              </w:rPr>
              <w:t>2 мкм</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Возможность регулировки тугости хода</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vMerge w:val="restart"/>
          </w:tcPr>
          <w:p w:rsidR="006F43B7" w:rsidRDefault="006F43B7" w:rsidP="009C0BC5">
            <w:pPr>
              <w:ind w:firstLine="0"/>
              <w:rPr>
                <w:szCs w:val="22"/>
              </w:rPr>
            </w:pPr>
          </w:p>
        </w:tc>
        <w:tc>
          <w:tcPr>
            <w:tcW w:w="6300" w:type="dxa"/>
          </w:tcPr>
          <w:p w:rsidR="006F43B7" w:rsidRDefault="006F43B7" w:rsidP="009C0BC5">
            <w:pPr>
              <w:spacing w:before="120"/>
              <w:ind w:firstLine="0"/>
              <w:rPr>
                <w:szCs w:val="22"/>
              </w:rPr>
            </w:pPr>
            <w:r>
              <w:rPr>
                <w:sz w:val="22"/>
                <w:szCs w:val="22"/>
              </w:rPr>
              <w:t>Конденсор светлого поля с ирисовой диафрагмой,</w:t>
            </w:r>
          </w:p>
          <w:p w:rsidR="006F43B7" w:rsidRDefault="006F43B7" w:rsidP="009C0BC5">
            <w:pPr>
              <w:ind w:firstLine="0"/>
              <w:rPr>
                <w:szCs w:val="22"/>
              </w:rPr>
            </w:pPr>
            <w:r>
              <w:rPr>
                <w:sz w:val="22"/>
                <w:szCs w:val="22"/>
              </w:rPr>
              <w:t xml:space="preserve">наибольшая числовая апертура </w:t>
            </w:r>
          </w:p>
        </w:tc>
        <w:tc>
          <w:tcPr>
            <w:tcW w:w="3780" w:type="dxa"/>
          </w:tcPr>
          <w:p w:rsidR="006F43B7" w:rsidRDefault="006F43B7" w:rsidP="009C0BC5">
            <w:pPr>
              <w:rPr>
                <w:szCs w:val="22"/>
              </w:rPr>
            </w:pPr>
            <w:r>
              <w:rPr>
                <w:sz w:val="22"/>
                <w:szCs w:val="22"/>
              </w:rPr>
              <w:t>1,25</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Откидная оправа для установки светофильтра</w:t>
            </w:r>
          </w:p>
        </w:tc>
        <w:tc>
          <w:tcPr>
            <w:tcW w:w="3780" w:type="dxa"/>
          </w:tcPr>
          <w:p w:rsidR="006F43B7" w:rsidRDefault="006F43B7" w:rsidP="009C0BC5">
            <w:pPr>
              <w:rPr>
                <w:szCs w:val="22"/>
              </w:rPr>
            </w:pPr>
            <w:r>
              <w:rPr>
                <w:spacing w:val="-14"/>
                <w:sz w:val="22"/>
                <w:szCs w:val="22"/>
              </w:rPr>
              <w:t>Наличие</w:t>
            </w:r>
          </w:p>
        </w:tc>
      </w:tr>
      <w:tr w:rsidR="006F43B7" w:rsidTr="009C0BC5">
        <w:trPr>
          <w:cantSplit/>
        </w:trPr>
        <w:tc>
          <w:tcPr>
            <w:tcW w:w="720" w:type="dxa"/>
            <w:vMerge/>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Установка конденсора в рабочее положение посредством рычажного механизма</w:t>
            </w:r>
          </w:p>
        </w:tc>
        <w:tc>
          <w:tcPr>
            <w:tcW w:w="3780" w:type="dxa"/>
          </w:tcPr>
          <w:p w:rsidR="006F43B7" w:rsidRDefault="006F43B7" w:rsidP="009C0BC5">
            <w:pPr>
              <w:rPr>
                <w:spacing w:val="-14"/>
                <w:szCs w:val="22"/>
              </w:rPr>
            </w:pPr>
            <w:r>
              <w:rPr>
                <w:spacing w:val="-14"/>
                <w:sz w:val="22"/>
                <w:szCs w:val="22"/>
              </w:rPr>
              <w:t>Наличие</w:t>
            </w:r>
          </w:p>
        </w:tc>
      </w:tr>
      <w:tr w:rsidR="006F43B7" w:rsidTr="009C0BC5">
        <w:trPr>
          <w:cantSplit/>
        </w:trPr>
        <w:tc>
          <w:tcPr>
            <w:tcW w:w="720" w:type="dxa"/>
          </w:tcPr>
          <w:p w:rsidR="006F43B7" w:rsidRDefault="006F43B7" w:rsidP="009C0BC5">
            <w:pPr>
              <w:spacing w:before="120"/>
              <w:ind w:firstLine="0"/>
              <w:rPr>
                <w:szCs w:val="22"/>
                <w:lang w:val="en-US"/>
              </w:rPr>
            </w:pPr>
          </w:p>
        </w:tc>
        <w:tc>
          <w:tcPr>
            <w:tcW w:w="6300" w:type="dxa"/>
          </w:tcPr>
          <w:p w:rsidR="006F43B7" w:rsidRDefault="006F43B7" w:rsidP="009C0BC5">
            <w:pPr>
              <w:spacing w:before="120"/>
              <w:ind w:firstLine="0"/>
              <w:rPr>
                <w:szCs w:val="22"/>
              </w:rPr>
            </w:pPr>
            <w:r>
              <w:rPr>
                <w:sz w:val="22"/>
                <w:szCs w:val="22"/>
              </w:rPr>
              <w:t xml:space="preserve">Диафрагма темного поля для работы с объективами 4х </w:t>
            </w:r>
            <w:r w:rsidRPr="008F76C9">
              <w:rPr>
                <w:b/>
                <w:sz w:val="22"/>
                <w:szCs w:val="22"/>
              </w:rPr>
              <w:t>и</w:t>
            </w:r>
            <w:r>
              <w:rPr>
                <w:sz w:val="22"/>
                <w:szCs w:val="22"/>
              </w:rPr>
              <w:t xml:space="preserve"> 10х </w:t>
            </w:r>
            <w:r w:rsidRPr="008F76C9">
              <w:rPr>
                <w:b/>
                <w:sz w:val="22"/>
                <w:szCs w:val="22"/>
              </w:rPr>
              <w:t>и</w:t>
            </w:r>
            <w:r>
              <w:rPr>
                <w:sz w:val="22"/>
                <w:szCs w:val="22"/>
              </w:rPr>
              <w:t xml:space="preserve"> 40х</w:t>
            </w:r>
          </w:p>
        </w:tc>
        <w:tc>
          <w:tcPr>
            <w:tcW w:w="3780" w:type="dxa"/>
          </w:tcPr>
          <w:p w:rsidR="006F43B7" w:rsidRDefault="006F43B7" w:rsidP="009C0BC5">
            <w:pPr>
              <w:spacing w:before="120"/>
              <w:rPr>
                <w:szCs w:val="22"/>
              </w:rPr>
            </w:pPr>
            <w:r>
              <w:rPr>
                <w:spacing w:val="-14"/>
                <w:sz w:val="22"/>
                <w:szCs w:val="22"/>
              </w:rPr>
              <w:t>Наличие</w:t>
            </w:r>
          </w:p>
        </w:tc>
      </w:tr>
      <w:tr w:rsidR="006F43B7" w:rsidTr="009C0BC5">
        <w:trPr>
          <w:cantSplit/>
        </w:trPr>
        <w:tc>
          <w:tcPr>
            <w:tcW w:w="720" w:type="dxa"/>
            <w:vMerge w:val="restart"/>
          </w:tcPr>
          <w:p w:rsidR="006F43B7" w:rsidRDefault="006F43B7" w:rsidP="009C0BC5">
            <w:pPr>
              <w:spacing w:before="120"/>
              <w:ind w:firstLine="0"/>
              <w:rPr>
                <w:szCs w:val="22"/>
                <w:lang w:val="en-US"/>
              </w:rPr>
            </w:pPr>
          </w:p>
        </w:tc>
        <w:tc>
          <w:tcPr>
            <w:tcW w:w="6300" w:type="dxa"/>
          </w:tcPr>
          <w:p w:rsidR="006F43B7" w:rsidRDefault="006F43B7" w:rsidP="009C0BC5">
            <w:pPr>
              <w:spacing w:before="120"/>
              <w:ind w:firstLine="0"/>
              <w:rPr>
                <w:szCs w:val="22"/>
              </w:rPr>
            </w:pPr>
            <w:r>
              <w:rPr>
                <w:sz w:val="22"/>
                <w:szCs w:val="22"/>
              </w:rPr>
              <w:t>Источник света: светодиод</w:t>
            </w:r>
          </w:p>
        </w:tc>
        <w:tc>
          <w:tcPr>
            <w:tcW w:w="3780" w:type="dxa"/>
          </w:tcPr>
          <w:p w:rsidR="006F43B7" w:rsidRDefault="006F43B7" w:rsidP="009C0BC5">
            <w:pPr>
              <w:spacing w:before="120"/>
              <w:rPr>
                <w:spacing w:val="-14"/>
                <w:szCs w:val="22"/>
              </w:rPr>
            </w:pPr>
            <w:r>
              <w:rPr>
                <w:sz w:val="22"/>
                <w:szCs w:val="22"/>
              </w:rPr>
              <w:t>Обеспечение</w:t>
            </w:r>
          </w:p>
        </w:tc>
      </w:tr>
      <w:tr w:rsidR="006F43B7" w:rsidTr="009C0BC5">
        <w:trPr>
          <w:cantSplit/>
          <w:trHeight w:val="271"/>
        </w:trPr>
        <w:tc>
          <w:tcPr>
            <w:tcW w:w="720" w:type="dxa"/>
            <w:vMerge/>
            <w:tcBorders>
              <w:bottom w:val="single" w:sz="4" w:space="0" w:color="auto"/>
            </w:tcBorders>
          </w:tcPr>
          <w:p w:rsidR="006F43B7" w:rsidRDefault="006F43B7" w:rsidP="009C0BC5">
            <w:pPr>
              <w:ind w:firstLine="0"/>
              <w:rPr>
                <w:szCs w:val="22"/>
              </w:rPr>
            </w:pPr>
          </w:p>
        </w:tc>
        <w:tc>
          <w:tcPr>
            <w:tcW w:w="6300" w:type="dxa"/>
            <w:tcBorders>
              <w:bottom w:val="single" w:sz="4" w:space="0" w:color="auto"/>
            </w:tcBorders>
          </w:tcPr>
          <w:p w:rsidR="006F43B7" w:rsidRDefault="006F43B7" w:rsidP="009C0BC5">
            <w:pPr>
              <w:ind w:firstLine="0"/>
              <w:rPr>
                <w:szCs w:val="22"/>
              </w:rPr>
            </w:pPr>
            <w:r>
              <w:rPr>
                <w:sz w:val="22"/>
                <w:szCs w:val="22"/>
              </w:rPr>
              <w:t>Светодиод белого света, мощность, не менее, Вт</w:t>
            </w:r>
          </w:p>
        </w:tc>
        <w:tc>
          <w:tcPr>
            <w:tcW w:w="3780" w:type="dxa"/>
            <w:tcBorders>
              <w:bottom w:val="single" w:sz="4" w:space="0" w:color="auto"/>
            </w:tcBorders>
          </w:tcPr>
          <w:p w:rsidR="006F43B7" w:rsidRDefault="006F43B7" w:rsidP="009C0BC5">
            <w:pPr>
              <w:rPr>
                <w:szCs w:val="22"/>
              </w:rPr>
            </w:pPr>
            <w:r>
              <w:rPr>
                <w:sz w:val="22"/>
                <w:szCs w:val="22"/>
              </w:rPr>
              <w:t>5</w:t>
            </w:r>
          </w:p>
        </w:tc>
      </w:tr>
      <w:tr w:rsidR="006F43B7" w:rsidTr="009C0BC5">
        <w:trPr>
          <w:cantSplit/>
        </w:trPr>
        <w:tc>
          <w:tcPr>
            <w:tcW w:w="720" w:type="dxa"/>
          </w:tcPr>
          <w:p w:rsidR="006F43B7" w:rsidRDefault="006F43B7" w:rsidP="009C0BC5">
            <w:pPr>
              <w:spacing w:before="120"/>
              <w:ind w:firstLine="0"/>
              <w:rPr>
                <w:szCs w:val="22"/>
                <w:lang w:val="en-US"/>
              </w:rPr>
            </w:pPr>
          </w:p>
        </w:tc>
        <w:tc>
          <w:tcPr>
            <w:tcW w:w="6300" w:type="dxa"/>
          </w:tcPr>
          <w:p w:rsidR="006F43B7" w:rsidRDefault="006F43B7" w:rsidP="009C0BC5">
            <w:pPr>
              <w:ind w:firstLine="0"/>
              <w:rPr>
                <w:szCs w:val="22"/>
              </w:rPr>
            </w:pPr>
            <w:r>
              <w:rPr>
                <w:sz w:val="22"/>
                <w:szCs w:val="22"/>
              </w:rPr>
              <w:t xml:space="preserve">Встроенный универсальный блок питания </w:t>
            </w:r>
          </w:p>
          <w:p w:rsidR="006F43B7" w:rsidRDefault="006F43B7" w:rsidP="009C0BC5">
            <w:pPr>
              <w:ind w:firstLine="0"/>
              <w:rPr>
                <w:szCs w:val="22"/>
              </w:rPr>
            </w:pPr>
            <w:r>
              <w:rPr>
                <w:sz w:val="22"/>
                <w:szCs w:val="22"/>
              </w:rPr>
              <w:t>светодиода;  плавная регулировка яркости источника света</w:t>
            </w:r>
          </w:p>
        </w:tc>
        <w:tc>
          <w:tcPr>
            <w:tcW w:w="3780" w:type="dxa"/>
          </w:tcPr>
          <w:p w:rsidR="006F43B7" w:rsidRDefault="006F43B7" w:rsidP="009C0BC5">
            <w:pPr>
              <w:rPr>
                <w:szCs w:val="22"/>
              </w:rPr>
            </w:pPr>
            <w:r>
              <w:rPr>
                <w:sz w:val="22"/>
                <w:szCs w:val="22"/>
              </w:rPr>
              <w:t>Наличие</w:t>
            </w:r>
          </w:p>
        </w:tc>
      </w:tr>
      <w:tr w:rsidR="006F43B7" w:rsidTr="009C0BC5">
        <w:trPr>
          <w:cantSplit/>
        </w:trPr>
        <w:tc>
          <w:tcPr>
            <w:tcW w:w="720" w:type="dxa"/>
          </w:tcPr>
          <w:p w:rsidR="006F43B7" w:rsidRDefault="006F43B7" w:rsidP="009C0BC5">
            <w:pPr>
              <w:ind w:firstLine="0"/>
              <w:rPr>
                <w:szCs w:val="22"/>
                <w:lang w:val="en-US"/>
              </w:rPr>
            </w:pPr>
          </w:p>
        </w:tc>
        <w:tc>
          <w:tcPr>
            <w:tcW w:w="6300" w:type="dxa"/>
          </w:tcPr>
          <w:p w:rsidR="006F43B7" w:rsidRDefault="006F43B7" w:rsidP="009C0BC5">
            <w:pPr>
              <w:ind w:firstLine="0"/>
              <w:rPr>
                <w:szCs w:val="22"/>
              </w:rPr>
            </w:pPr>
            <w:r>
              <w:rPr>
                <w:sz w:val="22"/>
                <w:szCs w:val="22"/>
              </w:rPr>
              <w:t>Масса микроскопа, не более,  кг</w:t>
            </w:r>
          </w:p>
        </w:tc>
        <w:tc>
          <w:tcPr>
            <w:tcW w:w="3780" w:type="dxa"/>
          </w:tcPr>
          <w:p w:rsidR="006F43B7" w:rsidRDefault="006F43B7" w:rsidP="009C0BC5">
            <w:pPr>
              <w:rPr>
                <w:szCs w:val="22"/>
              </w:rPr>
            </w:pPr>
            <w:r>
              <w:rPr>
                <w:sz w:val="22"/>
                <w:szCs w:val="22"/>
              </w:rPr>
              <w:t xml:space="preserve">7  </w:t>
            </w:r>
          </w:p>
        </w:tc>
      </w:tr>
      <w:tr w:rsidR="006F43B7" w:rsidTr="009C0BC5">
        <w:trPr>
          <w:cantSplit/>
        </w:trPr>
        <w:tc>
          <w:tcPr>
            <w:tcW w:w="720" w:type="dxa"/>
          </w:tcPr>
          <w:p w:rsidR="006F43B7" w:rsidRDefault="006F43B7" w:rsidP="009C0BC5">
            <w:pPr>
              <w:ind w:firstLine="0"/>
              <w:rPr>
                <w:szCs w:val="22"/>
                <w:lang w:val="en-US"/>
              </w:rPr>
            </w:pPr>
          </w:p>
        </w:tc>
        <w:tc>
          <w:tcPr>
            <w:tcW w:w="6300" w:type="dxa"/>
          </w:tcPr>
          <w:p w:rsidR="006F43B7" w:rsidRDefault="006F43B7" w:rsidP="009C0BC5">
            <w:pPr>
              <w:ind w:firstLine="0"/>
              <w:rPr>
                <w:szCs w:val="22"/>
              </w:rPr>
            </w:pPr>
            <w:r>
              <w:rPr>
                <w:sz w:val="22"/>
                <w:szCs w:val="22"/>
              </w:rPr>
              <w:t xml:space="preserve">Источник питания сеть напряжением </w:t>
            </w:r>
          </w:p>
        </w:tc>
        <w:tc>
          <w:tcPr>
            <w:tcW w:w="3780" w:type="dxa"/>
          </w:tcPr>
          <w:p w:rsidR="006F43B7" w:rsidRDefault="006F43B7" w:rsidP="009C0BC5">
            <w:pPr>
              <w:rPr>
                <w:szCs w:val="22"/>
              </w:rPr>
            </w:pPr>
            <w:r>
              <w:rPr>
                <w:sz w:val="22"/>
                <w:szCs w:val="22"/>
              </w:rPr>
              <w:t>(220</w:t>
            </w:r>
            <w:r>
              <w:rPr>
                <w:sz w:val="22"/>
                <w:szCs w:val="22"/>
              </w:rPr>
              <w:sym w:font="Symbol" w:char="F0B1"/>
            </w:r>
            <w:r>
              <w:rPr>
                <w:sz w:val="22"/>
                <w:szCs w:val="22"/>
              </w:rPr>
              <w:t>22) В, частотой 50 Гц</w:t>
            </w:r>
          </w:p>
        </w:tc>
      </w:tr>
      <w:tr w:rsidR="006F43B7" w:rsidTr="009C0BC5">
        <w:trPr>
          <w:cantSplit/>
        </w:trPr>
        <w:tc>
          <w:tcPr>
            <w:tcW w:w="720" w:type="dxa"/>
          </w:tcPr>
          <w:p w:rsidR="006F43B7" w:rsidRDefault="006F43B7" w:rsidP="009C0BC5">
            <w:pPr>
              <w:ind w:firstLine="0"/>
              <w:rPr>
                <w:szCs w:val="22"/>
                <w:lang w:val="en-US"/>
              </w:rPr>
            </w:pPr>
          </w:p>
        </w:tc>
        <w:tc>
          <w:tcPr>
            <w:tcW w:w="6300" w:type="dxa"/>
          </w:tcPr>
          <w:p w:rsidR="006F43B7" w:rsidRDefault="006F43B7" w:rsidP="009C0BC5">
            <w:pPr>
              <w:ind w:firstLine="0"/>
              <w:rPr>
                <w:szCs w:val="22"/>
              </w:rPr>
            </w:pPr>
            <w:r>
              <w:rPr>
                <w:sz w:val="22"/>
                <w:szCs w:val="22"/>
              </w:rPr>
              <w:t>Потребляемая мощность микроскопа, не более, ВА</w:t>
            </w:r>
          </w:p>
        </w:tc>
        <w:tc>
          <w:tcPr>
            <w:tcW w:w="3780" w:type="dxa"/>
          </w:tcPr>
          <w:p w:rsidR="006F43B7" w:rsidRDefault="006F43B7" w:rsidP="009C0BC5">
            <w:pPr>
              <w:rPr>
                <w:szCs w:val="22"/>
              </w:rPr>
            </w:pPr>
            <w:r>
              <w:rPr>
                <w:sz w:val="22"/>
                <w:szCs w:val="22"/>
                <w:lang w:val="en-US"/>
              </w:rPr>
              <w:t>25</w:t>
            </w:r>
            <w:r>
              <w:rPr>
                <w:sz w:val="22"/>
                <w:szCs w:val="22"/>
              </w:rPr>
              <w:t xml:space="preserve"> </w:t>
            </w:r>
          </w:p>
        </w:tc>
      </w:tr>
      <w:tr w:rsidR="006F43B7" w:rsidTr="009C0BC5">
        <w:trPr>
          <w:cantSplit/>
          <w:trHeight w:val="242"/>
        </w:trPr>
        <w:tc>
          <w:tcPr>
            <w:tcW w:w="720" w:type="dxa"/>
          </w:tcPr>
          <w:p w:rsidR="006F43B7" w:rsidRDefault="006F43B7" w:rsidP="009C0BC5">
            <w:pPr>
              <w:pStyle w:val="20"/>
              <w:spacing w:before="120"/>
              <w:rPr>
                <w:rFonts w:ascii="Times New Roman" w:hAnsi="Times New Roman"/>
                <w:i w:val="0"/>
                <w:iCs w:val="0"/>
                <w:sz w:val="22"/>
                <w:szCs w:val="22"/>
              </w:rPr>
            </w:pPr>
          </w:p>
        </w:tc>
        <w:tc>
          <w:tcPr>
            <w:tcW w:w="6300" w:type="dxa"/>
          </w:tcPr>
          <w:p w:rsidR="006F43B7" w:rsidRDefault="006F43B7" w:rsidP="009C0BC5">
            <w:pPr>
              <w:pStyle w:val="20"/>
              <w:spacing w:before="120"/>
              <w:rPr>
                <w:rFonts w:ascii="Times New Roman" w:hAnsi="Times New Roman"/>
                <w:i w:val="0"/>
                <w:iCs w:val="0"/>
                <w:sz w:val="22"/>
                <w:szCs w:val="22"/>
              </w:rPr>
            </w:pPr>
            <w:r>
              <w:rPr>
                <w:rFonts w:ascii="Times New Roman" w:hAnsi="Times New Roman"/>
                <w:i w:val="0"/>
                <w:iCs w:val="0"/>
                <w:sz w:val="22"/>
                <w:szCs w:val="22"/>
              </w:rPr>
              <w:t>Дополнительные требования</w:t>
            </w:r>
          </w:p>
        </w:tc>
        <w:tc>
          <w:tcPr>
            <w:tcW w:w="3780" w:type="dxa"/>
          </w:tcPr>
          <w:p w:rsidR="006F43B7" w:rsidRDefault="006F43B7" w:rsidP="009C0BC5">
            <w:pPr>
              <w:rPr>
                <w:szCs w:val="22"/>
              </w:rPr>
            </w:pPr>
          </w:p>
        </w:tc>
      </w:tr>
      <w:tr w:rsidR="006F43B7" w:rsidTr="009C0BC5">
        <w:trPr>
          <w:cantSplit/>
        </w:trPr>
        <w:tc>
          <w:tcPr>
            <w:tcW w:w="720" w:type="dxa"/>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 xml:space="preserve">Светофильтры для конденсора синий </w:t>
            </w:r>
            <w:r w:rsidRPr="008F76C9">
              <w:rPr>
                <w:b/>
                <w:sz w:val="22"/>
                <w:szCs w:val="22"/>
              </w:rPr>
              <w:t>и</w:t>
            </w:r>
            <w:r>
              <w:rPr>
                <w:sz w:val="22"/>
                <w:szCs w:val="22"/>
              </w:rPr>
              <w:t xml:space="preserve"> зеленый </w:t>
            </w:r>
            <w:r w:rsidRPr="008F76C9">
              <w:rPr>
                <w:b/>
                <w:sz w:val="22"/>
                <w:szCs w:val="22"/>
              </w:rPr>
              <w:t>и</w:t>
            </w:r>
            <w:r>
              <w:rPr>
                <w:sz w:val="22"/>
                <w:szCs w:val="22"/>
              </w:rPr>
              <w:t xml:space="preserve"> желтый</w:t>
            </w:r>
          </w:p>
        </w:tc>
        <w:tc>
          <w:tcPr>
            <w:tcW w:w="3780" w:type="dxa"/>
          </w:tcPr>
          <w:p w:rsidR="006F43B7" w:rsidRDefault="006F43B7" w:rsidP="009C0BC5">
            <w:pPr>
              <w:rPr>
                <w:szCs w:val="22"/>
              </w:rPr>
            </w:pPr>
            <w:r>
              <w:rPr>
                <w:sz w:val="22"/>
                <w:szCs w:val="22"/>
              </w:rPr>
              <w:t xml:space="preserve">Наличие  </w:t>
            </w:r>
          </w:p>
        </w:tc>
      </w:tr>
      <w:tr w:rsidR="006F43B7" w:rsidTr="009C0BC5">
        <w:trPr>
          <w:cantSplit/>
        </w:trPr>
        <w:tc>
          <w:tcPr>
            <w:tcW w:w="720" w:type="dxa"/>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 xml:space="preserve">Обязательная совместимость микроскопа с конденсором темного поля  и окулярным винтовым микрометром </w:t>
            </w:r>
          </w:p>
        </w:tc>
        <w:tc>
          <w:tcPr>
            <w:tcW w:w="3780" w:type="dxa"/>
          </w:tcPr>
          <w:p w:rsidR="006F43B7" w:rsidRDefault="006F43B7" w:rsidP="009C0BC5">
            <w:pPr>
              <w:rPr>
                <w:szCs w:val="22"/>
              </w:rPr>
            </w:pPr>
            <w:r>
              <w:rPr>
                <w:sz w:val="22"/>
                <w:szCs w:val="22"/>
              </w:rPr>
              <w:t>Обеспечение</w:t>
            </w:r>
          </w:p>
        </w:tc>
      </w:tr>
      <w:tr w:rsidR="006F43B7" w:rsidTr="009C0BC5">
        <w:trPr>
          <w:cantSplit/>
        </w:trPr>
        <w:tc>
          <w:tcPr>
            <w:tcW w:w="720" w:type="dxa"/>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Предохранители для замены: не менее, шт.</w:t>
            </w:r>
          </w:p>
        </w:tc>
        <w:tc>
          <w:tcPr>
            <w:tcW w:w="3780" w:type="dxa"/>
          </w:tcPr>
          <w:p w:rsidR="006F43B7" w:rsidRDefault="006F43B7" w:rsidP="009C0BC5">
            <w:pPr>
              <w:rPr>
                <w:szCs w:val="22"/>
              </w:rPr>
            </w:pPr>
            <w:r>
              <w:rPr>
                <w:sz w:val="22"/>
                <w:szCs w:val="22"/>
              </w:rPr>
              <w:t>2</w:t>
            </w:r>
          </w:p>
        </w:tc>
      </w:tr>
      <w:tr w:rsidR="006F43B7" w:rsidTr="009C0BC5">
        <w:trPr>
          <w:cantSplit/>
        </w:trPr>
        <w:tc>
          <w:tcPr>
            <w:tcW w:w="720" w:type="dxa"/>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Иммерсионное масло, флакон: не менее, шт.</w:t>
            </w:r>
          </w:p>
        </w:tc>
        <w:tc>
          <w:tcPr>
            <w:tcW w:w="3780" w:type="dxa"/>
          </w:tcPr>
          <w:p w:rsidR="006F43B7" w:rsidRDefault="006F43B7" w:rsidP="009C0BC5">
            <w:pPr>
              <w:rPr>
                <w:szCs w:val="22"/>
              </w:rPr>
            </w:pPr>
            <w:r>
              <w:rPr>
                <w:sz w:val="22"/>
                <w:szCs w:val="22"/>
              </w:rPr>
              <w:t>1</w:t>
            </w:r>
          </w:p>
        </w:tc>
      </w:tr>
      <w:tr w:rsidR="006F43B7" w:rsidTr="009C0BC5">
        <w:trPr>
          <w:cantSplit/>
        </w:trPr>
        <w:tc>
          <w:tcPr>
            <w:tcW w:w="720" w:type="dxa"/>
          </w:tcPr>
          <w:p w:rsidR="006F43B7" w:rsidRDefault="006F43B7" w:rsidP="009C0BC5">
            <w:pPr>
              <w:ind w:firstLine="0"/>
              <w:rPr>
                <w:szCs w:val="22"/>
              </w:rPr>
            </w:pPr>
          </w:p>
        </w:tc>
        <w:tc>
          <w:tcPr>
            <w:tcW w:w="6300" w:type="dxa"/>
          </w:tcPr>
          <w:p w:rsidR="006F43B7" w:rsidRDefault="006F43B7" w:rsidP="009C0BC5">
            <w:pPr>
              <w:ind w:firstLine="0"/>
              <w:rPr>
                <w:szCs w:val="22"/>
              </w:rPr>
            </w:pPr>
            <w:r>
              <w:rPr>
                <w:sz w:val="22"/>
                <w:szCs w:val="22"/>
              </w:rPr>
              <w:t>Защитный чехол: не менее, шт.</w:t>
            </w:r>
          </w:p>
        </w:tc>
        <w:tc>
          <w:tcPr>
            <w:tcW w:w="3780" w:type="dxa"/>
          </w:tcPr>
          <w:p w:rsidR="006F43B7" w:rsidRDefault="006F43B7" w:rsidP="009C0BC5">
            <w:pPr>
              <w:rPr>
                <w:szCs w:val="22"/>
              </w:rPr>
            </w:pPr>
            <w:r>
              <w:rPr>
                <w:sz w:val="22"/>
                <w:szCs w:val="22"/>
              </w:rPr>
              <w:t>1</w:t>
            </w:r>
          </w:p>
        </w:tc>
      </w:tr>
      <w:tr w:rsidR="006F43B7" w:rsidTr="009C0BC5">
        <w:trPr>
          <w:cantSplit/>
        </w:trPr>
        <w:tc>
          <w:tcPr>
            <w:tcW w:w="720" w:type="dxa"/>
          </w:tcPr>
          <w:p w:rsidR="006F43B7" w:rsidRDefault="006F43B7" w:rsidP="009C0BC5">
            <w:pPr>
              <w:ind w:firstLine="0"/>
              <w:rPr>
                <w:szCs w:val="22"/>
                <w:lang w:val="en-US"/>
              </w:rPr>
            </w:pPr>
          </w:p>
        </w:tc>
        <w:tc>
          <w:tcPr>
            <w:tcW w:w="6300" w:type="dxa"/>
          </w:tcPr>
          <w:p w:rsidR="006F43B7" w:rsidRDefault="006F43B7" w:rsidP="009C0BC5">
            <w:pPr>
              <w:ind w:firstLine="0"/>
              <w:rPr>
                <w:szCs w:val="22"/>
              </w:rPr>
            </w:pPr>
            <w:r>
              <w:rPr>
                <w:sz w:val="22"/>
                <w:szCs w:val="22"/>
              </w:rPr>
              <w:t>Шнур сетевой: не менее, шт.</w:t>
            </w:r>
          </w:p>
        </w:tc>
        <w:tc>
          <w:tcPr>
            <w:tcW w:w="3780" w:type="dxa"/>
          </w:tcPr>
          <w:p w:rsidR="006F43B7" w:rsidRDefault="006F43B7" w:rsidP="009C0BC5">
            <w:pPr>
              <w:rPr>
                <w:szCs w:val="22"/>
              </w:rPr>
            </w:pPr>
            <w:r>
              <w:rPr>
                <w:sz w:val="22"/>
                <w:szCs w:val="22"/>
              </w:rPr>
              <w:t>1</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CE5EC0">
        <w:rPr>
          <w:sz w:val="22"/>
          <w:szCs w:val="22"/>
          <w:lang w:eastAsia="ar-SA"/>
        </w:rPr>
        <w:t>,</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lastRenderedPageBreak/>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CE5EC0">
        <w:rPr>
          <w:color w:val="000000"/>
          <w:sz w:val="22"/>
          <w:szCs w:val="22"/>
        </w:rPr>
        <w:t xml:space="preserve">поставка </w:t>
      </w:r>
      <w:r w:rsidR="006F43B7" w:rsidRPr="00607A42">
        <w:rPr>
          <w:b/>
          <w:sz w:val="22"/>
          <w:szCs w:val="22"/>
        </w:rPr>
        <w:t>бинокулярных медицинских микроскопов</w:t>
      </w:r>
      <w:r w:rsidR="006F43B7"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6F43B7" w:rsidRPr="00FC3876">
        <w:rPr>
          <w:b/>
          <w:sz w:val="20"/>
        </w:rPr>
        <w:t>197092</w:t>
      </w:r>
      <w:r w:rsidR="006F43B7" w:rsidRPr="00F05DC7">
        <w:rPr>
          <w:sz w:val="22"/>
          <w:szCs w:val="22"/>
        </w:rPr>
        <w:t xml:space="preserve"> </w:t>
      </w:r>
      <w:r w:rsidR="008634D3" w:rsidRPr="00F05DC7">
        <w:rPr>
          <w:sz w:val="22"/>
          <w:szCs w:val="22"/>
        </w:rPr>
        <w:t>(</w:t>
      </w:r>
      <w:r w:rsidR="006F43B7">
        <w:rPr>
          <w:b/>
          <w:sz w:val="22"/>
          <w:szCs w:val="22"/>
        </w:rPr>
        <w:t>сто девяносто</w:t>
      </w:r>
      <w:r w:rsidR="00F14735">
        <w:rPr>
          <w:b/>
          <w:sz w:val="22"/>
          <w:szCs w:val="22"/>
        </w:rPr>
        <w:t xml:space="preserve"> </w:t>
      </w:r>
      <w:r w:rsidR="006F43B7">
        <w:rPr>
          <w:b/>
          <w:sz w:val="22"/>
          <w:szCs w:val="22"/>
        </w:rPr>
        <w:t>семь</w:t>
      </w:r>
      <w:r w:rsidR="00F17F9C">
        <w:rPr>
          <w:b/>
          <w:sz w:val="22"/>
          <w:szCs w:val="22"/>
        </w:rPr>
        <w:t xml:space="preserve"> тысяч </w:t>
      </w:r>
      <w:r w:rsidR="006F43B7">
        <w:rPr>
          <w:b/>
          <w:sz w:val="22"/>
          <w:szCs w:val="22"/>
        </w:rPr>
        <w:t>девяносто</w:t>
      </w:r>
      <w:r w:rsidR="00F14735">
        <w:rPr>
          <w:b/>
          <w:sz w:val="22"/>
          <w:szCs w:val="22"/>
        </w:rPr>
        <w:t xml:space="preserve"> </w:t>
      </w:r>
      <w:r w:rsidR="006F43B7">
        <w:rPr>
          <w:b/>
          <w:sz w:val="22"/>
          <w:szCs w:val="22"/>
        </w:rPr>
        <w:t>два</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6F43B7">
        <w:rPr>
          <w:b/>
          <w:sz w:val="22"/>
          <w:szCs w:val="22"/>
        </w:rPr>
        <w:t>я</w:t>
      </w:r>
      <w:r w:rsidR="000B0B1F" w:rsidRPr="00F05DC7">
        <w:rPr>
          <w:b/>
          <w:sz w:val="22"/>
          <w:szCs w:val="22"/>
        </w:rPr>
        <w:t xml:space="preserve"> </w:t>
      </w:r>
      <w:r w:rsidR="006F43B7">
        <w:rPr>
          <w:b/>
          <w:sz w:val="22"/>
          <w:szCs w:val="22"/>
        </w:rPr>
        <w:t>50</w:t>
      </w:r>
      <w:r w:rsidR="00F14735">
        <w:rPr>
          <w:b/>
          <w:sz w:val="22"/>
          <w:szCs w:val="22"/>
        </w:rPr>
        <w:t xml:space="preserve"> </w:t>
      </w:r>
      <w:r w:rsidR="00A0051E" w:rsidRPr="00F05DC7">
        <w:rPr>
          <w:b/>
          <w:sz w:val="22"/>
          <w:szCs w:val="22"/>
        </w:rPr>
        <w:t>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CE5EC0" w:rsidRPr="00D3219B">
        <w:rPr>
          <w:sz w:val="22"/>
          <w:szCs w:val="22"/>
        </w:rPr>
        <w:t>с момента заключения договора до 3</w:t>
      </w:r>
      <w:r w:rsidR="00F14735">
        <w:rPr>
          <w:sz w:val="22"/>
          <w:szCs w:val="22"/>
        </w:rPr>
        <w:t>0</w:t>
      </w:r>
      <w:r w:rsidR="00CE5EC0" w:rsidRPr="00D3219B">
        <w:rPr>
          <w:sz w:val="22"/>
          <w:szCs w:val="22"/>
        </w:rPr>
        <w:t xml:space="preserve"> </w:t>
      </w:r>
      <w:r w:rsidR="00F14735">
        <w:rPr>
          <w:sz w:val="22"/>
          <w:szCs w:val="22"/>
        </w:rPr>
        <w:t>апрел</w:t>
      </w:r>
      <w:r w:rsidR="00CE5EC0" w:rsidRPr="00D3219B">
        <w:rPr>
          <w:sz w:val="22"/>
          <w:szCs w:val="22"/>
        </w:rPr>
        <w:t>я 2021 г. Поставка осуществляется в рабочие дни с 08:00 до 16:00 по Московскому времени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6F43B7">
        <w:rPr>
          <w:b/>
          <w:sz w:val="22"/>
          <w:szCs w:val="22"/>
        </w:rPr>
        <w:t>29</w:t>
      </w:r>
      <w:r w:rsidR="001E432A">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6F43B7">
        <w:rPr>
          <w:b/>
          <w:sz w:val="22"/>
          <w:szCs w:val="22"/>
        </w:rPr>
        <w:t>01</w:t>
      </w:r>
      <w:r w:rsidR="00F21B72" w:rsidRPr="00EC3061">
        <w:rPr>
          <w:b/>
          <w:sz w:val="22"/>
          <w:szCs w:val="22"/>
        </w:rPr>
        <w:t>.</w:t>
      </w:r>
      <w:r w:rsidR="00954075">
        <w:rPr>
          <w:b/>
          <w:sz w:val="22"/>
          <w:szCs w:val="22"/>
        </w:rPr>
        <w:t>0</w:t>
      </w:r>
      <w:r w:rsidR="006F43B7">
        <w:rPr>
          <w:b/>
          <w:sz w:val="22"/>
          <w:szCs w:val="22"/>
        </w:rPr>
        <w:t>4</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6F43B7">
        <w:rPr>
          <w:b/>
          <w:sz w:val="22"/>
          <w:szCs w:val="22"/>
        </w:rPr>
        <w:t>01</w:t>
      </w:r>
      <w:r w:rsidR="00EC3061" w:rsidRPr="00EC3061">
        <w:rPr>
          <w:b/>
          <w:sz w:val="22"/>
          <w:szCs w:val="22"/>
        </w:rPr>
        <w:t>.</w:t>
      </w:r>
      <w:r w:rsidR="00954075">
        <w:rPr>
          <w:b/>
          <w:sz w:val="22"/>
          <w:szCs w:val="22"/>
        </w:rPr>
        <w:t>0</w:t>
      </w:r>
      <w:r w:rsidR="006F43B7">
        <w:rPr>
          <w:b/>
          <w:sz w:val="22"/>
          <w:szCs w:val="22"/>
        </w:rPr>
        <w:t>4</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F14735">
        <w:rPr>
          <w:b/>
          <w:sz w:val="22"/>
          <w:szCs w:val="22"/>
        </w:rPr>
        <w:t>0</w:t>
      </w:r>
      <w:r w:rsidR="006F43B7">
        <w:rPr>
          <w:b/>
          <w:sz w:val="22"/>
          <w:szCs w:val="22"/>
        </w:rPr>
        <w:t>1</w:t>
      </w:r>
      <w:r w:rsidR="00EC3061" w:rsidRPr="00EC3061">
        <w:rPr>
          <w:b/>
          <w:sz w:val="22"/>
          <w:szCs w:val="22"/>
        </w:rPr>
        <w:t>.</w:t>
      </w:r>
      <w:r w:rsidR="00954075">
        <w:rPr>
          <w:b/>
          <w:sz w:val="22"/>
          <w:szCs w:val="22"/>
        </w:rPr>
        <w:t>0</w:t>
      </w:r>
      <w:r w:rsidR="006F43B7">
        <w:rPr>
          <w:b/>
          <w:sz w:val="22"/>
          <w:szCs w:val="22"/>
        </w:rPr>
        <w:t>4</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6F43B7">
        <w:rPr>
          <w:b/>
          <w:sz w:val="22"/>
          <w:szCs w:val="22"/>
        </w:rPr>
        <w:t>29</w:t>
      </w:r>
      <w:r w:rsidR="003B1BDB" w:rsidRPr="00EC3061">
        <w:rPr>
          <w:b/>
          <w:sz w:val="22"/>
          <w:szCs w:val="22"/>
        </w:rPr>
        <w:t>.</w:t>
      </w:r>
      <w:r w:rsidR="00954075">
        <w:rPr>
          <w:b/>
          <w:sz w:val="22"/>
          <w:szCs w:val="22"/>
        </w:rPr>
        <w:t>0</w:t>
      </w:r>
      <w:r w:rsidR="00F14735">
        <w:rPr>
          <w:b/>
          <w:sz w:val="22"/>
          <w:szCs w:val="22"/>
        </w:rPr>
        <w:t>3</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F14735">
        <w:rPr>
          <w:b/>
          <w:sz w:val="22"/>
          <w:szCs w:val="22"/>
        </w:rPr>
        <w:t>0</w:t>
      </w:r>
      <w:r w:rsidR="006F43B7">
        <w:rPr>
          <w:b/>
          <w:sz w:val="22"/>
          <w:szCs w:val="22"/>
        </w:rPr>
        <w:t>1</w:t>
      </w:r>
      <w:r w:rsidR="00F21B72" w:rsidRPr="00EC3061">
        <w:rPr>
          <w:b/>
          <w:sz w:val="22"/>
          <w:szCs w:val="22"/>
        </w:rPr>
        <w:t>.</w:t>
      </w:r>
      <w:r w:rsidR="00954075">
        <w:rPr>
          <w:b/>
          <w:sz w:val="22"/>
          <w:szCs w:val="22"/>
        </w:rPr>
        <w:t>0</w:t>
      </w:r>
      <w:r w:rsidR="006F43B7">
        <w:rPr>
          <w:b/>
          <w:sz w:val="22"/>
          <w:szCs w:val="22"/>
        </w:rPr>
        <w:t>4</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BA066C">
        <w:rPr>
          <w:sz w:val="22"/>
          <w:szCs w:val="22"/>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F14735">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F165E9" w:rsidRPr="00607A42">
        <w:rPr>
          <w:b/>
          <w:sz w:val="22"/>
          <w:szCs w:val="22"/>
        </w:rPr>
        <w:t>бинокулярных медицинских микроскопов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F165E9">
        <w:rPr>
          <w:b/>
          <w:sz w:val="22"/>
          <w:szCs w:val="22"/>
        </w:rPr>
        <w:t>48</w:t>
      </w:r>
      <w:r w:rsidR="0055656A" w:rsidRPr="0055656A">
        <w:rPr>
          <w:b/>
          <w:sz w:val="22"/>
          <w:szCs w:val="22"/>
        </w:rPr>
        <w:t xml:space="preserve"> ЗК</w:t>
      </w:r>
      <w:r w:rsidR="00954075">
        <w:rPr>
          <w:b/>
          <w:sz w:val="22"/>
          <w:szCs w:val="22"/>
        </w:rPr>
        <w:t xml:space="preserve"> - 21</w:t>
      </w:r>
    </w:p>
    <w:p w:rsidR="00D441F4" w:rsidRDefault="008C57CC" w:rsidP="00F14735">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F165E9" w:rsidRPr="00607A42">
        <w:rPr>
          <w:b/>
          <w:sz w:val="22"/>
          <w:szCs w:val="22"/>
        </w:rPr>
        <w:t>бинокулярны</w:t>
      </w:r>
      <w:r w:rsidR="00F165E9">
        <w:rPr>
          <w:b/>
          <w:sz w:val="22"/>
          <w:szCs w:val="22"/>
        </w:rPr>
        <w:t>е</w:t>
      </w:r>
      <w:r w:rsidR="00F165E9" w:rsidRPr="00607A42">
        <w:rPr>
          <w:b/>
          <w:sz w:val="22"/>
          <w:szCs w:val="22"/>
        </w:rPr>
        <w:t xml:space="preserve"> медицински</w:t>
      </w:r>
      <w:r w:rsidR="00F165E9">
        <w:rPr>
          <w:b/>
          <w:sz w:val="22"/>
          <w:szCs w:val="22"/>
        </w:rPr>
        <w:t>е микроскопы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F165E9" w:rsidRPr="00116271" w:rsidTr="009C0BC5">
        <w:trPr>
          <w:trHeight w:val="300"/>
          <w:jc w:val="center"/>
        </w:trPr>
        <w:tc>
          <w:tcPr>
            <w:tcW w:w="659" w:type="dxa"/>
            <w:shd w:val="clear" w:color="auto" w:fill="FFFFFF"/>
            <w:vAlign w:val="center"/>
          </w:tcPr>
          <w:p w:rsidR="00F165E9" w:rsidRPr="00116271" w:rsidRDefault="00F165E9" w:rsidP="009C0BC5">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F165E9" w:rsidRPr="00116271" w:rsidRDefault="00F165E9" w:rsidP="009C0BC5">
            <w:pPr>
              <w:widowControl/>
              <w:spacing w:before="0"/>
              <w:ind w:firstLine="0"/>
              <w:contextualSpacing/>
              <w:jc w:val="left"/>
              <w:rPr>
                <w:b/>
                <w:color w:val="000000"/>
                <w:szCs w:val="22"/>
              </w:rPr>
            </w:pPr>
            <w:r w:rsidRPr="00116271">
              <w:rPr>
                <w:b/>
                <w:color w:val="000000"/>
                <w:sz w:val="22"/>
                <w:szCs w:val="22"/>
              </w:rPr>
              <w:t>Наименование товара</w:t>
            </w:r>
          </w:p>
        </w:tc>
        <w:tc>
          <w:tcPr>
            <w:tcW w:w="992" w:type="dxa"/>
            <w:shd w:val="clear" w:color="auto" w:fill="FFFFFF"/>
            <w:vAlign w:val="center"/>
          </w:tcPr>
          <w:p w:rsidR="00F165E9" w:rsidRPr="00116271" w:rsidRDefault="00F165E9" w:rsidP="009C0BC5">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F165E9" w:rsidRPr="00116271" w:rsidRDefault="00F165E9" w:rsidP="009C0BC5">
            <w:pPr>
              <w:widowControl/>
              <w:spacing w:before="0"/>
              <w:ind w:firstLine="0"/>
              <w:contextualSpacing/>
              <w:jc w:val="center"/>
              <w:rPr>
                <w:b/>
                <w:color w:val="000000"/>
                <w:szCs w:val="22"/>
              </w:rPr>
            </w:pPr>
            <w:r w:rsidRPr="00116271">
              <w:rPr>
                <w:b/>
                <w:color w:val="000000"/>
                <w:sz w:val="22"/>
                <w:szCs w:val="22"/>
              </w:rPr>
              <w:t>Ед. измерения</w:t>
            </w:r>
          </w:p>
        </w:tc>
      </w:tr>
      <w:tr w:rsidR="00F165E9" w:rsidRPr="00F60ABE" w:rsidTr="009C0BC5">
        <w:trPr>
          <w:trHeight w:val="300"/>
          <w:jc w:val="center"/>
        </w:trPr>
        <w:tc>
          <w:tcPr>
            <w:tcW w:w="659" w:type="dxa"/>
            <w:shd w:val="clear" w:color="auto" w:fill="FFFFFF"/>
            <w:vAlign w:val="center"/>
            <w:hideMark/>
          </w:tcPr>
          <w:p w:rsidR="00F165E9" w:rsidRPr="00F60ABE" w:rsidRDefault="00F165E9" w:rsidP="009C0BC5">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F165E9" w:rsidRDefault="00F165E9" w:rsidP="009C0BC5">
            <w:pPr>
              <w:ind w:firstLine="0"/>
              <w:rPr>
                <w:rFonts w:eastAsiaTheme="minorHAnsi"/>
                <w:sz w:val="21"/>
                <w:szCs w:val="21"/>
              </w:rPr>
            </w:pPr>
            <w:r>
              <w:rPr>
                <w:rFonts w:eastAsiaTheme="minorHAnsi"/>
                <w:sz w:val="21"/>
                <w:szCs w:val="21"/>
              </w:rPr>
              <w:t>Бинокулярный медицинский микроскоп</w:t>
            </w:r>
          </w:p>
          <w:p w:rsidR="00F165E9" w:rsidRPr="00367B27" w:rsidRDefault="00F165E9" w:rsidP="009C0BC5">
            <w:pPr>
              <w:ind w:firstLine="0"/>
              <w:rPr>
                <w:rFonts w:eastAsiaTheme="minorHAnsi"/>
                <w:sz w:val="21"/>
                <w:szCs w:val="21"/>
              </w:rPr>
            </w:pPr>
          </w:p>
        </w:tc>
        <w:tc>
          <w:tcPr>
            <w:tcW w:w="992" w:type="dxa"/>
            <w:shd w:val="clear" w:color="auto" w:fill="FFFFFF"/>
            <w:vAlign w:val="center"/>
          </w:tcPr>
          <w:p w:rsidR="00F165E9" w:rsidRPr="00246A78" w:rsidRDefault="00F165E9" w:rsidP="009C0BC5">
            <w:pPr>
              <w:spacing w:before="300" w:after="300" w:line="200" w:lineRule="atLeast"/>
              <w:ind w:firstLine="0"/>
              <w:rPr>
                <w:rFonts w:ascii="Times" w:hAnsi="Times"/>
                <w:sz w:val="21"/>
                <w:szCs w:val="21"/>
              </w:rPr>
            </w:pPr>
            <w:r>
              <w:rPr>
                <w:rFonts w:ascii="Times" w:hAnsi="Times"/>
                <w:sz w:val="21"/>
                <w:szCs w:val="21"/>
              </w:rPr>
              <w:t xml:space="preserve">    3</w:t>
            </w:r>
          </w:p>
        </w:tc>
        <w:tc>
          <w:tcPr>
            <w:tcW w:w="1467" w:type="dxa"/>
            <w:shd w:val="clear" w:color="auto" w:fill="FFFFFF"/>
            <w:vAlign w:val="center"/>
          </w:tcPr>
          <w:p w:rsidR="00F165E9" w:rsidRPr="00F60ABE" w:rsidRDefault="00F165E9" w:rsidP="009C0BC5">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F165E9" w:rsidRDefault="00F165E9" w:rsidP="00F165E9">
      <w:pPr>
        <w:widowControl/>
        <w:spacing w:before="0"/>
        <w:ind w:firstLine="567"/>
        <w:contextualSpacing/>
        <w:rPr>
          <w:color w:val="000000"/>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686"/>
      </w:tblGrid>
      <w:tr w:rsidR="00F165E9" w:rsidTr="00F165E9">
        <w:tc>
          <w:tcPr>
            <w:tcW w:w="720" w:type="dxa"/>
          </w:tcPr>
          <w:p w:rsidR="00F165E9" w:rsidRDefault="00F165E9" w:rsidP="009C0BC5">
            <w:pPr>
              <w:pStyle w:val="20"/>
              <w:spacing w:before="120" w:after="120"/>
              <w:rPr>
                <w:rFonts w:ascii="Times New Roman" w:hAnsi="Times New Roman"/>
                <w:i w:val="0"/>
                <w:iCs w:val="0"/>
                <w:sz w:val="22"/>
                <w:szCs w:val="22"/>
              </w:rPr>
            </w:pPr>
          </w:p>
        </w:tc>
        <w:tc>
          <w:tcPr>
            <w:tcW w:w="5943" w:type="dxa"/>
          </w:tcPr>
          <w:p w:rsidR="00F165E9" w:rsidRDefault="00F165E9" w:rsidP="009C0BC5">
            <w:pPr>
              <w:pStyle w:val="20"/>
              <w:spacing w:before="120" w:after="120"/>
              <w:rPr>
                <w:rFonts w:ascii="Times New Roman" w:hAnsi="Times New Roman"/>
                <w:i w:val="0"/>
                <w:iCs w:val="0"/>
                <w:sz w:val="22"/>
                <w:szCs w:val="22"/>
              </w:rPr>
            </w:pPr>
            <w:r>
              <w:rPr>
                <w:rFonts w:ascii="Times New Roman" w:hAnsi="Times New Roman"/>
                <w:i w:val="0"/>
                <w:iCs w:val="0"/>
                <w:sz w:val="22"/>
                <w:szCs w:val="22"/>
              </w:rPr>
              <w:t>Технические требования</w:t>
            </w:r>
          </w:p>
        </w:tc>
        <w:tc>
          <w:tcPr>
            <w:tcW w:w="3686" w:type="dxa"/>
          </w:tcPr>
          <w:p w:rsidR="00F165E9" w:rsidRPr="00CB7ADA" w:rsidRDefault="00F165E9" w:rsidP="009C0BC5">
            <w:pPr>
              <w:ind w:firstLine="0"/>
              <w:rPr>
                <w:b/>
                <w:szCs w:val="22"/>
              </w:rPr>
            </w:pPr>
            <w:r>
              <w:rPr>
                <w:b/>
                <w:sz w:val="22"/>
                <w:szCs w:val="22"/>
              </w:rPr>
              <w:t>З</w:t>
            </w:r>
            <w:r w:rsidRPr="00CB7ADA">
              <w:rPr>
                <w:b/>
                <w:sz w:val="22"/>
                <w:szCs w:val="22"/>
              </w:rPr>
              <w:t xml:space="preserve">начения параметра технических характеристик </w:t>
            </w:r>
            <w:r>
              <w:rPr>
                <w:b/>
                <w:sz w:val="22"/>
                <w:szCs w:val="22"/>
              </w:rPr>
              <w:t>или н</w:t>
            </w:r>
            <w:r w:rsidRPr="00CB7ADA">
              <w:rPr>
                <w:b/>
                <w:sz w:val="22"/>
                <w:szCs w:val="22"/>
              </w:rPr>
              <w:t xml:space="preserve">аличие функции </w:t>
            </w:r>
          </w:p>
        </w:tc>
      </w:tr>
      <w:tr w:rsidR="00F165E9" w:rsidTr="00F165E9">
        <w:tc>
          <w:tcPr>
            <w:tcW w:w="720" w:type="dxa"/>
          </w:tcPr>
          <w:p w:rsidR="00F165E9" w:rsidRDefault="00F165E9" w:rsidP="009C0BC5">
            <w:pPr>
              <w:spacing w:before="120"/>
              <w:ind w:firstLine="0"/>
              <w:rPr>
                <w:szCs w:val="22"/>
              </w:rPr>
            </w:pPr>
          </w:p>
        </w:tc>
        <w:tc>
          <w:tcPr>
            <w:tcW w:w="5943" w:type="dxa"/>
          </w:tcPr>
          <w:p w:rsidR="00F165E9" w:rsidRDefault="00F165E9" w:rsidP="009C0BC5">
            <w:pPr>
              <w:spacing w:before="120"/>
              <w:ind w:firstLine="0"/>
              <w:rPr>
                <w:spacing w:val="-8"/>
                <w:szCs w:val="22"/>
              </w:rPr>
            </w:pPr>
            <w:r>
              <w:rPr>
                <w:spacing w:val="-8"/>
                <w:sz w:val="22"/>
                <w:szCs w:val="22"/>
              </w:rPr>
              <w:t xml:space="preserve">Микроскоп медицинский для работы в проходящем свете  при освещении по методам светлого и темного поля </w:t>
            </w:r>
          </w:p>
        </w:tc>
        <w:tc>
          <w:tcPr>
            <w:tcW w:w="3686" w:type="dxa"/>
          </w:tcPr>
          <w:p w:rsidR="00F165E9" w:rsidRDefault="00F165E9" w:rsidP="009C0BC5">
            <w:pPr>
              <w:spacing w:before="120"/>
              <w:rPr>
                <w:szCs w:val="22"/>
              </w:rPr>
            </w:pPr>
            <w:r>
              <w:rPr>
                <w:spacing w:val="-14"/>
                <w:sz w:val="22"/>
                <w:szCs w:val="22"/>
              </w:rPr>
              <w:t>Наличие</w:t>
            </w:r>
          </w:p>
        </w:tc>
      </w:tr>
      <w:tr w:rsidR="00F165E9" w:rsidTr="00F165E9">
        <w:tc>
          <w:tcPr>
            <w:tcW w:w="720" w:type="dxa"/>
          </w:tcPr>
          <w:p w:rsidR="00F165E9" w:rsidRDefault="00F165E9" w:rsidP="009C0BC5">
            <w:pPr>
              <w:spacing w:before="120"/>
              <w:ind w:firstLine="0"/>
              <w:rPr>
                <w:szCs w:val="22"/>
              </w:rPr>
            </w:pPr>
          </w:p>
        </w:tc>
        <w:tc>
          <w:tcPr>
            <w:tcW w:w="5943" w:type="dxa"/>
          </w:tcPr>
          <w:p w:rsidR="00F165E9" w:rsidRDefault="00F165E9" w:rsidP="009C0BC5">
            <w:pPr>
              <w:spacing w:before="120"/>
              <w:ind w:firstLine="0"/>
              <w:rPr>
                <w:szCs w:val="22"/>
              </w:rPr>
            </w:pPr>
            <w:r>
              <w:rPr>
                <w:sz w:val="22"/>
                <w:szCs w:val="22"/>
              </w:rPr>
              <w:t>Увеличение микроскопа, крат</w:t>
            </w:r>
          </w:p>
        </w:tc>
        <w:tc>
          <w:tcPr>
            <w:tcW w:w="3686" w:type="dxa"/>
          </w:tcPr>
          <w:p w:rsidR="00F165E9" w:rsidRDefault="00F165E9" w:rsidP="009C0BC5">
            <w:pPr>
              <w:spacing w:before="120"/>
              <w:rPr>
                <w:szCs w:val="22"/>
                <w:lang w:val="en-US"/>
              </w:rPr>
            </w:pPr>
            <w:r w:rsidRPr="00E60195">
              <w:rPr>
                <w:bCs/>
                <w:sz w:val="22"/>
                <w:szCs w:val="22"/>
              </w:rPr>
              <w:t>от</w:t>
            </w:r>
            <w:r>
              <w:rPr>
                <w:b/>
                <w:bCs/>
                <w:sz w:val="22"/>
                <w:szCs w:val="22"/>
              </w:rPr>
              <w:t xml:space="preserve"> </w:t>
            </w:r>
            <w:r>
              <w:rPr>
                <w:sz w:val="22"/>
                <w:szCs w:val="22"/>
              </w:rPr>
              <w:t xml:space="preserve">40 до  </w:t>
            </w:r>
            <w:r w:rsidRPr="008F76C9">
              <w:rPr>
                <w:color w:val="000000" w:themeColor="text1"/>
                <w:sz w:val="22"/>
                <w:szCs w:val="22"/>
              </w:rPr>
              <w:t>1000</w:t>
            </w:r>
            <w:r>
              <w:rPr>
                <w:sz w:val="22"/>
                <w:szCs w:val="22"/>
              </w:rPr>
              <w:t xml:space="preserve"> </w:t>
            </w:r>
          </w:p>
        </w:tc>
      </w:tr>
      <w:tr w:rsidR="00F165E9" w:rsidTr="00F165E9">
        <w:tc>
          <w:tcPr>
            <w:tcW w:w="720" w:type="dxa"/>
          </w:tcPr>
          <w:p w:rsidR="00F165E9" w:rsidRDefault="00F165E9" w:rsidP="009C0BC5">
            <w:pPr>
              <w:spacing w:before="120"/>
              <w:ind w:firstLine="0"/>
              <w:rPr>
                <w:szCs w:val="22"/>
              </w:rPr>
            </w:pPr>
          </w:p>
        </w:tc>
        <w:tc>
          <w:tcPr>
            <w:tcW w:w="5943" w:type="dxa"/>
          </w:tcPr>
          <w:p w:rsidR="00F165E9" w:rsidRDefault="00F165E9" w:rsidP="009C0BC5">
            <w:pPr>
              <w:spacing w:before="120"/>
              <w:ind w:firstLine="0"/>
              <w:rPr>
                <w:szCs w:val="22"/>
              </w:rPr>
            </w:pPr>
            <w:r>
              <w:rPr>
                <w:sz w:val="22"/>
                <w:szCs w:val="22"/>
              </w:rPr>
              <w:t>Оптическая система:</w:t>
            </w:r>
          </w:p>
        </w:tc>
        <w:tc>
          <w:tcPr>
            <w:tcW w:w="3686" w:type="dxa"/>
          </w:tcPr>
          <w:p w:rsidR="00F165E9" w:rsidRDefault="00F165E9" w:rsidP="009C0BC5">
            <w:pPr>
              <w:spacing w:before="120"/>
              <w:rPr>
                <w:szCs w:val="22"/>
              </w:rPr>
            </w:pPr>
            <w:r>
              <w:rPr>
                <w:sz w:val="22"/>
                <w:szCs w:val="22"/>
              </w:rPr>
              <w:t>Наличие</w:t>
            </w:r>
          </w:p>
        </w:tc>
      </w:tr>
      <w:tr w:rsidR="00F165E9" w:rsidTr="00F165E9">
        <w:tc>
          <w:tcPr>
            <w:tcW w:w="720" w:type="dxa"/>
          </w:tcPr>
          <w:p w:rsidR="00F165E9" w:rsidRDefault="00F165E9" w:rsidP="009C0BC5">
            <w:pPr>
              <w:spacing w:before="120"/>
              <w:ind w:firstLine="0"/>
              <w:rPr>
                <w:szCs w:val="22"/>
              </w:rPr>
            </w:pPr>
          </w:p>
        </w:tc>
        <w:tc>
          <w:tcPr>
            <w:tcW w:w="5943" w:type="dxa"/>
          </w:tcPr>
          <w:p w:rsidR="00F165E9" w:rsidRDefault="00F165E9" w:rsidP="009C0BC5">
            <w:pPr>
              <w:spacing w:before="120"/>
              <w:ind w:firstLine="0"/>
              <w:rPr>
                <w:szCs w:val="22"/>
              </w:rPr>
            </w:pPr>
            <w:r>
              <w:rPr>
                <w:sz w:val="22"/>
                <w:szCs w:val="22"/>
              </w:rPr>
              <w:t xml:space="preserve">Материал всех оптических деталей  </w:t>
            </w:r>
          </w:p>
        </w:tc>
        <w:tc>
          <w:tcPr>
            <w:tcW w:w="3686" w:type="dxa"/>
          </w:tcPr>
          <w:p w:rsidR="00F165E9" w:rsidRDefault="00F165E9" w:rsidP="009C0BC5">
            <w:pPr>
              <w:spacing w:before="120"/>
              <w:rPr>
                <w:szCs w:val="22"/>
              </w:rPr>
            </w:pPr>
            <w:r>
              <w:rPr>
                <w:sz w:val="22"/>
                <w:szCs w:val="22"/>
              </w:rPr>
              <w:t>Стекло</w:t>
            </w:r>
          </w:p>
        </w:tc>
      </w:tr>
      <w:tr w:rsidR="00F165E9" w:rsidTr="00F165E9">
        <w:tc>
          <w:tcPr>
            <w:tcW w:w="720" w:type="dxa"/>
          </w:tcPr>
          <w:p w:rsidR="00F165E9" w:rsidRDefault="00F165E9" w:rsidP="009C0BC5">
            <w:pPr>
              <w:spacing w:before="120"/>
              <w:ind w:firstLine="0"/>
              <w:rPr>
                <w:szCs w:val="22"/>
              </w:rPr>
            </w:pPr>
          </w:p>
        </w:tc>
        <w:tc>
          <w:tcPr>
            <w:tcW w:w="5943" w:type="dxa"/>
          </w:tcPr>
          <w:p w:rsidR="00F165E9" w:rsidRDefault="00F165E9" w:rsidP="009C0BC5">
            <w:pPr>
              <w:spacing w:before="120"/>
              <w:ind w:firstLine="0"/>
              <w:rPr>
                <w:szCs w:val="22"/>
              </w:rPr>
            </w:pPr>
            <w:r>
              <w:rPr>
                <w:sz w:val="22"/>
                <w:szCs w:val="22"/>
              </w:rPr>
              <w:t xml:space="preserve">Насадка  для наблюдения  </w:t>
            </w:r>
          </w:p>
        </w:tc>
        <w:tc>
          <w:tcPr>
            <w:tcW w:w="3686" w:type="dxa"/>
          </w:tcPr>
          <w:p w:rsidR="00F165E9" w:rsidRDefault="00F165E9" w:rsidP="009C0BC5">
            <w:pPr>
              <w:spacing w:before="120"/>
              <w:rPr>
                <w:szCs w:val="22"/>
              </w:rPr>
            </w:pPr>
            <w:r>
              <w:rPr>
                <w:sz w:val="22"/>
                <w:szCs w:val="22"/>
              </w:rPr>
              <w:t>Бинокулярная</w:t>
            </w:r>
          </w:p>
        </w:tc>
      </w:tr>
      <w:tr w:rsidR="00F165E9" w:rsidTr="00F165E9">
        <w:trPr>
          <w:cantSplit/>
          <w:trHeight w:val="613"/>
        </w:trPr>
        <w:tc>
          <w:tcPr>
            <w:tcW w:w="720" w:type="dxa"/>
            <w:vMerge w:val="restart"/>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Вращение насадки, зафиксированной крепежным винтом, в горизонтальной плоскости,</w:t>
            </w:r>
            <w:r w:rsidRPr="00AD0A7B">
              <w:t xml:space="preserve"> °</w:t>
            </w:r>
            <w:r>
              <w:rPr>
                <w:sz w:val="22"/>
                <w:szCs w:val="22"/>
              </w:rPr>
              <w:t xml:space="preserve"> </w:t>
            </w:r>
          </w:p>
        </w:tc>
        <w:tc>
          <w:tcPr>
            <w:tcW w:w="3686" w:type="dxa"/>
          </w:tcPr>
          <w:p w:rsidR="00F165E9" w:rsidRDefault="00F165E9" w:rsidP="009C0BC5">
            <w:pPr>
              <w:rPr>
                <w:szCs w:val="22"/>
              </w:rPr>
            </w:pPr>
            <w:r>
              <w:rPr>
                <w:sz w:val="22"/>
                <w:szCs w:val="22"/>
              </w:rPr>
              <w:t>360</w:t>
            </w:r>
            <w:r>
              <w:rPr>
                <w:sz w:val="22"/>
                <w:szCs w:val="22"/>
              </w:rPr>
              <w:sym w:font="Symbol" w:char="F0B0"/>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sidRPr="00AD0A7B">
              <w:t xml:space="preserve">Угол наклона </w:t>
            </w:r>
            <w:r>
              <w:t>бин</w:t>
            </w:r>
            <w:r w:rsidRPr="00AD0A7B">
              <w:t>окулярного тубуса</w:t>
            </w:r>
            <w:r>
              <w:t>: не менее</w:t>
            </w:r>
            <w:r w:rsidRPr="00AD0A7B">
              <w:t>, °</w:t>
            </w:r>
          </w:p>
        </w:tc>
        <w:tc>
          <w:tcPr>
            <w:tcW w:w="3686" w:type="dxa"/>
          </w:tcPr>
          <w:p w:rsidR="00F165E9" w:rsidRDefault="00F165E9" w:rsidP="009C0BC5">
            <w:pPr>
              <w:rPr>
                <w:szCs w:val="22"/>
              </w:rPr>
            </w:pPr>
            <w:r>
              <w:rPr>
                <w:sz w:val="22"/>
                <w:szCs w:val="22"/>
              </w:rPr>
              <w:t>30</w:t>
            </w:r>
            <w:r>
              <w:rPr>
                <w:sz w:val="22"/>
                <w:szCs w:val="22"/>
                <w:vertAlign w:val="superscript"/>
              </w:rPr>
              <w:t xml:space="preserve"> </w:t>
            </w:r>
            <w:r>
              <w:rPr>
                <w:sz w:val="22"/>
                <w:szCs w:val="22"/>
              </w:rPr>
              <w:sym w:font="Symbol" w:char="F0B0"/>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Регулировка межзрачкового расстояния, мм</w:t>
            </w:r>
          </w:p>
        </w:tc>
        <w:tc>
          <w:tcPr>
            <w:tcW w:w="3686" w:type="dxa"/>
          </w:tcPr>
          <w:p w:rsidR="00F165E9" w:rsidRDefault="00F165E9" w:rsidP="009C0BC5">
            <w:pPr>
              <w:rPr>
                <w:szCs w:val="22"/>
              </w:rPr>
            </w:pPr>
            <w:r>
              <w:rPr>
                <w:sz w:val="22"/>
                <w:szCs w:val="22"/>
              </w:rPr>
              <w:t xml:space="preserve">От 55 до 75 </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Диоптрийная подвижка на одном тубусе</w:t>
            </w:r>
          </w:p>
        </w:tc>
        <w:tc>
          <w:tcPr>
            <w:tcW w:w="3686" w:type="dxa"/>
          </w:tcPr>
          <w:p w:rsidR="00F165E9" w:rsidRDefault="00F165E9" w:rsidP="009C0BC5">
            <w:pPr>
              <w:rPr>
                <w:szCs w:val="22"/>
              </w:rPr>
            </w:pPr>
            <w:r>
              <w:rPr>
                <w:spacing w:val="-14"/>
                <w:sz w:val="22"/>
                <w:szCs w:val="22"/>
              </w:rPr>
              <w:t>Наличие</w:t>
            </w:r>
          </w:p>
        </w:tc>
      </w:tr>
      <w:tr w:rsidR="00F165E9" w:rsidTr="00F165E9">
        <w:trPr>
          <w:cantSplit/>
          <w:trHeight w:val="2224"/>
        </w:trPr>
        <w:tc>
          <w:tcPr>
            <w:tcW w:w="720" w:type="dxa"/>
            <w:vMerge/>
            <w:tcBorders>
              <w:bottom w:val="single" w:sz="4" w:space="0" w:color="auto"/>
            </w:tcBorders>
          </w:tcPr>
          <w:p w:rsidR="00F165E9" w:rsidRDefault="00F165E9" w:rsidP="009C0BC5">
            <w:pPr>
              <w:ind w:firstLine="0"/>
              <w:rPr>
                <w:szCs w:val="22"/>
              </w:rPr>
            </w:pPr>
          </w:p>
        </w:tc>
        <w:tc>
          <w:tcPr>
            <w:tcW w:w="5943" w:type="dxa"/>
            <w:tcBorders>
              <w:bottom w:val="single" w:sz="4" w:space="0" w:color="auto"/>
            </w:tcBorders>
          </w:tcPr>
          <w:p w:rsidR="00F165E9" w:rsidRDefault="00F165E9" w:rsidP="009C0BC5">
            <w:pPr>
              <w:ind w:firstLine="0"/>
              <w:rPr>
                <w:szCs w:val="22"/>
              </w:rPr>
            </w:pPr>
            <w:r>
              <w:rPr>
                <w:sz w:val="22"/>
                <w:szCs w:val="22"/>
              </w:rPr>
              <w:t>Обеспечение установленных физиологических норм бинокулярного зрения пользователя:</w:t>
            </w:r>
          </w:p>
          <w:p w:rsidR="00F165E9" w:rsidRDefault="00F165E9" w:rsidP="009C0BC5">
            <w:pPr>
              <w:ind w:firstLine="0"/>
              <w:rPr>
                <w:szCs w:val="22"/>
              </w:rPr>
            </w:pPr>
            <w:r>
              <w:rPr>
                <w:sz w:val="22"/>
                <w:szCs w:val="22"/>
              </w:rPr>
              <w:t xml:space="preserve">максимальные отклонения от параллельности лучей в окулярном тубусе от одного элемента при любом межзрачковом расстоянии </w:t>
            </w:r>
          </w:p>
          <w:p w:rsidR="00F165E9" w:rsidRDefault="00F165E9" w:rsidP="009C0BC5">
            <w:pPr>
              <w:ind w:firstLine="0"/>
              <w:rPr>
                <w:szCs w:val="22"/>
              </w:rPr>
            </w:pPr>
            <w:r>
              <w:rPr>
                <w:sz w:val="22"/>
                <w:szCs w:val="22"/>
              </w:rPr>
              <w:t>в горизонтальной плоскости:</w:t>
            </w:r>
          </w:p>
          <w:p w:rsidR="00F165E9" w:rsidRDefault="00F165E9" w:rsidP="009C0BC5">
            <w:pPr>
              <w:tabs>
                <w:tab w:val="left" w:pos="116"/>
              </w:tabs>
              <w:ind w:firstLine="0"/>
              <w:rPr>
                <w:szCs w:val="22"/>
              </w:rPr>
            </w:pPr>
            <w:r>
              <w:rPr>
                <w:sz w:val="22"/>
                <w:szCs w:val="22"/>
              </w:rPr>
              <w:t xml:space="preserve">   - в случае схождения осей, не более</w:t>
            </w:r>
          </w:p>
          <w:p w:rsidR="00F165E9" w:rsidRDefault="00F165E9" w:rsidP="009C0BC5">
            <w:pPr>
              <w:ind w:firstLine="34"/>
              <w:rPr>
                <w:szCs w:val="22"/>
              </w:rPr>
            </w:pPr>
            <w:r>
              <w:rPr>
                <w:sz w:val="22"/>
                <w:szCs w:val="22"/>
              </w:rPr>
              <w:t xml:space="preserve">  - в случае расхождения осей, не более</w:t>
            </w:r>
          </w:p>
          <w:p w:rsidR="00F165E9" w:rsidRDefault="00F165E9" w:rsidP="009C0BC5">
            <w:pPr>
              <w:pStyle w:val="af1"/>
              <w:tabs>
                <w:tab w:val="left" w:pos="116"/>
              </w:tabs>
              <w:rPr>
                <w:sz w:val="22"/>
                <w:szCs w:val="22"/>
              </w:rPr>
            </w:pPr>
            <w:r>
              <w:rPr>
                <w:sz w:val="22"/>
                <w:szCs w:val="22"/>
              </w:rPr>
              <w:t xml:space="preserve">в вертикальной плоскости: </w:t>
            </w:r>
          </w:p>
          <w:p w:rsidR="00F165E9" w:rsidRDefault="00F165E9" w:rsidP="009C0BC5">
            <w:pPr>
              <w:pStyle w:val="af1"/>
              <w:tabs>
                <w:tab w:val="left" w:pos="0"/>
              </w:tabs>
              <w:ind w:left="0"/>
              <w:rPr>
                <w:sz w:val="22"/>
                <w:szCs w:val="22"/>
              </w:rPr>
            </w:pPr>
            <w:r>
              <w:rPr>
                <w:sz w:val="22"/>
                <w:szCs w:val="22"/>
              </w:rPr>
              <w:t xml:space="preserve">  - в случае расхождения осей, не более</w:t>
            </w:r>
          </w:p>
        </w:tc>
        <w:tc>
          <w:tcPr>
            <w:tcW w:w="3686" w:type="dxa"/>
            <w:tcBorders>
              <w:bottom w:val="single" w:sz="4" w:space="0" w:color="auto"/>
            </w:tcBorders>
          </w:tcPr>
          <w:p w:rsidR="00F165E9" w:rsidRPr="006F43B7" w:rsidRDefault="00F165E9" w:rsidP="009C0BC5">
            <w:pPr>
              <w:ind w:firstLine="0"/>
              <w:rPr>
                <w:szCs w:val="22"/>
                <w:highlight w:val="lightGray"/>
              </w:rPr>
            </w:pPr>
            <w:r>
              <w:rPr>
                <w:sz w:val="22"/>
                <w:szCs w:val="22"/>
              </w:rPr>
              <w:t xml:space="preserve">Наличие подтверждающей записи в паспорте изделия </w:t>
            </w:r>
          </w:p>
          <w:p w:rsidR="00F165E9" w:rsidRPr="006F43B7" w:rsidRDefault="00F165E9" w:rsidP="009C0BC5">
            <w:pPr>
              <w:rPr>
                <w:szCs w:val="22"/>
                <w:highlight w:val="lightGray"/>
              </w:rPr>
            </w:pPr>
          </w:p>
          <w:p w:rsidR="00F165E9" w:rsidRPr="006F43B7" w:rsidRDefault="00F165E9" w:rsidP="009C0BC5">
            <w:pPr>
              <w:rPr>
                <w:szCs w:val="22"/>
                <w:highlight w:val="lightGray"/>
              </w:rPr>
            </w:pPr>
          </w:p>
          <w:p w:rsidR="00F165E9" w:rsidRPr="006F43B7" w:rsidRDefault="00F165E9" w:rsidP="009C0BC5">
            <w:pPr>
              <w:rPr>
                <w:szCs w:val="22"/>
                <w:highlight w:val="lightGray"/>
              </w:rPr>
            </w:pPr>
          </w:p>
          <w:p w:rsidR="00F165E9" w:rsidRDefault="00F165E9" w:rsidP="009C0BC5">
            <w:pPr>
              <w:rPr>
                <w:szCs w:val="22"/>
              </w:rPr>
            </w:pPr>
            <w:r>
              <w:rPr>
                <w:sz w:val="22"/>
                <w:szCs w:val="22"/>
              </w:rPr>
              <w:t xml:space="preserve">20 </w:t>
            </w:r>
            <w:r>
              <w:rPr>
                <w:sz w:val="22"/>
                <w:szCs w:val="22"/>
              </w:rPr>
              <w:sym w:font="Symbol" w:char="F0A2"/>
            </w:r>
          </w:p>
          <w:p w:rsidR="00F165E9" w:rsidRDefault="00F165E9" w:rsidP="009C0BC5">
            <w:pPr>
              <w:rPr>
                <w:szCs w:val="22"/>
              </w:rPr>
            </w:pPr>
            <w:r>
              <w:rPr>
                <w:sz w:val="22"/>
                <w:szCs w:val="22"/>
              </w:rPr>
              <w:t xml:space="preserve">60 </w:t>
            </w:r>
            <w:r>
              <w:rPr>
                <w:sz w:val="22"/>
                <w:szCs w:val="22"/>
              </w:rPr>
              <w:sym w:font="Symbol" w:char="F0A2"/>
            </w:r>
          </w:p>
          <w:p w:rsidR="00F165E9" w:rsidRPr="006F43B7" w:rsidRDefault="00F165E9" w:rsidP="009C0BC5">
            <w:pPr>
              <w:rPr>
                <w:szCs w:val="22"/>
                <w:highlight w:val="lightGray"/>
              </w:rPr>
            </w:pPr>
            <w:r>
              <w:rPr>
                <w:sz w:val="22"/>
                <w:szCs w:val="22"/>
              </w:rPr>
              <w:sym w:font="Symbol" w:char="F0B1"/>
            </w:r>
            <w:r>
              <w:rPr>
                <w:sz w:val="22"/>
                <w:szCs w:val="22"/>
              </w:rPr>
              <w:t xml:space="preserve">15 </w:t>
            </w:r>
            <w:r>
              <w:rPr>
                <w:sz w:val="22"/>
                <w:szCs w:val="22"/>
              </w:rPr>
              <w:sym w:font="Symbol" w:char="F0A2"/>
            </w:r>
          </w:p>
        </w:tc>
      </w:tr>
      <w:tr w:rsidR="00F165E9" w:rsidTr="00F165E9">
        <w:trPr>
          <w:cantSplit/>
          <w:trHeight w:val="257"/>
        </w:trPr>
        <w:tc>
          <w:tcPr>
            <w:tcW w:w="720" w:type="dxa"/>
            <w:vMerge w:val="restart"/>
          </w:tcPr>
          <w:p w:rsidR="00F165E9" w:rsidRDefault="00F165E9" w:rsidP="009C0BC5">
            <w:pPr>
              <w:spacing w:before="120"/>
              <w:ind w:firstLine="0"/>
              <w:rPr>
                <w:szCs w:val="22"/>
              </w:rPr>
            </w:pPr>
          </w:p>
        </w:tc>
        <w:tc>
          <w:tcPr>
            <w:tcW w:w="5943" w:type="dxa"/>
            <w:tcBorders>
              <w:bottom w:val="single" w:sz="4" w:space="0" w:color="auto"/>
            </w:tcBorders>
          </w:tcPr>
          <w:p w:rsidR="00F165E9" w:rsidRDefault="00F165E9" w:rsidP="009C0BC5">
            <w:pPr>
              <w:spacing w:before="120"/>
              <w:ind w:firstLine="0"/>
              <w:rPr>
                <w:szCs w:val="22"/>
              </w:rPr>
            </w:pPr>
            <w:r>
              <w:rPr>
                <w:sz w:val="22"/>
                <w:szCs w:val="22"/>
              </w:rPr>
              <w:t xml:space="preserve">Комплект объективов: </w:t>
            </w:r>
          </w:p>
        </w:tc>
        <w:tc>
          <w:tcPr>
            <w:tcW w:w="3686" w:type="dxa"/>
            <w:tcBorders>
              <w:bottom w:val="single" w:sz="4" w:space="0" w:color="auto"/>
            </w:tcBorders>
          </w:tcPr>
          <w:p w:rsidR="00F165E9" w:rsidRDefault="00F165E9" w:rsidP="009C0BC5">
            <w:pPr>
              <w:spacing w:before="120"/>
              <w:rPr>
                <w:szCs w:val="22"/>
              </w:rPr>
            </w:pPr>
            <w:r>
              <w:rPr>
                <w:spacing w:val="-14"/>
                <w:sz w:val="22"/>
                <w:szCs w:val="22"/>
              </w:rPr>
              <w:t>Наличие</w:t>
            </w:r>
          </w:p>
        </w:tc>
      </w:tr>
      <w:tr w:rsidR="00F165E9" w:rsidTr="00F165E9">
        <w:trPr>
          <w:cantSplit/>
          <w:trHeight w:val="257"/>
        </w:trPr>
        <w:tc>
          <w:tcPr>
            <w:tcW w:w="720" w:type="dxa"/>
            <w:vMerge/>
          </w:tcPr>
          <w:p w:rsidR="00F165E9" w:rsidRDefault="00F165E9" w:rsidP="009C0BC5">
            <w:pPr>
              <w:ind w:firstLine="0"/>
              <w:rPr>
                <w:szCs w:val="22"/>
              </w:rPr>
            </w:pPr>
          </w:p>
        </w:tc>
        <w:tc>
          <w:tcPr>
            <w:tcW w:w="5943" w:type="dxa"/>
            <w:tcBorders>
              <w:bottom w:val="single" w:sz="4" w:space="0" w:color="auto"/>
            </w:tcBorders>
          </w:tcPr>
          <w:p w:rsidR="00F165E9" w:rsidRDefault="00F165E9" w:rsidP="009C0BC5">
            <w:pPr>
              <w:spacing w:before="120"/>
              <w:ind w:firstLine="0"/>
              <w:rPr>
                <w:szCs w:val="22"/>
              </w:rPr>
            </w:pPr>
            <w:r>
              <w:rPr>
                <w:sz w:val="22"/>
                <w:szCs w:val="22"/>
              </w:rPr>
              <w:t>Увеличение</w:t>
            </w:r>
          </w:p>
        </w:tc>
        <w:tc>
          <w:tcPr>
            <w:tcW w:w="3686" w:type="dxa"/>
            <w:tcBorders>
              <w:bottom w:val="single" w:sz="4" w:space="0" w:color="auto"/>
            </w:tcBorders>
          </w:tcPr>
          <w:p w:rsidR="00F165E9" w:rsidRDefault="00F165E9" w:rsidP="009C0BC5">
            <w:pPr>
              <w:spacing w:before="120"/>
              <w:rPr>
                <w:spacing w:val="-6"/>
                <w:szCs w:val="22"/>
              </w:rPr>
            </w:pPr>
            <w:r>
              <w:rPr>
                <w:spacing w:val="-6"/>
                <w:sz w:val="22"/>
                <w:szCs w:val="22"/>
              </w:rPr>
              <w:t xml:space="preserve">4х </w:t>
            </w:r>
            <w:r w:rsidRPr="00CB7ADA">
              <w:rPr>
                <w:b/>
                <w:spacing w:val="-6"/>
                <w:sz w:val="22"/>
                <w:szCs w:val="22"/>
              </w:rPr>
              <w:t>и</w:t>
            </w:r>
            <w:r>
              <w:rPr>
                <w:spacing w:val="-6"/>
                <w:sz w:val="22"/>
                <w:szCs w:val="22"/>
              </w:rPr>
              <w:t xml:space="preserve"> 10х </w:t>
            </w:r>
            <w:r w:rsidRPr="00CB7ADA">
              <w:rPr>
                <w:b/>
                <w:spacing w:val="-6"/>
                <w:sz w:val="22"/>
                <w:szCs w:val="22"/>
              </w:rPr>
              <w:t>и</w:t>
            </w:r>
            <w:r>
              <w:rPr>
                <w:spacing w:val="-6"/>
                <w:sz w:val="22"/>
                <w:szCs w:val="22"/>
              </w:rPr>
              <w:t xml:space="preserve"> 40х </w:t>
            </w:r>
            <w:r w:rsidRPr="00CB7ADA">
              <w:rPr>
                <w:b/>
                <w:spacing w:val="-6"/>
                <w:sz w:val="22"/>
                <w:szCs w:val="22"/>
              </w:rPr>
              <w:t>и</w:t>
            </w:r>
            <w:r>
              <w:rPr>
                <w:spacing w:val="-6"/>
                <w:sz w:val="22"/>
                <w:szCs w:val="22"/>
              </w:rPr>
              <w:t xml:space="preserve">  100х МИ</w:t>
            </w:r>
          </w:p>
        </w:tc>
      </w:tr>
      <w:tr w:rsidR="00F165E9" w:rsidTr="00F165E9">
        <w:trPr>
          <w:cantSplit/>
          <w:trHeight w:val="337"/>
        </w:trPr>
        <w:tc>
          <w:tcPr>
            <w:tcW w:w="720" w:type="dxa"/>
            <w:vMerge/>
          </w:tcPr>
          <w:p w:rsidR="00F165E9" w:rsidRDefault="00F165E9" w:rsidP="009C0BC5">
            <w:pPr>
              <w:ind w:firstLine="0"/>
              <w:rPr>
                <w:szCs w:val="22"/>
              </w:rPr>
            </w:pPr>
          </w:p>
        </w:tc>
        <w:tc>
          <w:tcPr>
            <w:tcW w:w="5943" w:type="dxa"/>
            <w:tcBorders>
              <w:bottom w:val="single" w:sz="4" w:space="0" w:color="auto"/>
            </w:tcBorders>
          </w:tcPr>
          <w:p w:rsidR="00F165E9" w:rsidRDefault="00F165E9" w:rsidP="009C0BC5">
            <w:pPr>
              <w:spacing w:before="120"/>
              <w:ind w:firstLine="0"/>
              <w:rPr>
                <w:szCs w:val="22"/>
              </w:rPr>
            </w:pPr>
            <w:r>
              <w:rPr>
                <w:sz w:val="22"/>
                <w:szCs w:val="22"/>
              </w:rPr>
              <w:t xml:space="preserve">Оптическая коррекция: ахроматическая </w:t>
            </w:r>
          </w:p>
        </w:tc>
        <w:tc>
          <w:tcPr>
            <w:tcW w:w="3686" w:type="dxa"/>
            <w:tcBorders>
              <w:bottom w:val="single" w:sz="4" w:space="0" w:color="auto"/>
            </w:tcBorders>
          </w:tcPr>
          <w:p w:rsidR="00F165E9" w:rsidRDefault="00F165E9" w:rsidP="009C0BC5">
            <w:pPr>
              <w:rPr>
                <w:szCs w:val="22"/>
              </w:rPr>
            </w:pPr>
            <w:r>
              <w:rPr>
                <w:spacing w:val="-14"/>
                <w:sz w:val="22"/>
                <w:szCs w:val="22"/>
              </w:rPr>
              <w:t>Наличие</w:t>
            </w:r>
          </w:p>
        </w:tc>
      </w:tr>
      <w:tr w:rsidR="00F165E9" w:rsidTr="00F165E9">
        <w:trPr>
          <w:cantSplit/>
          <w:trHeight w:val="337"/>
        </w:trPr>
        <w:tc>
          <w:tcPr>
            <w:tcW w:w="720" w:type="dxa"/>
            <w:vMerge/>
          </w:tcPr>
          <w:p w:rsidR="00F165E9" w:rsidRDefault="00F165E9" w:rsidP="009C0BC5">
            <w:pPr>
              <w:ind w:firstLine="0"/>
              <w:rPr>
                <w:szCs w:val="22"/>
              </w:rPr>
            </w:pPr>
          </w:p>
        </w:tc>
        <w:tc>
          <w:tcPr>
            <w:tcW w:w="5943" w:type="dxa"/>
            <w:tcBorders>
              <w:bottom w:val="single" w:sz="4" w:space="0" w:color="auto"/>
            </w:tcBorders>
          </w:tcPr>
          <w:p w:rsidR="00F165E9" w:rsidRDefault="00F165E9" w:rsidP="009C0BC5">
            <w:pPr>
              <w:spacing w:before="120"/>
              <w:ind w:firstLine="0"/>
              <w:rPr>
                <w:szCs w:val="22"/>
              </w:rPr>
            </w:pPr>
            <w:r>
              <w:rPr>
                <w:sz w:val="22"/>
                <w:szCs w:val="22"/>
              </w:rPr>
              <w:t xml:space="preserve">Оптическая длина тубуса, не менее, мм </w:t>
            </w:r>
          </w:p>
        </w:tc>
        <w:tc>
          <w:tcPr>
            <w:tcW w:w="3686" w:type="dxa"/>
            <w:tcBorders>
              <w:bottom w:val="single" w:sz="4" w:space="0" w:color="auto"/>
            </w:tcBorders>
          </w:tcPr>
          <w:p w:rsidR="00F165E9" w:rsidRDefault="00F165E9" w:rsidP="009C0BC5">
            <w:pPr>
              <w:rPr>
                <w:szCs w:val="22"/>
              </w:rPr>
            </w:pPr>
            <w:r>
              <w:rPr>
                <w:sz w:val="22"/>
                <w:szCs w:val="22"/>
              </w:rPr>
              <w:t>160</w:t>
            </w:r>
          </w:p>
        </w:tc>
      </w:tr>
      <w:tr w:rsidR="00F165E9" w:rsidTr="00F165E9">
        <w:trPr>
          <w:cantSplit/>
          <w:trHeight w:val="337"/>
        </w:trPr>
        <w:tc>
          <w:tcPr>
            <w:tcW w:w="720" w:type="dxa"/>
            <w:vMerge/>
          </w:tcPr>
          <w:p w:rsidR="00F165E9" w:rsidRDefault="00F165E9" w:rsidP="009C0BC5">
            <w:pPr>
              <w:ind w:firstLine="0"/>
              <w:rPr>
                <w:szCs w:val="22"/>
              </w:rPr>
            </w:pPr>
          </w:p>
        </w:tc>
        <w:tc>
          <w:tcPr>
            <w:tcW w:w="5943" w:type="dxa"/>
            <w:tcBorders>
              <w:bottom w:val="single" w:sz="4" w:space="0" w:color="auto"/>
            </w:tcBorders>
          </w:tcPr>
          <w:p w:rsidR="00F165E9" w:rsidRDefault="00F165E9" w:rsidP="009C0BC5">
            <w:pPr>
              <w:spacing w:before="120"/>
              <w:ind w:firstLine="0"/>
              <w:rPr>
                <w:spacing w:val="-2"/>
                <w:szCs w:val="22"/>
              </w:rPr>
            </w:pPr>
            <w:r>
              <w:rPr>
                <w:spacing w:val="-2"/>
                <w:sz w:val="22"/>
                <w:szCs w:val="22"/>
              </w:rPr>
              <w:t>Пружинящие оправы для объективов 40х и 100х</w:t>
            </w:r>
          </w:p>
        </w:tc>
        <w:tc>
          <w:tcPr>
            <w:tcW w:w="3686" w:type="dxa"/>
            <w:tcBorders>
              <w:bottom w:val="single" w:sz="4" w:space="0" w:color="auto"/>
            </w:tcBorders>
          </w:tcPr>
          <w:p w:rsidR="00F165E9" w:rsidRDefault="00F165E9" w:rsidP="009C0BC5">
            <w:pPr>
              <w:rPr>
                <w:szCs w:val="22"/>
              </w:rPr>
            </w:pPr>
            <w:r>
              <w:rPr>
                <w:sz w:val="22"/>
                <w:szCs w:val="22"/>
              </w:rPr>
              <w:t>Наличие</w:t>
            </w:r>
          </w:p>
        </w:tc>
      </w:tr>
      <w:tr w:rsidR="00F165E9" w:rsidTr="00F165E9">
        <w:trPr>
          <w:cantSplit/>
        </w:trPr>
        <w:tc>
          <w:tcPr>
            <w:tcW w:w="720" w:type="dxa"/>
            <w:vMerge w:val="restart"/>
          </w:tcPr>
          <w:p w:rsidR="00F165E9" w:rsidRDefault="00F165E9" w:rsidP="009C0BC5">
            <w:pPr>
              <w:spacing w:before="120"/>
              <w:ind w:firstLine="0"/>
              <w:rPr>
                <w:szCs w:val="22"/>
              </w:rPr>
            </w:pPr>
          </w:p>
        </w:tc>
        <w:tc>
          <w:tcPr>
            <w:tcW w:w="5943" w:type="dxa"/>
          </w:tcPr>
          <w:p w:rsidR="00F165E9" w:rsidRDefault="00F165E9" w:rsidP="009C0BC5">
            <w:pPr>
              <w:spacing w:before="120"/>
              <w:ind w:firstLine="0"/>
              <w:rPr>
                <w:szCs w:val="22"/>
              </w:rPr>
            </w:pPr>
            <w:r>
              <w:rPr>
                <w:sz w:val="22"/>
                <w:szCs w:val="22"/>
              </w:rPr>
              <w:t>Комплект центрированных окуляров увеличением 10х (не менее 2 шт.)</w:t>
            </w:r>
          </w:p>
        </w:tc>
        <w:tc>
          <w:tcPr>
            <w:tcW w:w="3686" w:type="dxa"/>
          </w:tcPr>
          <w:p w:rsidR="00F165E9" w:rsidRDefault="00F165E9" w:rsidP="009C0BC5">
            <w:pPr>
              <w:spacing w:before="120"/>
              <w:rPr>
                <w:szCs w:val="22"/>
              </w:rPr>
            </w:pPr>
            <w:r>
              <w:rPr>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spacing w:before="120"/>
              <w:ind w:firstLine="0"/>
              <w:rPr>
                <w:spacing w:val="-4"/>
                <w:szCs w:val="22"/>
              </w:rPr>
            </w:pPr>
            <w:r>
              <w:rPr>
                <w:spacing w:val="-4"/>
                <w:sz w:val="22"/>
                <w:szCs w:val="22"/>
              </w:rPr>
              <w:t>Линейное поле в пространстве изображений, не менее, мм</w:t>
            </w:r>
          </w:p>
        </w:tc>
        <w:tc>
          <w:tcPr>
            <w:tcW w:w="3686" w:type="dxa"/>
          </w:tcPr>
          <w:p w:rsidR="00F165E9" w:rsidRDefault="00F165E9" w:rsidP="009C0BC5">
            <w:pPr>
              <w:spacing w:before="120"/>
              <w:rPr>
                <w:szCs w:val="22"/>
              </w:rPr>
            </w:pPr>
            <w:r>
              <w:rPr>
                <w:sz w:val="22"/>
                <w:szCs w:val="22"/>
              </w:rPr>
              <w:t xml:space="preserve">18 </w:t>
            </w:r>
          </w:p>
        </w:tc>
      </w:tr>
      <w:tr w:rsidR="00F165E9" w:rsidTr="00F165E9">
        <w:trPr>
          <w:cantSplit/>
        </w:trPr>
        <w:tc>
          <w:tcPr>
            <w:tcW w:w="720" w:type="dxa"/>
          </w:tcPr>
          <w:p w:rsidR="00F165E9" w:rsidRDefault="00F165E9" w:rsidP="009C0BC5">
            <w:pPr>
              <w:spacing w:before="120"/>
              <w:ind w:firstLine="0"/>
              <w:rPr>
                <w:szCs w:val="22"/>
                <w:lang w:val="en-US"/>
              </w:rPr>
            </w:pPr>
          </w:p>
        </w:tc>
        <w:tc>
          <w:tcPr>
            <w:tcW w:w="5943" w:type="dxa"/>
          </w:tcPr>
          <w:p w:rsidR="00F165E9" w:rsidRDefault="00F165E9" w:rsidP="009C0BC5">
            <w:pPr>
              <w:spacing w:before="120" w:after="120"/>
              <w:ind w:firstLine="0"/>
              <w:rPr>
                <w:szCs w:val="22"/>
              </w:rPr>
            </w:pPr>
            <w:r>
              <w:rPr>
                <w:sz w:val="22"/>
                <w:szCs w:val="22"/>
              </w:rPr>
              <w:t>Комплект окуляров увеличением 15 х (не менее 2 шт.)</w:t>
            </w:r>
          </w:p>
        </w:tc>
        <w:tc>
          <w:tcPr>
            <w:tcW w:w="3686" w:type="dxa"/>
          </w:tcPr>
          <w:p w:rsidR="00F165E9" w:rsidRDefault="00F165E9" w:rsidP="009C0BC5">
            <w:pPr>
              <w:spacing w:before="120"/>
              <w:rPr>
                <w:szCs w:val="22"/>
              </w:rPr>
            </w:pPr>
            <w:r>
              <w:rPr>
                <w:sz w:val="22"/>
                <w:szCs w:val="22"/>
              </w:rPr>
              <w:t>наличие</w:t>
            </w:r>
          </w:p>
        </w:tc>
      </w:tr>
      <w:tr w:rsidR="00F165E9" w:rsidTr="00F165E9">
        <w:trPr>
          <w:cantSplit/>
        </w:trPr>
        <w:tc>
          <w:tcPr>
            <w:tcW w:w="720" w:type="dxa"/>
            <w:vMerge w:val="restart"/>
          </w:tcPr>
          <w:p w:rsidR="00F165E9" w:rsidRDefault="00F165E9" w:rsidP="009C0BC5">
            <w:pPr>
              <w:ind w:firstLine="0"/>
              <w:rPr>
                <w:szCs w:val="22"/>
              </w:rPr>
            </w:pPr>
          </w:p>
        </w:tc>
        <w:tc>
          <w:tcPr>
            <w:tcW w:w="5943" w:type="dxa"/>
          </w:tcPr>
          <w:p w:rsidR="00F165E9" w:rsidRDefault="00F165E9" w:rsidP="009C0BC5">
            <w:pPr>
              <w:spacing w:before="120" w:after="120"/>
              <w:ind w:firstLine="0"/>
              <w:rPr>
                <w:szCs w:val="22"/>
              </w:rPr>
            </w:pPr>
            <w:r>
              <w:rPr>
                <w:sz w:val="22"/>
                <w:szCs w:val="22"/>
              </w:rPr>
              <w:t>Штатив микроскопа</w:t>
            </w:r>
          </w:p>
        </w:tc>
        <w:tc>
          <w:tcPr>
            <w:tcW w:w="3686" w:type="dxa"/>
          </w:tcPr>
          <w:p w:rsidR="00F165E9" w:rsidRDefault="00F165E9" w:rsidP="009C0BC5">
            <w:pPr>
              <w:spacing w:before="120"/>
              <w:rPr>
                <w:szCs w:val="22"/>
              </w:rPr>
            </w:pPr>
            <w:r>
              <w:rPr>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Устойчивый цельнометаллический штатив микроскопа, выполненный как единая литейная деталь с “окном” в верхней части.</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 xml:space="preserve">Менеджер света из 10 светодиодов, расположенных по 5 штук с боковых сторон основания микроскопа </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 xml:space="preserve">Узел коллектора выдвижной (на салазках) с вентиляционными отверстиями. При выдвижении узла коллектора из основания штатива   обеспечивается легкий доступ к источнику света без изменения вертикального положения штатива.      </w:t>
            </w:r>
          </w:p>
        </w:tc>
        <w:tc>
          <w:tcPr>
            <w:tcW w:w="3686" w:type="dxa"/>
          </w:tcPr>
          <w:p w:rsidR="00F165E9" w:rsidRDefault="00F165E9" w:rsidP="009C0BC5">
            <w:pPr>
              <w:ind w:firstLine="0"/>
              <w:rPr>
                <w:szCs w:val="22"/>
              </w:rPr>
            </w:pPr>
            <w:r>
              <w:rPr>
                <w:sz w:val="22"/>
                <w:szCs w:val="22"/>
              </w:rPr>
              <w:t>Наличие</w:t>
            </w:r>
          </w:p>
        </w:tc>
      </w:tr>
      <w:tr w:rsidR="00F165E9" w:rsidTr="00F165E9">
        <w:trPr>
          <w:cantSplit/>
        </w:trPr>
        <w:tc>
          <w:tcPr>
            <w:tcW w:w="720" w:type="dxa"/>
            <w:vMerge w:val="restart"/>
          </w:tcPr>
          <w:p w:rsidR="00F165E9" w:rsidRDefault="00F165E9" w:rsidP="009C0BC5">
            <w:pPr>
              <w:spacing w:before="120"/>
              <w:ind w:firstLine="0"/>
              <w:rPr>
                <w:szCs w:val="22"/>
                <w:lang w:val="en-US"/>
              </w:rPr>
            </w:pPr>
          </w:p>
        </w:tc>
        <w:tc>
          <w:tcPr>
            <w:tcW w:w="5943" w:type="dxa"/>
          </w:tcPr>
          <w:p w:rsidR="00F165E9" w:rsidRDefault="00F165E9" w:rsidP="009C0BC5">
            <w:pPr>
              <w:spacing w:before="120"/>
              <w:ind w:firstLine="0"/>
              <w:rPr>
                <w:szCs w:val="22"/>
              </w:rPr>
            </w:pPr>
            <w:r>
              <w:rPr>
                <w:sz w:val="22"/>
                <w:szCs w:val="22"/>
              </w:rPr>
              <w:t>Револьверная головка</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Число устанавливаемых объективов, не менее</w:t>
            </w:r>
          </w:p>
        </w:tc>
        <w:tc>
          <w:tcPr>
            <w:tcW w:w="3686" w:type="dxa"/>
          </w:tcPr>
          <w:p w:rsidR="00F165E9" w:rsidRDefault="00F165E9" w:rsidP="009C0BC5">
            <w:pPr>
              <w:rPr>
                <w:szCs w:val="22"/>
              </w:rPr>
            </w:pPr>
            <w:r>
              <w:rPr>
                <w:sz w:val="22"/>
                <w:szCs w:val="22"/>
              </w:rPr>
              <w:t>4</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Положение по отношению к наблюдателю</w:t>
            </w:r>
          </w:p>
        </w:tc>
        <w:tc>
          <w:tcPr>
            <w:tcW w:w="3686" w:type="dxa"/>
          </w:tcPr>
          <w:p w:rsidR="00F165E9" w:rsidRDefault="00F165E9" w:rsidP="009C0BC5">
            <w:pPr>
              <w:rPr>
                <w:szCs w:val="22"/>
              </w:rPr>
            </w:pPr>
            <w:r>
              <w:rPr>
                <w:sz w:val="22"/>
                <w:szCs w:val="22"/>
              </w:rPr>
              <w:t>Повернуто от наблюдателя</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Вращение в любом  направлении: по часовой стрелке и против</w:t>
            </w:r>
          </w:p>
        </w:tc>
        <w:tc>
          <w:tcPr>
            <w:tcW w:w="3686" w:type="dxa"/>
          </w:tcPr>
          <w:p w:rsidR="00F165E9" w:rsidRDefault="00F165E9" w:rsidP="009C0BC5">
            <w:pPr>
              <w:rPr>
                <w:color w:val="FFFFFF"/>
                <w:szCs w:val="22"/>
              </w:rPr>
            </w:pPr>
            <w:r>
              <w:rPr>
                <w:sz w:val="22"/>
                <w:szCs w:val="22"/>
              </w:rPr>
              <w:t>Наличие</w:t>
            </w:r>
          </w:p>
        </w:tc>
      </w:tr>
      <w:tr w:rsidR="00F165E9" w:rsidTr="00F165E9">
        <w:trPr>
          <w:cantSplit/>
          <w:trHeight w:val="335"/>
        </w:trPr>
        <w:tc>
          <w:tcPr>
            <w:tcW w:w="720" w:type="dxa"/>
            <w:vMerge w:val="restart"/>
          </w:tcPr>
          <w:p w:rsidR="00F165E9" w:rsidRDefault="00F165E9" w:rsidP="009C0BC5">
            <w:pPr>
              <w:spacing w:before="120"/>
              <w:ind w:firstLine="0"/>
              <w:rPr>
                <w:szCs w:val="22"/>
                <w:lang w:val="en-US"/>
              </w:rPr>
            </w:pPr>
          </w:p>
        </w:tc>
        <w:tc>
          <w:tcPr>
            <w:tcW w:w="5943" w:type="dxa"/>
          </w:tcPr>
          <w:p w:rsidR="00F165E9" w:rsidRDefault="00F165E9" w:rsidP="009C0BC5">
            <w:pPr>
              <w:spacing w:before="120"/>
              <w:ind w:firstLine="0"/>
              <w:rPr>
                <w:szCs w:val="22"/>
              </w:rPr>
            </w:pPr>
            <w:r>
              <w:rPr>
                <w:sz w:val="22"/>
                <w:szCs w:val="22"/>
              </w:rPr>
              <w:t xml:space="preserve">Предметный столик с </w:t>
            </w:r>
            <w:proofErr w:type="spellStart"/>
            <w:r>
              <w:rPr>
                <w:sz w:val="22"/>
                <w:szCs w:val="22"/>
              </w:rPr>
              <w:t>препаратодержателем</w:t>
            </w:r>
            <w:proofErr w:type="spellEnd"/>
            <w:r>
              <w:rPr>
                <w:sz w:val="22"/>
                <w:szCs w:val="22"/>
              </w:rPr>
              <w:t xml:space="preserve"> и шкалами</w:t>
            </w:r>
          </w:p>
        </w:tc>
        <w:tc>
          <w:tcPr>
            <w:tcW w:w="3686" w:type="dxa"/>
          </w:tcPr>
          <w:p w:rsidR="00F165E9" w:rsidRDefault="00F165E9" w:rsidP="009C0BC5">
            <w:pPr>
              <w:rPr>
                <w:szCs w:val="22"/>
              </w:rPr>
            </w:pPr>
            <w:r>
              <w:rPr>
                <w:spacing w:val="-14"/>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Диапазон перемещения  в горизонтальной плоскости, не менее, мм</w:t>
            </w:r>
          </w:p>
        </w:tc>
        <w:tc>
          <w:tcPr>
            <w:tcW w:w="3686" w:type="dxa"/>
          </w:tcPr>
          <w:p w:rsidR="00F165E9" w:rsidRDefault="00F165E9" w:rsidP="009C0BC5">
            <w:pPr>
              <w:rPr>
                <w:szCs w:val="22"/>
              </w:rPr>
            </w:pPr>
            <w:r>
              <w:rPr>
                <w:sz w:val="22"/>
                <w:szCs w:val="22"/>
              </w:rPr>
              <w:t xml:space="preserve">75х50 </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Коаксиальный механизм  управления с правосторонним расположением рукояток</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Покрытие предметного столика прочное, устойчивое к проведению  дезинфекции</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vMerge w:val="restart"/>
          </w:tcPr>
          <w:p w:rsidR="00F165E9" w:rsidRDefault="00F165E9" w:rsidP="009C0BC5">
            <w:pPr>
              <w:spacing w:before="120"/>
              <w:ind w:firstLine="0"/>
              <w:rPr>
                <w:szCs w:val="22"/>
                <w:lang w:val="en-US"/>
              </w:rPr>
            </w:pPr>
          </w:p>
        </w:tc>
        <w:tc>
          <w:tcPr>
            <w:tcW w:w="5943" w:type="dxa"/>
          </w:tcPr>
          <w:p w:rsidR="00F165E9" w:rsidRDefault="00F165E9" w:rsidP="009C0BC5">
            <w:pPr>
              <w:spacing w:before="120"/>
              <w:ind w:firstLine="0"/>
              <w:rPr>
                <w:szCs w:val="22"/>
              </w:rPr>
            </w:pPr>
            <w:r>
              <w:rPr>
                <w:sz w:val="22"/>
                <w:szCs w:val="22"/>
              </w:rPr>
              <w:t>Механизм вертикального перемещения предметного столика двухступенчатый</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Диапазон грубого перемещения,  не менее, мм</w:t>
            </w:r>
          </w:p>
        </w:tc>
        <w:tc>
          <w:tcPr>
            <w:tcW w:w="3686" w:type="dxa"/>
          </w:tcPr>
          <w:p w:rsidR="00F165E9" w:rsidRDefault="00F165E9" w:rsidP="009C0BC5">
            <w:pPr>
              <w:rPr>
                <w:szCs w:val="22"/>
              </w:rPr>
            </w:pPr>
            <w:r>
              <w:rPr>
                <w:sz w:val="22"/>
                <w:szCs w:val="22"/>
              </w:rPr>
              <w:t xml:space="preserve">20  </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Диапазон точного перемещения, соответствующий диапазону грубого перемещения</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Цена деления точного перемещения, не более, мкм</w:t>
            </w:r>
          </w:p>
        </w:tc>
        <w:tc>
          <w:tcPr>
            <w:tcW w:w="3686" w:type="dxa"/>
          </w:tcPr>
          <w:p w:rsidR="00F165E9" w:rsidRDefault="00F165E9" w:rsidP="009C0BC5">
            <w:pPr>
              <w:rPr>
                <w:szCs w:val="22"/>
              </w:rPr>
            </w:pPr>
            <w:r>
              <w:rPr>
                <w:sz w:val="22"/>
                <w:szCs w:val="22"/>
              </w:rPr>
              <w:t>2 мкм</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Возможность регулировки тугости хода</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vMerge w:val="restart"/>
          </w:tcPr>
          <w:p w:rsidR="00F165E9" w:rsidRDefault="00F165E9" w:rsidP="009C0BC5">
            <w:pPr>
              <w:ind w:firstLine="0"/>
              <w:rPr>
                <w:szCs w:val="22"/>
              </w:rPr>
            </w:pPr>
          </w:p>
        </w:tc>
        <w:tc>
          <w:tcPr>
            <w:tcW w:w="5943" w:type="dxa"/>
          </w:tcPr>
          <w:p w:rsidR="00F165E9" w:rsidRDefault="00F165E9" w:rsidP="009C0BC5">
            <w:pPr>
              <w:spacing w:before="120"/>
              <w:ind w:firstLine="0"/>
              <w:rPr>
                <w:szCs w:val="22"/>
              </w:rPr>
            </w:pPr>
            <w:r>
              <w:rPr>
                <w:sz w:val="22"/>
                <w:szCs w:val="22"/>
              </w:rPr>
              <w:t>Конденсор светлого поля с ирисовой диафрагмой,</w:t>
            </w:r>
          </w:p>
          <w:p w:rsidR="00F165E9" w:rsidRDefault="00F165E9" w:rsidP="009C0BC5">
            <w:pPr>
              <w:ind w:firstLine="0"/>
              <w:rPr>
                <w:szCs w:val="22"/>
              </w:rPr>
            </w:pPr>
            <w:r>
              <w:rPr>
                <w:sz w:val="22"/>
                <w:szCs w:val="22"/>
              </w:rPr>
              <w:t xml:space="preserve">наибольшая числовая апертура </w:t>
            </w:r>
          </w:p>
        </w:tc>
        <w:tc>
          <w:tcPr>
            <w:tcW w:w="3686" w:type="dxa"/>
          </w:tcPr>
          <w:p w:rsidR="00F165E9" w:rsidRDefault="00F165E9" w:rsidP="009C0BC5">
            <w:pPr>
              <w:rPr>
                <w:szCs w:val="22"/>
              </w:rPr>
            </w:pPr>
            <w:r>
              <w:rPr>
                <w:sz w:val="22"/>
                <w:szCs w:val="22"/>
              </w:rPr>
              <w:t>1,25</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Откидная оправа для установки светофильтра</w:t>
            </w:r>
          </w:p>
        </w:tc>
        <w:tc>
          <w:tcPr>
            <w:tcW w:w="3686" w:type="dxa"/>
          </w:tcPr>
          <w:p w:rsidR="00F165E9" w:rsidRDefault="00F165E9" w:rsidP="009C0BC5">
            <w:pPr>
              <w:rPr>
                <w:szCs w:val="22"/>
              </w:rPr>
            </w:pPr>
            <w:r>
              <w:rPr>
                <w:spacing w:val="-14"/>
                <w:sz w:val="22"/>
                <w:szCs w:val="22"/>
              </w:rPr>
              <w:t>Наличие</w:t>
            </w:r>
          </w:p>
        </w:tc>
      </w:tr>
      <w:tr w:rsidR="00F165E9" w:rsidTr="00F165E9">
        <w:trPr>
          <w:cantSplit/>
        </w:trPr>
        <w:tc>
          <w:tcPr>
            <w:tcW w:w="720" w:type="dxa"/>
            <w:vMerge/>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Установка конденсора в рабочее положение посредством рычажного механизма</w:t>
            </w:r>
          </w:p>
        </w:tc>
        <w:tc>
          <w:tcPr>
            <w:tcW w:w="3686" w:type="dxa"/>
          </w:tcPr>
          <w:p w:rsidR="00F165E9" w:rsidRDefault="00F165E9" w:rsidP="009C0BC5">
            <w:pPr>
              <w:rPr>
                <w:spacing w:val="-14"/>
                <w:szCs w:val="22"/>
              </w:rPr>
            </w:pPr>
            <w:r>
              <w:rPr>
                <w:spacing w:val="-14"/>
                <w:sz w:val="22"/>
                <w:szCs w:val="22"/>
              </w:rPr>
              <w:t>Наличие</w:t>
            </w:r>
          </w:p>
        </w:tc>
      </w:tr>
      <w:tr w:rsidR="00F165E9" w:rsidTr="00F165E9">
        <w:trPr>
          <w:cantSplit/>
        </w:trPr>
        <w:tc>
          <w:tcPr>
            <w:tcW w:w="720" w:type="dxa"/>
          </w:tcPr>
          <w:p w:rsidR="00F165E9" w:rsidRDefault="00F165E9" w:rsidP="009C0BC5">
            <w:pPr>
              <w:spacing w:before="120"/>
              <w:ind w:firstLine="0"/>
              <w:rPr>
                <w:szCs w:val="22"/>
                <w:lang w:val="en-US"/>
              </w:rPr>
            </w:pPr>
          </w:p>
        </w:tc>
        <w:tc>
          <w:tcPr>
            <w:tcW w:w="5943" w:type="dxa"/>
          </w:tcPr>
          <w:p w:rsidR="00F165E9" w:rsidRDefault="00F165E9" w:rsidP="009C0BC5">
            <w:pPr>
              <w:spacing w:before="120"/>
              <w:ind w:firstLine="0"/>
              <w:rPr>
                <w:szCs w:val="22"/>
              </w:rPr>
            </w:pPr>
            <w:r>
              <w:rPr>
                <w:sz w:val="22"/>
                <w:szCs w:val="22"/>
              </w:rPr>
              <w:t xml:space="preserve">Диафрагма темного поля для работы с объективами 4х </w:t>
            </w:r>
            <w:r w:rsidRPr="008F76C9">
              <w:rPr>
                <w:b/>
                <w:sz w:val="22"/>
                <w:szCs w:val="22"/>
              </w:rPr>
              <w:t>и</w:t>
            </w:r>
            <w:r>
              <w:rPr>
                <w:sz w:val="22"/>
                <w:szCs w:val="22"/>
              </w:rPr>
              <w:t xml:space="preserve"> 10х </w:t>
            </w:r>
            <w:r w:rsidRPr="008F76C9">
              <w:rPr>
                <w:b/>
                <w:sz w:val="22"/>
                <w:szCs w:val="22"/>
              </w:rPr>
              <w:t>и</w:t>
            </w:r>
            <w:r>
              <w:rPr>
                <w:sz w:val="22"/>
                <w:szCs w:val="22"/>
              </w:rPr>
              <w:t xml:space="preserve"> 40х</w:t>
            </w:r>
          </w:p>
        </w:tc>
        <w:tc>
          <w:tcPr>
            <w:tcW w:w="3686" w:type="dxa"/>
          </w:tcPr>
          <w:p w:rsidR="00F165E9" w:rsidRDefault="00F165E9" w:rsidP="009C0BC5">
            <w:pPr>
              <w:spacing w:before="120"/>
              <w:rPr>
                <w:szCs w:val="22"/>
              </w:rPr>
            </w:pPr>
            <w:r>
              <w:rPr>
                <w:spacing w:val="-14"/>
                <w:sz w:val="22"/>
                <w:szCs w:val="22"/>
              </w:rPr>
              <w:t>Наличие</w:t>
            </w:r>
          </w:p>
        </w:tc>
      </w:tr>
      <w:tr w:rsidR="00F165E9" w:rsidTr="00F165E9">
        <w:trPr>
          <w:cantSplit/>
        </w:trPr>
        <w:tc>
          <w:tcPr>
            <w:tcW w:w="720" w:type="dxa"/>
            <w:vMerge w:val="restart"/>
          </w:tcPr>
          <w:p w:rsidR="00F165E9" w:rsidRDefault="00F165E9" w:rsidP="009C0BC5">
            <w:pPr>
              <w:spacing w:before="120"/>
              <w:ind w:firstLine="0"/>
              <w:rPr>
                <w:szCs w:val="22"/>
                <w:lang w:val="en-US"/>
              </w:rPr>
            </w:pPr>
          </w:p>
        </w:tc>
        <w:tc>
          <w:tcPr>
            <w:tcW w:w="5943" w:type="dxa"/>
          </w:tcPr>
          <w:p w:rsidR="00F165E9" w:rsidRDefault="00F165E9" w:rsidP="009C0BC5">
            <w:pPr>
              <w:spacing w:before="120"/>
              <w:ind w:firstLine="0"/>
              <w:rPr>
                <w:szCs w:val="22"/>
              </w:rPr>
            </w:pPr>
            <w:r>
              <w:rPr>
                <w:sz w:val="22"/>
                <w:szCs w:val="22"/>
              </w:rPr>
              <w:t>Источник света: светодиод</w:t>
            </w:r>
          </w:p>
        </w:tc>
        <w:tc>
          <w:tcPr>
            <w:tcW w:w="3686" w:type="dxa"/>
          </w:tcPr>
          <w:p w:rsidR="00F165E9" w:rsidRDefault="00F165E9" w:rsidP="009C0BC5">
            <w:pPr>
              <w:spacing w:before="120"/>
              <w:rPr>
                <w:spacing w:val="-14"/>
                <w:szCs w:val="22"/>
              </w:rPr>
            </w:pPr>
            <w:r>
              <w:rPr>
                <w:sz w:val="22"/>
                <w:szCs w:val="22"/>
              </w:rPr>
              <w:t>Обеспечение</w:t>
            </w:r>
          </w:p>
        </w:tc>
      </w:tr>
      <w:tr w:rsidR="00F165E9" w:rsidTr="00F165E9">
        <w:trPr>
          <w:cantSplit/>
          <w:trHeight w:val="271"/>
        </w:trPr>
        <w:tc>
          <w:tcPr>
            <w:tcW w:w="720" w:type="dxa"/>
            <w:vMerge/>
            <w:tcBorders>
              <w:bottom w:val="single" w:sz="4" w:space="0" w:color="auto"/>
            </w:tcBorders>
          </w:tcPr>
          <w:p w:rsidR="00F165E9" w:rsidRDefault="00F165E9" w:rsidP="009C0BC5">
            <w:pPr>
              <w:ind w:firstLine="0"/>
              <w:rPr>
                <w:szCs w:val="22"/>
              </w:rPr>
            </w:pPr>
          </w:p>
        </w:tc>
        <w:tc>
          <w:tcPr>
            <w:tcW w:w="5943" w:type="dxa"/>
            <w:tcBorders>
              <w:bottom w:val="single" w:sz="4" w:space="0" w:color="auto"/>
            </w:tcBorders>
          </w:tcPr>
          <w:p w:rsidR="00F165E9" w:rsidRDefault="00F165E9" w:rsidP="009C0BC5">
            <w:pPr>
              <w:ind w:firstLine="0"/>
              <w:rPr>
                <w:szCs w:val="22"/>
              </w:rPr>
            </w:pPr>
            <w:r>
              <w:rPr>
                <w:sz w:val="22"/>
                <w:szCs w:val="22"/>
              </w:rPr>
              <w:t>Светодиод белого света, мощность, не менее, Вт</w:t>
            </w:r>
          </w:p>
        </w:tc>
        <w:tc>
          <w:tcPr>
            <w:tcW w:w="3686" w:type="dxa"/>
            <w:tcBorders>
              <w:bottom w:val="single" w:sz="4" w:space="0" w:color="auto"/>
            </w:tcBorders>
          </w:tcPr>
          <w:p w:rsidR="00F165E9" w:rsidRDefault="00F165E9" w:rsidP="009C0BC5">
            <w:pPr>
              <w:rPr>
                <w:szCs w:val="22"/>
              </w:rPr>
            </w:pPr>
            <w:r>
              <w:rPr>
                <w:sz w:val="22"/>
                <w:szCs w:val="22"/>
              </w:rPr>
              <w:t>5</w:t>
            </w:r>
          </w:p>
        </w:tc>
      </w:tr>
      <w:tr w:rsidR="00F165E9" w:rsidTr="00F165E9">
        <w:trPr>
          <w:cantSplit/>
        </w:trPr>
        <w:tc>
          <w:tcPr>
            <w:tcW w:w="720" w:type="dxa"/>
          </w:tcPr>
          <w:p w:rsidR="00F165E9" w:rsidRDefault="00F165E9" w:rsidP="009C0BC5">
            <w:pPr>
              <w:spacing w:before="120"/>
              <w:ind w:firstLine="0"/>
              <w:rPr>
                <w:szCs w:val="22"/>
                <w:lang w:val="en-US"/>
              </w:rPr>
            </w:pPr>
          </w:p>
        </w:tc>
        <w:tc>
          <w:tcPr>
            <w:tcW w:w="5943" w:type="dxa"/>
          </w:tcPr>
          <w:p w:rsidR="00F165E9" w:rsidRDefault="00F165E9" w:rsidP="009C0BC5">
            <w:pPr>
              <w:ind w:firstLine="0"/>
              <w:rPr>
                <w:szCs w:val="22"/>
              </w:rPr>
            </w:pPr>
            <w:r>
              <w:rPr>
                <w:sz w:val="22"/>
                <w:szCs w:val="22"/>
              </w:rPr>
              <w:t xml:space="preserve">Встроенный универсальный блок питания </w:t>
            </w:r>
          </w:p>
          <w:p w:rsidR="00F165E9" w:rsidRDefault="00F165E9" w:rsidP="009C0BC5">
            <w:pPr>
              <w:ind w:firstLine="0"/>
              <w:rPr>
                <w:szCs w:val="22"/>
              </w:rPr>
            </w:pPr>
            <w:r>
              <w:rPr>
                <w:sz w:val="22"/>
                <w:szCs w:val="22"/>
              </w:rPr>
              <w:t>светодиода;  плавная регулировка яркости источника света</w:t>
            </w:r>
          </w:p>
        </w:tc>
        <w:tc>
          <w:tcPr>
            <w:tcW w:w="3686" w:type="dxa"/>
          </w:tcPr>
          <w:p w:rsidR="00F165E9" w:rsidRDefault="00F165E9" w:rsidP="009C0BC5">
            <w:pPr>
              <w:rPr>
                <w:szCs w:val="22"/>
              </w:rPr>
            </w:pPr>
            <w:r>
              <w:rPr>
                <w:sz w:val="22"/>
                <w:szCs w:val="22"/>
              </w:rPr>
              <w:t>Наличие</w:t>
            </w:r>
          </w:p>
        </w:tc>
      </w:tr>
      <w:tr w:rsidR="00F165E9" w:rsidTr="00F165E9">
        <w:trPr>
          <w:cantSplit/>
        </w:trPr>
        <w:tc>
          <w:tcPr>
            <w:tcW w:w="720" w:type="dxa"/>
          </w:tcPr>
          <w:p w:rsidR="00F165E9" w:rsidRDefault="00F165E9" w:rsidP="009C0BC5">
            <w:pPr>
              <w:ind w:firstLine="0"/>
              <w:rPr>
                <w:szCs w:val="22"/>
                <w:lang w:val="en-US"/>
              </w:rPr>
            </w:pPr>
          </w:p>
        </w:tc>
        <w:tc>
          <w:tcPr>
            <w:tcW w:w="5943" w:type="dxa"/>
          </w:tcPr>
          <w:p w:rsidR="00F165E9" w:rsidRDefault="00F165E9" w:rsidP="009C0BC5">
            <w:pPr>
              <w:ind w:firstLine="0"/>
              <w:rPr>
                <w:szCs w:val="22"/>
              </w:rPr>
            </w:pPr>
            <w:r>
              <w:rPr>
                <w:sz w:val="22"/>
                <w:szCs w:val="22"/>
              </w:rPr>
              <w:t>Масса микроскопа, не более,  кг</w:t>
            </w:r>
          </w:p>
        </w:tc>
        <w:tc>
          <w:tcPr>
            <w:tcW w:w="3686" w:type="dxa"/>
          </w:tcPr>
          <w:p w:rsidR="00F165E9" w:rsidRDefault="00F165E9" w:rsidP="009C0BC5">
            <w:pPr>
              <w:rPr>
                <w:szCs w:val="22"/>
              </w:rPr>
            </w:pPr>
            <w:r>
              <w:rPr>
                <w:sz w:val="22"/>
                <w:szCs w:val="22"/>
              </w:rPr>
              <w:t xml:space="preserve">7  </w:t>
            </w:r>
          </w:p>
        </w:tc>
      </w:tr>
      <w:tr w:rsidR="00F165E9" w:rsidTr="00F165E9">
        <w:trPr>
          <w:cantSplit/>
        </w:trPr>
        <w:tc>
          <w:tcPr>
            <w:tcW w:w="720" w:type="dxa"/>
          </w:tcPr>
          <w:p w:rsidR="00F165E9" w:rsidRDefault="00F165E9" w:rsidP="009C0BC5">
            <w:pPr>
              <w:ind w:firstLine="0"/>
              <w:rPr>
                <w:szCs w:val="22"/>
                <w:lang w:val="en-US"/>
              </w:rPr>
            </w:pPr>
          </w:p>
        </w:tc>
        <w:tc>
          <w:tcPr>
            <w:tcW w:w="5943" w:type="dxa"/>
          </w:tcPr>
          <w:p w:rsidR="00F165E9" w:rsidRDefault="00F165E9" w:rsidP="009C0BC5">
            <w:pPr>
              <w:ind w:firstLine="0"/>
              <w:rPr>
                <w:szCs w:val="22"/>
              </w:rPr>
            </w:pPr>
            <w:r>
              <w:rPr>
                <w:sz w:val="22"/>
                <w:szCs w:val="22"/>
              </w:rPr>
              <w:t xml:space="preserve">Источник питания сеть напряжением </w:t>
            </w:r>
          </w:p>
        </w:tc>
        <w:tc>
          <w:tcPr>
            <w:tcW w:w="3686" w:type="dxa"/>
          </w:tcPr>
          <w:p w:rsidR="00F165E9" w:rsidRDefault="00F165E9" w:rsidP="009C0BC5">
            <w:pPr>
              <w:rPr>
                <w:szCs w:val="22"/>
              </w:rPr>
            </w:pPr>
            <w:r>
              <w:rPr>
                <w:sz w:val="22"/>
                <w:szCs w:val="22"/>
              </w:rPr>
              <w:t>(220</w:t>
            </w:r>
            <w:r>
              <w:rPr>
                <w:sz w:val="22"/>
                <w:szCs w:val="22"/>
              </w:rPr>
              <w:sym w:font="Symbol" w:char="F0B1"/>
            </w:r>
            <w:r>
              <w:rPr>
                <w:sz w:val="22"/>
                <w:szCs w:val="22"/>
              </w:rPr>
              <w:t>22) В, частотой 50 Гц</w:t>
            </w:r>
          </w:p>
        </w:tc>
      </w:tr>
      <w:tr w:rsidR="00F165E9" w:rsidTr="00F165E9">
        <w:trPr>
          <w:cantSplit/>
        </w:trPr>
        <w:tc>
          <w:tcPr>
            <w:tcW w:w="720" w:type="dxa"/>
          </w:tcPr>
          <w:p w:rsidR="00F165E9" w:rsidRDefault="00F165E9" w:rsidP="009C0BC5">
            <w:pPr>
              <w:ind w:firstLine="0"/>
              <w:rPr>
                <w:szCs w:val="22"/>
                <w:lang w:val="en-US"/>
              </w:rPr>
            </w:pPr>
          </w:p>
        </w:tc>
        <w:tc>
          <w:tcPr>
            <w:tcW w:w="5943" w:type="dxa"/>
          </w:tcPr>
          <w:p w:rsidR="00F165E9" w:rsidRDefault="00F165E9" w:rsidP="009C0BC5">
            <w:pPr>
              <w:ind w:firstLine="0"/>
              <w:rPr>
                <w:szCs w:val="22"/>
              </w:rPr>
            </w:pPr>
            <w:r>
              <w:rPr>
                <w:sz w:val="22"/>
                <w:szCs w:val="22"/>
              </w:rPr>
              <w:t>Потребляемая мощность микроскопа, не более, ВА</w:t>
            </w:r>
          </w:p>
        </w:tc>
        <w:tc>
          <w:tcPr>
            <w:tcW w:w="3686" w:type="dxa"/>
          </w:tcPr>
          <w:p w:rsidR="00F165E9" w:rsidRDefault="00F165E9" w:rsidP="009C0BC5">
            <w:pPr>
              <w:rPr>
                <w:szCs w:val="22"/>
              </w:rPr>
            </w:pPr>
            <w:r>
              <w:rPr>
                <w:sz w:val="22"/>
                <w:szCs w:val="22"/>
                <w:lang w:val="en-US"/>
              </w:rPr>
              <w:t>25</w:t>
            </w:r>
            <w:r>
              <w:rPr>
                <w:sz w:val="22"/>
                <w:szCs w:val="22"/>
              </w:rPr>
              <w:t xml:space="preserve"> </w:t>
            </w:r>
          </w:p>
        </w:tc>
      </w:tr>
      <w:tr w:rsidR="00F165E9" w:rsidTr="00F165E9">
        <w:trPr>
          <w:cantSplit/>
          <w:trHeight w:val="242"/>
        </w:trPr>
        <w:tc>
          <w:tcPr>
            <w:tcW w:w="720" w:type="dxa"/>
          </w:tcPr>
          <w:p w:rsidR="00F165E9" w:rsidRDefault="00F165E9" w:rsidP="009C0BC5">
            <w:pPr>
              <w:pStyle w:val="20"/>
              <w:spacing w:before="120"/>
              <w:rPr>
                <w:rFonts w:ascii="Times New Roman" w:hAnsi="Times New Roman"/>
                <w:i w:val="0"/>
                <w:iCs w:val="0"/>
                <w:sz w:val="22"/>
                <w:szCs w:val="22"/>
              </w:rPr>
            </w:pPr>
          </w:p>
        </w:tc>
        <w:tc>
          <w:tcPr>
            <w:tcW w:w="5943" w:type="dxa"/>
          </w:tcPr>
          <w:p w:rsidR="00F165E9" w:rsidRDefault="00F165E9" w:rsidP="009C0BC5">
            <w:pPr>
              <w:pStyle w:val="20"/>
              <w:spacing w:before="120"/>
              <w:rPr>
                <w:rFonts w:ascii="Times New Roman" w:hAnsi="Times New Roman"/>
                <w:i w:val="0"/>
                <w:iCs w:val="0"/>
                <w:sz w:val="22"/>
                <w:szCs w:val="22"/>
              </w:rPr>
            </w:pPr>
            <w:r>
              <w:rPr>
                <w:rFonts w:ascii="Times New Roman" w:hAnsi="Times New Roman"/>
                <w:i w:val="0"/>
                <w:iCs w:val="0"/>
                <w:sz w:val="22"/>
                <w:szCs w:val="22"/>
              </w:rPr>
              <w:t>Дополнительные требования</w:t>
            </w:r>
          </w:p>
        </w:tc>
        <w:tc>
          <w:tcPr>
            <w:tcW w:w="3686" w:type="dxa"/>
          </w:tcPr>
          <w:p w:rsidR="00F165E9" w:rsidRDefault="00F165E9" w:rsidP="009C0BC5">
            <w:pPr>
              <w:rPr>
                <w:szCs w:val="22"/>
              </w:rPr>
            </w:pPr>
          </w:p>
        </w:tc>
      </w:tr>
      <w:tr w:rsidR="00F165E9" w:rsidTr="00F165E9">
        <w:trPr>
          <w:cantSplit/>
        </w:trPr>
        <w:tc>
          <w:tcPr>
            <w:tcW w:w="720" w:type="dxa"/>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 xml:space="preserve">Светофильтры для конденсора синий </w:t>
            </w:r>
            <w:r w:rsidRPr="008F76C9">
              <w:rPr>
                <w:b/>
                <w:sz w:val="22"/>
                <w:szCs w:val="22"/>
              </w:rPr>
              <w:t>и</w:t>
            </w:r>
            <w:r>
              <w:rPr>
                <w:sz w:val="22"/>
                <w:szCs w:val="22"/>
              </w:rPr>
              <w:t xml:space="preserve"> зеленый </w:t>
            </w:r>
            <w:r w:rsidRPr="008F76C9">
              <w:rPr>
                <w:b/>
                <w:sz w:val="22"/>
                <w:szCs w:val="22"/>
              </w:rPr>
              <w:t>и</w:t>
            </w:r>
            <w:r>
              <w:rPr>
                <w:sz w:val="22"/>
                <w:szCs w:val="22"/>
              </w:rPr>
              <w:t xml:space="preserve"> желтый</w:t>
            </w:r>
          </w:p>
        </w:tc>
        <w:tc>
          <w:tcPr>
            <w:tcW w:w="3686" w:type="dxa"/>
          </w:tcPr>
          <w:p w:rsidR="00F165E9" w:rsidRDefault="00F165E9" w:rsidP="009C0BC5">
            <w:pPr>
              <w:rPr>
                <w:szCs w:val="22"/>
              </w:rPr>
            </w:pPr>
            <w:r>
              <w:rPr>
                <w:sz w:val="22"/>
                <w:szCs w:val="22"/>
              </w:rPr>
              <w:t xml:space="preserve">Наличие  </w:t>
            </w:r>
          </w:p>
        </w:tc>
      </w:tr>
      <w:tr w:rsidR="00F165E9" w:rsidTr="00F165E9">
        <w:trPr>
          <w:cantSplit/>
        </w:trPr>
        <w:tc>
          <w:tcPr>
            <w:tcW w:w="720" w:type="dxa"/>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 xml:space="preserve">Обязательная совместимость микроскопа с конденсором темного поля  и окулярным винтовым микрометром </w:t>
            </w:r>
          </w:p>
        </w:tc>
        <w:tc>
          <w:tcPr>
            <w:tcW w:w="3686" w:type="dxa"/>
          </w:tcPr>
          <w:p w:rsidR="00F165E9" w:rsidRDefault="00F165E9" w:rsidP="009C0BC5">
            <w:pPr>
              <w:rPr>
                <w:szCs w:val="22"/>
              </w:rPr>
            </w:pPr>
            <w:r>
              <w:rPr>
                <w:sz w:val="22"/>
                <w:szCs w:val="22"/>
              </w:rPr>
              <w:t>Обеспечение</w:t>
            </w:r>
          </w:p>
        </w:tc>
      </w:tr>
      <w:tr w:rsidR="00F165E9" w:rsidTr="00F165E9">
        <w:trPr>
          <w:cantSplit/>
        </w:trPr>
        <w:tc>
          <w:tcPr>
            <w:tcW w:w="720" w:type="dxa"/>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Предохранители для замены: не менее, шт.</w:t>
            </w:r>
          </w:p>
        </w:tc>
        <w:tc>
          <w:tcPr>
            <w:tcW w:w="3686" w:type="dxa"/>
          </w:tcPr>
          <w:p w:rsidR="00F165E9" w:rsidRDefault="00F165E9" w:rsidP="009C0BC5">
            <w:pPr>
              <w:rPr>
                <w:szCs w:val="22"/>
              </w:rPr>
            </w:pPr>
            <w:r>
              <w:rPr>
                <w:sz w:val="22"/>
                <w:szCs w:val="22"/>
              </w:rPr>
              <w:t>2</w:t>
            </w:r>
          </w:p>
        </w:tc>
      </w:tr>
      <w:tr w:rsidR="00F165E9" w:rsidTr="00F165E9">
        <w:trPr>
          <w:cantSplit/>
        </w:trPr>
        <w:tc>
          <w:tcPr>
            <w:tcW w:w="720" w:type="dxa"/>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Иммерсионное масло, флакон: не менее, шт.</w:t>
            </w:r>
          </w:p>
        </w:tc>
        <w:tc>
          <w:tcPr>
            <w:tcW w:w="3686" w:type="dxa"/>
          </w:tcPr>
          <w:p w:rsidR="00F165E9" w:rsidRDefault="00F165E9" w:rsidP="009C0BC5">
            <w:pPr>
              <w:rPr>
                <w:szCs w:val="22"/>
              </w:rPr>
            </w:pPr>
            <w:r>
              <w:rPr>
                <w:sz w:val="22"/>
                <w:szCs w:val="22"/>
              </w:rPr>
              <w:t>1</w:t>
            </w:r>
          </w:p>
        </w:tc>
      </w:tr>
      <w:tr w:rsidR="00F165E9" w:rsidTr="00F165E9">
        <w:trPr>
          <w:cantSplit/>
        </w:trPr>
        <w:tc>
          <w:tcPr>
            <w:tcW w:w="720" w:type="dxa"/>
          </w:tcPr>
          <w:p w:rsidR="00F165E9" w:rsidRDefault="00F165E9" w:rsidP="009C0BC5">
            <w:pPr>
              <w:ind w:firstLine="0"/>
              <w:rPr>
                <w:szCs w:val="22"/>
              </w:rPr>
            </w:pPr>
          </w:p>
        </w:tc>
        <w:tc>
          <w:tcPr>
            <w:tcW w:w="5943" w:type="dxa"/>
          </w:tcPr>
          <w:p w:rsidR="00F165E9" w:rsidRDefault="00F165E9" w:rsidP="009C0BC5">
            <w:pPr>
              <w:ind w:firstLine="0"/>
              <w:rPr>
                <w:szCs w:val="22"/>
              </w:rPr>
            </w:pPr>
            <w:r>
              <w:rPr>
                <w:sz w:val="22"/>
                <w:szCs w:val="22"/>
              </w:rPr>
              <w:t>Защитный чехол: не менее, шт.</w:t>
            </w:r>
          </w:p>
        </w:tc>
        <w:tc>
          <w:tcPr>
            <w:tcW w:w="3686" w:type="dxa"/>
          </w:tcPr>
          <w:p w:rsidR="00F165E9" w:rsidRDefault="00F165E9" w:rsidP="009C0BC5">
            <w:pPr>
              <w:rPr>
                <w:szCs w:val="22"/>
              </w:rPr>
            </w:pPr>
            <w:r>
              <w:rPr>
                <w:sz w:val="22"/>
                <w:szCs w:val="22"/>
              </w:rPr>
              <w:t>1</w:t>
            </w:r>
          </w:p>
        </w:tc>
      </w:tr>
      <w:tr w:rsidR="00F165E9" w:rsidTr="00F165E9">
        <w:trPr>
          <w:cantSplit/>
        </w:trPr>
        <w:tc>
          <w:tcPr>
            <w:tcW w:w="720" w:type="dxa"/>
          </w:tcPr>
          <w:p w:rsidR="00F165E9" w:rsidRDefault="00F165E9" w:rsidP="009C0BC5">
            <w:pPr>
              <w:ind w:firstLine="0"/>
              <w:rPr>
                <w:szCs w:val="22"/>
                <w:lang w:val="en-US"/>
              </w:rPr>
            </w:pPr>
          </w:p>
        </w:tc>
        <w:tc>
          <w:tcPr>
            <w:tcW w:w="5943" w:type="dxa"/>
          </w:tcPr>
          <w:p w:rsidR="00F165E9" w:rsidRDefault="00F165E9" w:rsidP="009C0BC5">
            <w:pPr>
              <w:ind w:firstLine="0"/>
              <w:rPr>
                <w:szCs w:val="22"/>
              </w:rPr>
            </w:pPr>
            <w:r>
              <w:rPr>
                <w:sz w:val="22"/>
                <w:szCs w:val="22"/>
              </w:rPr>
              <w:t>Шнур сетевой: не менее, шт.</w:t>
            </w:r>
          </w:p>
        </w:tc>
        <w:tc>
          <w:tcPr>
            <w:tcW w:w="3686" w:type="dxa"/>
          </w:tcPr>
          <w:p w:rsidR="00F165E9" w:rsidRDefault="00F165E9" w:rsidP="009C0BC5">
            <w:pPr>
              <w:rPr>
                <w:szCs w:val="22"/>
              </w:rPr>
            </w:pPr>
            <w:r>
              <w:rPr>
                <w:sz w:val="22"/>
                <w:szCs w:val="22"/>
              </w:rPr>
              <w:t>1</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CE5EC0" w:rsidRPr="00D3219B">
        <w:rPr>
          <w:sz w:val="22"/>
          <w:szCs w:val="22"/>
        </w:rPr>
        <w:t xml:space="preserve">с момента заключения договора до </w:t>
      </w:r>
      <w:r w:rsidR="00F14735">
        <w:rPr>
          <w:sz w:val="22"/>
          <w:szCs w:val="22"/>
        </w:rPr>
        <w:t>30</w:t>
      </w:r>
      <w:r w:rsidR="00CE5EC0" w:rsidRPr="00D3219B">
        <w:rPr>
          <w:sz w:val="22"/>
          <w:szCs w:val="22"/>
        </w:rPr>
        <w:t xml:space="preserve"> </w:t>
      </w:r>
      <w:r w:rsidR="00F14735">
        <w:rPr>
          <w:sz w:val="22"/>
          <w:szCs w:val="22"/>
        </w:rPr>
        <w:t>апрел</w:t>
      </w:r>
      <w:r w:rsidR="00CE5EC0" w:rsidRPr="00D3219B">
        <w:rPr>
          <w:sz w:val="22"/>
          <w:szCs w:val="22"/>
        </w:rPr>
        <w:t>я 2021 г. Поставка осуществляется в рабочие дни с 08:00 до 16:00 по Московскому времени</w:t>
      </w:r>
      <w:r w:rsidR="00F165E9">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F165E9" w:rsidRPr="00607A42">
        <w:rPr>
          <w:b/>
          <w:sz w:val="22"/>
          <w:szCs w:val="22"/>
        </w:rPr>
        <w:t>бинокулярных медицинских микроскопов</w:t>
      </w:r>
      <w:r w:rsidR="00F165E9"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w:t>
      </w:r>
      <w:r w:rsidRPr="00541778">
        <w:rPr>
          <w:sz w:val="22"/>
          <w:szCs w:val="22"/>
        </w:rPr>
        <w:lastRenderedPageBreak/>
        <w:t>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C0BC5" w:rsidRPr="006F5983" w:rsidRDefault="00997336" w:rsidP="009C0BC5">
      <w:pPr>
        <w:ind w:firstLine="708"/>
        <w:rPr>
          <w:sz w:val="26"/>
          <w:szCs w:val="26"/>
        </w:rPr>
      </w:pPr>
      <w:r w:rsidRPr="0045481A">
        <w:rPr>
          <w:szCs w:val="24"/>
        </w:rPr>
        <w:tab/>
      </w:r>
      <w:r w:rsidR="009C0BC5" w:rsidRPr="006F5983">
        <w:rPr>
          <w:sz w:val="26"/>
          <w:szCs w:val="26"/>
        </w:rPr>
        <w:t xml:space="preserve">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Саркисяна Михаила </w:t>
      </w:r>
      <w:proofErr w:type="spellStart"/>
      <w:r w:rsidR="009C0BC5" w:rsidRPr="006F5983">
        <w:rPr>
          <w:sz w:val="26"/>
          <w:szCs w:val="26"/>
        </w:rPr>
        <w:t>Кареновича</w:t>
      </w:r>
      <w:proofErr w:type="spellEnd"/>
      <w:r w:rsidR="009C0BC5" w:rsidRPr="006F5983">
        <w:rPr>
          <w:sz w:val="26"/>
          <w:szCs w:val="26"/>
        </w:rPr>
        <w:t xml:space="preserve">, действующего на основании приказа № ЦДЗК-11/18 от 22.09.2020, с одной стороны, и </w:t>
      </w:r>
      <w:r w:rsidR="009C0BC5" w:rsidRPr="009C0BC5">
        <w:rPr>
          <w:sz w:val="26"/>
          <w:szCs w:val="26"/>
          <w:u w:val="single"/>
        </w:rPr>
        <w:t>____________________</w:t>
      </w:r>
      <w:r w:rsidR="009C0BC5" w:rsidRPr="006F5983">
        <w:rPr>
          <w:sz w:val="26"/>
          <w:szCs w:val="26"/>
        </w:rPr>
        <w:t xml:space="preserve">, в лице </w:t>
      </w:r>
      <w:r w:rsidR="009C0BC5" w:rsidRPr="009C0BC5">
        <w:rPr>
          <w:sz w:val="26"/>
          <w:szCs w:val="26"/>
          <w:u w:val="single"/>
        </w:rPr>
        <w:t>___________________________</w:t>
      </w:r>
      <w:r w:rsidR="009C0BC5" w:rsidRPr="006F5983">
        <w:rPr>
          <w:sz w:val="26"/>
          <w:szCs w:val="26"/>
        </w:rPr>
        <w:t xml:space="preserve">, действующего на основании </w:t>
      </w:r>
      <w:r w:rsidR="009C0BC5" w:rsidRPr="009C0BC5">
        <w:rPr>
          <w:sz w:val="26"/>
          <w:szCs w:val="26"/>
          <w:u w:val="single"/>
        </w:rPr>
        <w:t>_____________</w:t>
      </w:r>
      <w:r w:rsidR="009C0BC5" w:rsidRPr="006F5983">
        <w:rPr>
          <w:sz w:val="26"/>
          <w:szCs w:val="26"/>
        </w:rPr>
        <w:t>, с другой стороны, именуемые далее совместно «Стороны», заключили настоящий Договор о нижеследующем:</w:t>
      </w:r>
    </w:p>
    <w:p w:rsidR="009C0BC5" w:rsidRDefault="009C0BC5" w:rsidP="009C0BC5">
      <w:pPr>
        <w:pStyle w:val="ConsNonformat"/>
        <w:widowControl/>
        <w:jc w:val="center"/>
        <w:rPr>
          <w:rFonts w:ascii="Times New Roman" w:hAnsi="Times New Roman" w:cs="Times New Roman"/>
          <w:b/>
          <w:sz w:val="26"/>
          <w:szCs w:val="26"/>
        </w:rPr>
      </w:pPr>
    </w:p>
    <w:p w:rsidR="009C0BC5" w:rsidRDefault="009C0BC5" w:rsidP="009C0BC5">
      <w:pPr>
        <w:pStyle w:val="ConsNonformat"/>
        <w:widowControl/>
        <w:jc w:val="center"/>
        <w:rPr>
          <w:rFonts w:ascii="Times New Roman" w:hAnsi="Times New Roman" w:cs="Times New Roman"/>
          <w:b/>
          <w:sz w:val="26"/>
          <w:szCs w:val="26"/>
        </w:rPr>
      </w:pPr>
      <w:r w:rsidRPr="006F5983">
        <w:rPr>
          <w:rFonts w:ascii="Times New Roman" w:hAnsi="Times New Roman" w:cs="Times New Roman"/>
          <w:b/>
          <w:sz w:val="26"/>
          <w:szCs w:val="26"/>
        </w:rPr>
        <w:t>1. Предмет Договора</w:t>
      </w:r>
    </w:p>
    <w:p w:rsidR="009C0BC5" w:rsidRPr="006F5983" w:rsidRDefault="009C0BC5" w:rsidP="009C0BC5">
      <w:pPr>
        <w:pStyle w:val="ConsNonformat"/>
        <w:widowControl/>
        <w:jc w:val="center"/>
        <w:rPr>
          <w:rFonts w:ascii="Times New Roman" w:hAnsi="Times New Roman" w:cs="Times New Roman"/>
          <w:b/>
          <w:sz w:val="26"/>
          <w:szCs w:val="26"/>
        </w:rPr>
      </w:pPr>
    </w:p>
    <w:p w:rsidR="009C0BC5" w:rsidRPr="006F5983" w:rsidRDefault="009C0BC5" w:rsidP="009C0BC5">
      <w:pPr>
        <w:pStyle w:val="27"/>
        <w:spacing w:after="0"/>
        <w:ind w:left="0" w:firstLine="720"/>
        <w:jc w:val="both"/>
        <w:rPr>
          <w:sz w:val="26"/>
          <w:szCs w:val="26"/>
        </w:rPr>
      </w:pPr>
      <w:r w:rsidRPr="006F5983">
        <w:rPr>
          <w:sz w:val="26"/>
          <w:szCs w:val="26"/>
        </w:rPr>
        <w:t>1.1. Поставщик обязуется</w:t>
      </w:r>
      <w:r w:rsidRPr="006F5983">
        <w:rPr>
          <w:i/>
          <w:iCs/>
          <w:sz w:val="26"/>
          <w:szCs w:val="26"/>
        </w:rPr>
        <w:t xml:space="preserve"> </w:t>
      </w:r>
      <w:r w:rsidRPr="006F5983">
        <w:rPr>
          <w:iCs/>
          <w:sz w:val="26"/>
          <w:szCs w:val="26"/>
        </w:rPr>
        <w:t xml:space="preserve">передать Покупателю в установленный настоящим Договором срок </w:t>
      </w:r>
      <w:r w:rsidRPr="009C0BC5">
        <w:rPr>
          <w:rFonts w:eastAsia="Times New Roman"/>
          <w:kern w:val="0"/>
          <w:sz w:val="26"/>
          <w:szCs w:val="26"/>
          <w:u w:val="single"/>
        </w:rPr>
        <w:t>_________________________</w:t>
      </w:r>
      <w:r>
        <w:rPr>
          <w:rFonts w:eastAsia="Times New Roman"/>
          <w:kern w:val="0"/>
          <w:sz w:val="26"/>
          <w:szCs w:val="26"/>
          <w:u w:val="single"/>
        </w:rPr>
        <w:t xml:space="preserve"> </w:t>
      </w:r>
      <w:r w:rsidRPr="009C0BC5">
        <w:rPr>
          <w:rFonts w:eastAsia="Times New Roman"/>
          <w:kern w:val="0"/>
          <w:sz w:val="26"/>
          <w:szCs w:val="26"/>
        </w:rPr>
        <w:t>(</w:t>
      </w:r>
      <w:r w:rsidRPr="006F5983">
        <w:rPr>
          <w:sz w:val="26"/>
          <w:szCs w:val="26"/>
        </w:rPr>
        <w:t>далее – Товар) в соответствии со Спецификацией (Приложение №1), а Покупатель обязуется принять и оплатить Товар.</w:t>
      </w:r>
    </w:p>
    <w:p w:rsidR="009C0BC5" w:rsidRPr="006F5983" w:rsidRDefault="009C0BC5" w:rsidP="009C0BC5">
      <w:pPr>
        <w:pStyle w:val="Standard"/>
        <w:ind w:firstLine="720"/>
        <w:jc w:val="both"/>
        <w:rPr>
          <w:sz w:val="26"/>
          <w:szCs w:val="26"/>
        </w:rPr>
      </w:pPr>
      <w:r w:rsidRPr="006F5983">
        <w:rPr>
          <w:sz w:val="26"/>
          <w:szCs w:val="26"/>
        </w:rPr>
        <w:t>1.2. Срок поставки Товара: определяется в Графике поставки (Приложение № 2).</w:t>
      </w:r>
    </w:p>
    <w:p w:rsidR="009C0BC5" w:rsidRPr="006F5983" w:rsidRDefault="009C0BC5" w:rsidP="009C0BC5">
      <w:pPr>
        <w:pStyle w:val="Standard"/>
        <w:ind w:firstLine="709"/>
        <w:jc w:val="both"/>
        <w:rPr>
          <w:sz w:val="26"/>
          <w:szCs w:val="26"/>
        </w:rPr>
      </w:pPr>
      <w:r w:rsidRPr="006F5983">
        <w:rPr>
          <w:sz w:val="26"/>
          <w:szCs w:val="26"/>
        </w:rPr>
        <w:t>1.3.</w:t>
      </w:r>
      <w:r w:rsidR="00B61228">
        <w:rPr>
          <w:sz w:val="26"/>
          <w:szCs w:val="26"/>
        </w:rPr>
        <w:t xml:space="preserve"> </w:t>
      </w:r>
      <w:r w:rsidRPr="006F5983">
        <w:rPr>
          <w:sz w:val="26"/>
          <w:szCs w:val="26"/>
        </w:rPr>
        <w:t xml:space="preserve">Поставка Товара осуществляется: на склад Покупателя, расположенный по адресу: 248018, г. Калуга, ул. </w:t>
      </w:r>
      <w:proofErr w:type="spellStart"/>
      <w:r w:rsidRPr="006F5983">
        <w:rPr>
          <w:sz w:val="26"/>
          <w:szCs w:val="26"/>
        </w:rPr>
        <w:t>Болотникова</w:t>
      </w:r>
      <w:proofErr w:type="spellEnd"/>
      <w:r w:rsidRPr="006F5983">
        <w:rPr>
          <w:sz w:val="26"/>
          <w:szCs w:val="26"/>
        </w:rPr>
        <w:t xml:space="preserve">, д. 1.  </w:t>
      </w:r>
    </w:p>
    <w:p w:rsidR="009C0BC5" w:rsidRPr="006F5983" w:rsidRDefault="009C0BC5" w:rsidP="009C0BC5">
      <w:pPr>
        <w:pStyle w:val="Standard"/>
        <w:ind w:firstLine="709"/>
        <w:jc w:val="both"/>
        <w:rPr>
          <w:sz w:val="26"/>
          <w:szCs w:val="26"/>
        </w:rPr>
      </w:pPr>
      <w:r w:rsidRPr="006F5983">
        <w:rPr>
          <w:sz w:val="26"/>
          <w:szCs w:val="26"/>
        </w:rPr>
        <w:t>1.4. Время поставки: согласовывается не менее чем за 48 часов до поставки.</w:t>
      </w:r>
      <w:r w:rsidRPr="006F5983">
        <w:rPr>
          <w:sz w:val="26"/>
          <w:szCs w:val="26"/>
        </w:rPr>
        <w:tab/>
      </w:r>
    </w:p>
    <w:p w:rsidR="009C0BC5" w:rsidRDefault="009C0BC5" w:rsidP="009C0BC5">
      <w:pPr>
        <w:pStyle w:val="Standard"/>
        <w:jc w:val="center"/>
        <w:rPr>
          <w:b/>
          <w:sz w:val="26"/>
          <w:szCs w:val="26"/>
        </w:rPr>
      </w:pPr>
    </w:p>
    <w:p w:rsidR="009C0BC5" w:rsidRDefault="009C0BC5" w:rsidP="009C0BC5">
      <w:pPr>
        <w:pStyle w:val="Standard"/>
        <w:jc w:val="center"/>
        <w:rPr>
          <w:b/>
          <w:sz w:val="26"/>
          <w:szCs w:val="26"/>
        </w:rPr>
      </w:pPr>
      <w:r w:rsidRPr="006F5983">
        <w:rPr>
          <w:b/>
          <w:sz w:val="26"/>
          <w:szCs w:val="26"/>
        </w:rPr>
        <w:t>2. Стоимость и порядок оплаты</w:t>
      </w:r>
    </w:p>
    <w:p w:rsidR="009C0BC5" w:rsidRPr="006F5983" w:rsidRDefault="009C0BC5" w:rsidP="009C0BC5">
      <w:pPr>
        <w:pStyle w:val="Standard"/>
        <w:jc w:val="center"/>
        <w:rPr>
          <w:b/>
          <w:sz w:val="26"/>
          <w:szCs w:val="26"/>
        </w:rPr>
      </w:pPr>
    </w:p>
    <w:p w:rsidR="009C0BC5" w:rsidRPr="006F5983" w:rsidRDefault="009C0BC5" w:rsidP="009C0BC5">
      <w:pPr>
        <w:ind w:firstLine="708"/>
        <w:rPr>
          <w:sz w:val="26"/>
          <w:szCs w:val="26"/>
        </w:rPr>
      </w:pPr>
      <w:r w:rsidRPr="006F5983">
        <w:rPr>
          <w:sz w:val="26"/>
          <w:szCs w:val="26"/>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Pr>
          <w:sz w:val="26"/>
          <w:szCs w:val="26"/>
        </w:rPr>
        <w:t>:</w:t>
      </w:r>
      <w:r w:rsidRPr="006F5983">
        <w:rPr>
          <w:sz w:val="26"/>
          <w:szCs w:val="26"/>
        </w:rPr>
        <w:t xml:space="preserve"> </w:t>
      </w:r>
      <w:r w:rsidRPr="009C0BC5">
        <w:rPr>
          <w:sz w:val="26"/>
          <w:szCs w:val="26"/>
          <w:u w:val="single"/>
        </w:rPr>
        <w:t xml:space="preserve">______________ </w:t>
      </w:r>
      <w:r w:rsidRPr="006F5983">
        <w:rPr>
          <w:sz w:val="26"/>
          <w:szCs w:val="26"/>
        </w:rPr>
        <w:t>(</w:t>
      </w:r>
      <w:r w:rsidRPr="009C0BC5">
        <w:rPr>
          <w:sz w:val="26"/>
          <w:szCs w:val="26"/>
          <w:u w:val="single"/>
        </w:rPr>
        <w:t>___________________</w:t>
      </w:r>
      <w:r w:rsidRPr="006F5983">
        <w:rPr>
          <w:sz w:val="26"/>
          <w:szCs w:val="26"/>
        </w:rPr>
        <w:t xml:space="preserve">) рублей </w:t>
      </w:r>
      <w:r>
        <w:rPr>
          <w:sz w:val="26"/>
          <w:szCs w:val="26"/>
        </w:rPr>
        <w:t>_</w:t>
      </w:r>
      <w:r w:rsidRPr="009C0BC5">
        <w:rPr>
          <w:sz w:val="26"/>
          <w:szCs w:val="26"/>
          <w:u w:val="single"/>
        </w:rPr>
        <w:t>________</w:t>
      </w:r>
      <w:r>
        <w:rPr>
          <w:sz w:val="26"/>
          <w:szCs w:val="26"/>
        </w:rPr>
        <w:t>_</w:t>
      </w:r>
      <w:r w:rsidRPr="006F5983">
        <w:rPr>
          <w:sz w:val="26"/>
          <w:szCs w:val="26"/>
        </w:rPr>
        <w:t>копе</w:t>
      </w:r>
      <w:r>
        <w:rPr>
          <w:sz w:val="26"/>
          <w:szCs w:val="26"/>
        </w:rPr>
        <w:t>е</w:t>
      </w:r>
      <w:r w:rsidRPr="006F5983">
        <w:rPr>
          <w:sz w:val="26"/>
          <w:szCs w:val="26"/>
        </w:rPr>
        <w:t xml:space="preserve">к, </w:t>
      </w:r>
      <w:r w:rsidRPr="00DE0826">
        <w:rPr>
          <w:szCs w:val="24"/>
        </w:rPr>
        <w:t xml:space="preserve">(в том числе НДС (___%)/ </w:t>
      </w:r>
      <w:r w:rsidRPr="00DE0826">
        <w:rPr>
          <w:i/>
          <w:szCs w:val="24"/>
        </w:rPr>
        <w:t>или НДС не облагается на основании _____________________).</w:t>
      </w:r>
    </w:p>
    <w:p w:rsidR="009C0BC5" w:rsidRPr="006F5983" w:rsidRDefault="009C0BC5" w:rsidP="009C0BC5">
      <w:pPr>
        <w:ind w:firstLine="708"/>
        <w:rPr>
          <w:sz w:val="26"/>
          <w:szCs w:val="26"/>
        </w:rPr>
      </w:pPr>
      <w:r w:rsidRPr="006F5983">
        <w:rPr>
          <w:sz w:val="26"/>
          <w:szCs w:val="26"/>
        </w:rPr>
        <w:t>2.2. Оплата Товара производится Покупателем в течение 30 (тридцати) банковских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9C0BC5" w:rsidRPr="006F5983" w:rsidRDefault="009C0BC5" w:rsidP="009C0BC5">
      <w:pPr>
        <w:ind w:firstLine="720"/>
        <w:rPr>
          <w:sz w:val="26"/>
          <w:szCs w:val="26"/>
        </w:rPr>
      </w:pPr>
      <w:r w:rsidRPr="006F5983">
        <w:rPr>
          <w:sz w:val="26"/>
          <w:szCs w:val="26"/>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C0BC5" w:rsidRDefault="009C0BC5" w:rsidP="009C0BC5">
      <w:pPr>
        <w:ind w:firstLine="720"/>
        <w:jc w:val="center"/>
        <w:rPr>
          <w:b/>
          <w:sz w:val="26"/>
          <w:szCs w:val="26"/>
        </w:rPr>
      </w:pPr>
      <w:r w:rsidRPr="006F5983">
        <w:rPr>
          <w:b/>
          <w:sz w:val="26"/>
          <w:szCs w:val="26"/>
        </w:rPr>
        <w:t>3.  Права и обязанности Сторон</w:t>
      </w:r>
    </w:p>
    <w:p w:rsidR="009C0BC5" w:rsidRPr="006F5983" w:rsidRDefault="009C0BC5" w:rsidP="009C0BC5">
      <w:pPr>
        <w:pStyle w:val="ConsNormal"/>
        <w:ind w:firstLine="709"/>
        <w:jc w:val="both"/>
        <w:rPr>
          <w:rFonts w:ascii="Times New Roman" w:hAnsi="Times New Roman"/>
          <w:bCs/>
          <w:sz w:val="26"/>
          <w:szCs w:val="26"/>
        </w:rPr>
      </w:pPr>
      <w:r w:rsidRPr="006F5983">
        <w:rPr>
          <w:rFonts w:ascii="Times New Roman" w:hAnsi="Times New Roman"/>
          <w:bCs/>
          <w:sz w:val="26"/>
          <w:szCs w:val="26"/>
        </w:rPr>
        <w:t>3.1. Поставщик обязан:</w:t>
      </w:r>
    </w:p>
    <w:p w:rsidR="009C0BC5" w:rsidRPr="006F5983" w:rsidRDefault="009C0BC5" w:rsidP="009C0BC5">
      <w:pPr>
        <w:pStyle w:val="ConsNormal"/>
        <w:ind w:firstLine="709"/>
        <w:jc w:val="both"/>
        <w:rPr>
          <w:rFonts w:ascii="Times New Roman" w:hAnsi="Times New Roman"/>
          <w:b/>
          <w:bCs/>
          <w:sz w:val="26"/>
          <w:szCs w:val="26"/>
        </w:rPr>
      </w:pPr>
      <w:r w:rsidRPr="006F5983">
        <w:rPr>
          <w:rFonts w:ascii="Times New Roman" w:hAnsi="Times New Roman"/>
          <w:bCs/>
          <w:sz w:val="26"/>
          <w:szCs w:val="26"/>
        </w:rPr>
        <w:t xml:space="preserve">3.1.1. </w:t>
      </w:r>
      <w:r w:rsidRPr="006F5983">
        <w:rPr>
          <w:rFonts w:ascii="Times New Roman" w:hAnsi="Times New Roman"/>
          <w:sz w:val="26"/>
          <w:szCs w:val="26"/>
        </w:rPr>
        <w:t xml:space="preserve">В сроки, установленные настоящим Договором, осуществлять поставку </w:t>
      </w:r>
      <w:r w:rsidRPr="006F5983">
        <w:rPr>
          <w:rFonts w:ascii="Times New Roman" w:hAnsi="Times New Roman"/>
          <w:sz w:val="26"/>
          <w:szCs w:val="26"/>
        </w:rPr>
        <w:lastRenderedPageBreak/>
        <w:t>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C0BC5" w:rsidRPr="006F5983" w:rsidRDefault="009C0BC5" w:rsidP="009C0BC5">
      <w:pPr>
        <w:pStyle w:val="Standard"/>
        <w:shd w:val="clear" w:color="auto" w:fill="FFFFFF"/>
        <w:ind w:firstLine="709"/>
        <w:jc w:val="both"/>
        <w:rPr>
          <w:bCs/>
          <w:sz w:val="26"/>
          <w:szCs w:val="26"/>
        </w:rPr>
      </w:pPr>
      <w:r w:rsidRPr="006F5983">
        <w:rPr>
          <w:bCs/>
          <w:sz w:val="26"/>
          <w:szCs w:val="26"/>
        </w:rPr>
        <w:t xml:space="preserve">3.1.2. </w:t>
      </w:r>
      <w:r w:rsidRPr="006F5983">
        <w:rPr>
          <w:sz w:val="26"/>
          <w:szCs w:val="26"/>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C0BC5" w:rsidRPr="006F5983" w:rsidRDefault="009C0BC5" w:rsidP="009C0BC5">
      <w:pPr>
        <w:pStyle w:val="Standard"/>
        <w:shd w:val="clear" w:color="auto" w:fill="FFFFFF"/>
        <w:ind w:firstLine="709"/>
        <w:jc w:val="both"/>
        <w:rPr>
          <w:sz w:val="26"/>
          <w:szCs w:val="26"/>
        </w:rPr>
      </w:pPr>
      <w:r w:rsidRPr="006F5983">
        <w:rPr>
          <w:spacing w:val="-4"/>
          <w:sz w:val="26"/>
          <w:szCs w:val="26"/>
        </w:rPr>
        <w:t xml:space="preserve">3.1.3. </w:t>
      </w:r>
      <w:r w:rsidRPr="006F5983">
        <w:rPr>
          <w:spacing w:val="-3"/>
          <w:sz w:val="26"/>
          <w:szCs w:val="26"/>
        </w:rPr>
        <w:t xml:space="preserve">При отгрузке </w:t>
      </w:r>
      <w:r w:rsidRPr="006F5983">
        <w:rPr>
          <w:sz w:val="26"/>
          <w:szCs w:val="26"/>
        </w:rPr>
        <w:t>Товара передать Покупателю подлинники следующих документов:</w:t>
      </w:r>
    </w:p>
    <w:p w:rsidR="009C0BC5" w:rsidRPr="006F5983" w:rsidRDefault="009C0BC5" w:rsidP="009C0BC5">
      <w:pPr>
        <w:pStyle w:val="Standard"/>
        <w:shd w:val="clear" w:color="auto" w:fill="FFFFFF"/>
        <w:ind w:firstLine="709"/>
        <w:jc w:val="both"/>
        <w:rPr>
          <w:sz w:val="26"/>
          <w:szCs w:val="26"/>
        </w:rPr>
      </w:pPr>
      <w:r w:rsidRPr="006F5983">
        <w:rPr>
          <w:sz w:val="26"/>
          <w:szCs w:val="26"/>
        </w:rPr>
        <w:t xml:space="preserve">товарную накладную формы (ТОРГ-12). </w:t>
      </w:r>
    </w:p>
    <w:p w:rsidR="009C0BC5" w:rsidRPr="006F5983" w:rsidRDefault="009C0BC5" w:rsidP="009C0BC5">
      <w:pPr>
        <w:pStyle w:val="Textbodyindent"/>
        <w:spacing w:after="0"/>
        <w:ind w:left="0" w:firstLine="709"/>
        <w:jc w:val="both"/>
        <w:rPr>
          <w:rFonts w:ascii="Times New Roman" w:hAnsi="Times New Roman"/>
          <w:sz w:val="26"/>
          <w:szCs w:val="26"/>
        </w:rPr>
      </w:pPr>
      <w:r w:rsidRPr="006F5983">
        <w:rPr>
          <w:rFonts w:ascii="Times New Roman" w:hAnsi="Times New Roman"/>
          <w:bCs/>
          <w:sz w:val="26"/>
          <w:szCs w:val="26"/>
        </w:rPr>
        <w:t xml:space="preserve">3.1.4. </w:t>
      </w:r>
      <w:r w:rsidRPr="006F5983">
        <w:rPr>
          <w:rFonts w:ascii="Times New Roman" w:hAnsi="Times New Roman"/>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C0BC5" w:rsidRPr="006F5983" w:rsidRDefault="009C0BC5" w:rsidP="009C0BC5">
      <w:pPr>
        <w:pStyle w:val="Textbodyindent"/>
        <w:spacing w:after="0"/>
        <w:ind w:left="0" w:firstLine="709"/>
        <w:jc w:val="both"/>
        <w:rPr>
          <w:rFonts w:ascii="Times New Roman" w:hAnsi="Times New Roman"/>
          <w:sz w:val="26"/>
          <w:szCs w:val="26"/>
        </w:rPr>
      </w:pPr>
      <w:r w:rsidRPr="006F5983">
        <w:rPr>
          <w:rFonts w:ascii="Times New Roman" w:hAnsi="Times New Roman"/>
          <w:sz w:val="26"/>
          <w:szCs w:val="26"/>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C0BC5" w:rsidRPr="006F5983" w:rsidRDefault="009C0BC5" w:rsidP="009C0BC5">
      <w:pPr>
        <w:pStyle w:val="Textbodyindent"/>
        <w:spacing w:after="0"/>
        <w:ind w:left="0" w:firstLine="709"/>
        <w:jc w:val="both"/>
        <w:rPr>
          <w:rFonts w:ascii="Times New Roman" w:hAnsi="Times New Roman"/>
          <w:sz w:val="26"/>
          <w:szCs w:val="26"/>
        </w:rPr>
      </w:pPr>
      <w:r w:rsidRPr="006F5983">
        <w:rPr>
          <w:rFonts w:ascii="Times New Roman" w:hAnsi="Times New Roman"/>
          <w:sz w:val="26"/>
          <w:szCs w:val="26"/>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C0BC5" w:rsidRPr="006F5983" w:rsidRDefault="009C0BC5" w:rsidP="009C0BC5">
      <w:pPr>
        <w:pStyle w:val="ConsNormal"/>
        <w:ind w:firstLine="709"/>
        <w:jc w:val="both"/>
        <w:rPr>
          <w:rFonts w:ascii="Times New Roman" w:hAnsi="Times New Roman"/>
          <w:bCs/>
          <w:sz w:val="26"/>
          <w:szCs w:val="26"/>
        </w:rPr>
      </w:pPr>
      <w:r w:rsidRPr="006F5983">
        <w:rPr>
          <w:rFonts w:ascii="Times New Roman" w:hAnsi="Times New Roman"/>
          <w:bCs/>
          <w:sz w:val="26"/>
          <w:szCs w:val="26"/>
        </w:rPr>
        <w:t>3.2. Покупатель обязан:</w:t>
      </w:r>
    </w:p>
    <w:p w:rsidR="009C0BC5" w:rsidRPr="006F5983" w:rsidRDefault="009C0BC5" w:rsidP="009C0BC5">
      <w:pPr>
        <w:pStyle w:val="ConsNormal"/>
        <w:ind w:firstLine="709"/>
        <w:jc w:val="both"/>
        <w:rPr>
          <w:rFonts w:ascii="Times New Roman" w:hAnsi="Times New Roman"/>
          <w:bCs/>
          <w:sz w:val="26"/>
          <w:szCs w:val="26"/>
        </w:rPr>
      </w:pPr>
      <w:r w:rsidRPr="006F5983">
        <w:rPr>
          <w:rFonts w:ascii="Times New Roman" w:hAnsi="Times New Roman"/>
          <w:bCs/>
          <w:sz w:val="26"/>
          <w:szCs w:val="26"/>
        </w:rPr>
        <w:t>3.2.1. Обеспечить проверку при приемке Товара по количеству, качеству и комплектности.</w:t>
      </w:r>
    </w:p>
    <w:p w:rsidR="009C0BC5" w:rsidRPr="006F5983" w:rsidRDefault="009C0BC5" w:rsidP="009C0BC5">
      <w:pPr>
        <w:pStyle w:val="ConsNormal"/>
        <w:ind w:firstLine="709"/>
        <w:jc w:val="both"/>
        <w:rPr>
          <w:rFonts w:ascii="Times New Roman" w:hAnsi="Times New Roman"/>
          <w:bCs/>
          <w:sz w:val="26"/>
          <w:szCs w:val="26"/>
        </w:rPr>
      </w:pPr>
      <w:r w:rsidRPr="006F5983">
        <w:rPr>
          <w:rFonts w:ascii="Times New Roman" w:hAnsi="Times New Roman"/>
          <w:bCs/>
          <w:sz w:val="26"/>
          <w:szCs w:val="26"/>
        </w:rPr>
        <w:t>3.2.2. Принять и оплатить Товар в размерах и в сроки, установленные настоящим Договором.</w:t>
      </w:r>
    </w:p>
    <w:p w:rsidR="009C0BC5" w:rsidRPr="006F5983" w:rsidRDefault="009C0BC5" w:rsidP="009C0BC5">
      <w:pPr>
        <w:pStyle w:val="Standard"/>
        <w:ind w:firstLine="720"/>
        <w:jc w:val="both"/>
        <w:rPr>
          <w:sz w:val="26"/>
          <w:szCs w:val="26"/>
        </w:rPr>
      </w:pPr>
      <w:r w:rsidRPr="006F5983">
        <w:rPr>
          <w:sz w:val="26"/>
          <w:szCs w:val="26"/>
        </w:rPr>
        <w:t>3.3. Покупатель вправе досрочно принять и оплатить поставленный Поставщиком Товар.</w:t>
      </w:r>
    </w:p>
    <w:p w:rsidR="009C0BC5" w:rsidRPr="006F5983" w:rsidRDefault="009C0BC5" w:rsidP="009C0BC5">
      <w:pPr>
        <w:pStyle w:val="Standard"/>
        <w:ind w:firstLine="720"/>
        <w:jc w:val="both"/>
        <w:rPr>
          <w:sz w:val="26"/>
          <w:szCs w:val="26"/>
          <w:shd w:val="clear" w:color="auto" w:fill="FFFFFF"/>
        </w:rPr>
      </w:pPr>
      <w:r w:rsidRPr="006F5983">
        <w:rPr>
          <w:sz w:val="26"/>
          <w:szCs w:val="26"/>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0BC5" w:rsidRDefault="009C0BC5" w:rsidP="009C0BC5">
      <w:pPr>
        <w:pStyle w:val="ConsNormal"/>
        <w:ind w:firstLine="0"/>
        <w:jc w:val="center"/>
        <w:rPr>
          <w:rFonts w:ascii="Times New Roman" w:hAnsi="Times New Roman"/>
          <w:b/>
          <w:sz w:val="26"/>
          <w:szCs w:val="26"/>
        </w:rPr>
      </w:pPr>
    </w:p>
    <w:p w:rsidR="009C0BC5" w:rsidRDefault="009C0BC5" w:rsidP="009C0BC5">
      <w:pPr>
        <w:pStyle w:val="ConsNormal"/>
        <w:ind w:firstLine="0"/>
        <w:jc w:val="center"/>
        <w:rPr>
          <w:rFonts w:ascii="Times New Roman" w:hAnsi="Times New Roman"/>
          <w:b/>
          <w:sz w:val="26"/>
          <w:szCs w:val="26"/>
        </w:rPr>
      </w:pPr>
      <w:r w:rsidRPr="006F5983">
        <w:rPr>
          <w:rFonts w:ascii="Times New Roman" w:hAnsi="Times New Roman"/>
          <w:b/>
          <w:sz w:val="26"/>
          <w:szCs w:val="26"/>
        </w:rPr>
        <w:t>4. Условия поставки</w:t>
      </w:r>
    </w:p>
    <w:p w:rsidR="009C0BC5" w:rsidRPr="006F5983" w:rsidRDefault="009C0BC5" w:rsidP="009C0BC5">
      <w:pPr>
        <w:pStyle w:val="ConsNormal"/>
        <w:ind w:firstLine="0"/>
        <w:jc w:val="center"/>
        <w:rPr>
          <w:rFonts w:ascii="Times New Roman" w:hAnsi="Times New Roman"/>
          <w:b/>
          <w:sz w:val="26"/>
          <w:szCs w:val="26"/>
        </w:rPr>
      </w:pPr>
    </w:p>
    <w:p w:rsidR="009C0BC5" w:rsidRPr="006F5983" w:rsidRDefault="009C0BC5" w:rsidP="009C0BC5">
      <w:pPr>
        <w:pStyle w:val="Standard"/>
        <w:ind w:firstLine="709"/>
        <w:jc w:val="both"/>
        <w:rPr>
          <w:spacing w:val="3"/>
          <w:sz w:val="26"/>
          <w:szCs w:val="26"/>
        </w:rPr>
      </w:pPr>
      <w:r w:rsidRPr="006F5983">
        <w:rPr>
          <w:sz w:val="26"/>
          <w:szCs w:val="26"/>
        </w:rPr>
        <w:t xml:space="preserve">4.1. Доставка Товара Покупателю производится Поставщиком </w:t>
      </w:r>
      <w:r w:rsidRPr="006F5983">
        <w:rPr>
          <w:spacing w:val="3"/>
          <w:sz w:val="26"/>
          <w:szCs w:val="26"/>
        </w:rPr>
        <w:t>путем его отгрузки воздушным, железнодорожным, автомобильным или водным транспортом.</w:t>
      </w:r>
    </w:p>
    <w:p w:rsidR="009C0BC5" w:rsidRPr="006F5983" w:rsidRDefault="009C0BC5" w:rsidP="009C0BC5">
      <w:pPr>
        <w:pStyle w:val="Standard"/>
        <w:ind w:firstLine="720"/>
        <w:jc w:val="both"/>
        <w:rPr>
          <w:sz w:val="26"/>
          <w:szCs w:val="26"/>
        </w:rPr>
      </w:pPr>
      <w:r w:rsidRPr="006F5983">
        <w:rPr>
          <w:sz w:val="26"/>
          <w:szCs w:val="26"/>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6F5983">
        <w:rPr>
          <w:sz w:val="26"/>
          <w:szCs w:val="26"/>
        </w:rPr>
        <w:t>времени  поставки</w:t>
      </w:r>
      <w:proofErr w:type="gramEnd"/>
      <w:r w:rsidRPr="006F5983">
        <w:rPr>
          <w:sz w:val="26"/>
          <w:szCs w:val="26"/>
        </w:rPr>
        <w:t xml:space="preserve"> и необходимости Покупателю осуществить  приемку Товара и сообщает следующие сведения:</w:t>
      </w:r>
    </w:p>
    <w:p w:rsidR="009C0BC5" w:rsidRPr="006F5983" w:rsidRDefault="009C0BC5" w:rsidP="009C0BC5">
      <w:pPr>
        <w:pStyle w:val="Standard"/>
        <w:shd w:val="clear" w:color="auto" w:fill="FFFFFF"/>
        <w:ind w:firstLine="720"/>
        <w:jc w:val="both"/>
        <w:rPr>
          <w:spacing w:val="5"/>
          <w:sz w:val="26"/>
          <w:szCs w:val="26"/>
        </w:rPr>
      </w:pPr>
      <w:r w:rsidRPr="006F5983">
        <w:rPr>
          <w:spacing w:val="5"/>
          <w:sz w:val="26"/>
          <w:szCs w:val="26"/>
        </w:rPr>
        <w:lastRenderedPageBreak/>
        <w:t>номер Договора;</w:t>
      </w:r>
    </w:p>
    <w:p w:rsidR="009C0BC5" w:rsidRPr="006F5983" w:rsidRDefault="009C0BC5" w:rsidP="009C0BC5">
      <w:pPr>
        <w:pStyle w:val="Standard"/>
        <w:shd w:val="clear" w:color="auto" w:fill="FFFFFF"/>
        <w:ind w:firstLine="720"/>
        <w:jc w:val="both"/>
        <w:rPr>
          <w:spacing w:val="5"/>
          <w:sz w:val="26"/>
          <w:szCs w:val="26"/>
        </w:rPr>
      </w:pPr>
      <w:r w:rsidRPr="006F5983">
        <w:rPr>
          <w:spacing w:val="5"/>
          <w:sz w:val="26"/>
          <w:szCs w:val="26"/>
        </w:rPr>
        <w:t>номер товарной накладной формы (ТОРГ-12);</w:t>
      </w:r>
    </w:p>
    <w:p w:rsidR="009C0BC5" w:rsidRPr="006F5983" w:rsidRDefault="009C0BC5" w:rsidP="009C0BC5">
      <w:pPr>
        <w:pStyle w:val="Standard"/>
        <w:shd w:val="clear" w:color="auto" w:fill="FFFFFF"/>
        <w:ind w:firstLine="720"/>
        <w:jc w:val="both"/>
        <w:rPr>
          <w:spacing w:val="5"/>
          <w:sz w:val="26"/>
          <w:szCs w:val="26"/>
        </w:rPr>
      </w:pPr>
      <w:r w:rsidRPr="006F5983">
        <w:rPr>
          <w:spacing w:val="5"/>
          <w:sz w:val="26"/>
          <w:szCs w:val="26"/>
        </w:rPr>
        <w:t>наименование Товара;</w:t>
      </w:r>
    </w:p>
    <w:p w:rsidR="009C0BC5" w:rsidRPr="006F5983" w:rsidRDefault="009C0BC5" w:rsidP="009C0BC5">
      <w:pPr>
        <w:pStyle w:val="Standard"/>
        <w:shd w:val="clear" w:color="auto" w:fill="FFFFFF"/>
        <w:ind w:firstLine="720"/>
        <w:jc w:val="both"/>
        <w:rPr>
          <w:spacing w:val="5"/>
          <w:sz w:val="26"/>
          <w:szCs w:val="26"/>
        </w:rPr>
      </w:pPr>
      <w:r w:rsidRPr="006F5983">
        <w:rPr>
          <w:spacing w:val="5"/>
          <w:sz w:val="26"/>
          <w:szCs w:val="26"/>
        </w:rPr>
        <w:t>упаковочный лист;</w:t>
      </w:r>
    </w:p>
    <w:p w:rsidR="009C0BC5" w:rsidRPr="006F5983" w:rsidRDefault="009C0BC5" w:rsidP="009C0BC5">
      <w:pPr>
        <w:pStyle w:val="Standard"/>
        <w:shd w:val="clear" w:color="auto" w:fill="FFFFFF"/>
        <w:ind w:firstLine="720"/>
        <w:jc w:val="both"/>
        <w:rPr>
          <w:spacing w:val="5"/>
          <w:sz w:val="26"/>
          <w:szCs w:val="26"/>
        </w:rPr>
      </w:pPr>
      <w:r w:rsidRPr="006F5983">
        <w:rPr>
          <w:spacing w:val="5"/>
          <w:sz w:val="26"/>
          <w:szCs w:val="26"/>
        </w:rPr>
        <w:t>дату отгрузки;</w:t>
      </w:r>
    </w:p>
    <w:p w:rsidR="009C0BC5" w:rsidRPr="006F5983" w:rsidRDefault="009C0BC5" w:rsidP="009C0BC5">
      <w:pPr>
        <w:pStyle w:val="Standard"/>
        <w:shd w:val="clear" w:color="auto" w:fill="FFFFFF"/>
        <w:ind w:firstLine="720"/>
        <w:jc w:val="both"/>
        <w:rPr>
          <w:spacing w:val="5"/>
          <w:sz w:val="26"/>
          <w:szCs w:val="26"/>
        </w:rPr>
      </w:pPr>
      <w:r w:rsidRPr="006F5983">
        <w:rPr>
          <w:spacing w:val="5"/>
          <w:sz w:val="26"/>
          <w:szCs w:val="26"/>
        </w:rPr>
        <w:t>количество мест;</w:t>
      </w:r>
    </w:p>
    <w:p w:rsidR="009C0BC5" w:rsidRPr="006F5983" w:rsidRDefault="009C0BC5" w:rsidP="009C0BC5">
      <w:pPr>
        <w:pStyle w:val="Standard"/>
        <w:shd w:val="clear" w:color="auto" w:fill="FFFFFF"/>
        <w:ind w:firstLine="720"/>
        <w:jc w:val="both"/>
        <w:rPr>
          <w:spacing w:val="5"/>
          <w:sz w:val="26"/>
          <w:szCs w:val="26"/>
        </w:rPr>
      </w:pPr>
      <w:r w:rsidRPr="006F5983">
        <w:rPr>
          <w:spacing w:val="5"/>
          <w:sz w:val="26"/>
          <w:szCs w:val="26"/>
        </w:rPr>
        <w:t>вес нетто и вес брутто.</w:t>
      </w:r>
    </w:p>
    <w:p w:rsidR="009C0BC5" w:rsidRPr="006F5983" w:rsidRDefault="009C0BC5" w:rsidP="009C0BC5">
      <w:pPr>
        <w:pStyle w:val="Standard"/>
        <w:ind w:firstLine="720"/>
        <w:jc w:val="both"/>
        <w:rPr>
          <w:sz w:val="26"/>
          <w:szCs w:val="26"/>
        </w:rPr>
      </w:pPr>
      <w:r w:rsidRPr="006F5983">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C0BC5" w:rsidRPr="006F5983" w:rsidRDefault="009C0BC5" w:rsidP="009C0BC5">
      <w:pPr>
        <w:pStyle w:val="ConsNormal"/>
        <w:ind w:firstLine="709"/>
        <w:jc w:val="both"/>
        <w:rPr>
          <w:rFonts w:ascii="Times New Roman" w:hAnsi="Times New Roman"/>
          <w:i/>
          <w:sz w:val="26"/>
          <w:szCs w:val="26"/>
        </w:rPr>
      </w:pPr>
      <w:r w:rsidRPr="006F5983">
        <w:rPr>
          <w:rFonts w:ascii="Times New Roman" w:hAnsi="Times New Roman"/>
          <w:sz w:val="26"/>
          <w:szCs w:val="26"/>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C0BC5" w:rsidRDefault="009C0BC5" w:rsidP="009C0BC5">
      <w:pPr>
        <w:pStyle w:val="ConsNormal"/>
        <w:ind w:firstLine="360"/>
        <w:jc w:val="center"/>
        <w:rPr>
          <w:rFonts w:ascii="Times New Roman" w:hAnsi="Times New Roman"/>
          <w:b/>
          <w:sz w:val="26"/>
          <w:szCs w:val="26"/>
        </w:rPr>
      </w:pPr>
    </w:p>
    <w:p w:rsidR="009C0BC5" w:rsidRDefault="009C0BC5" w:rsidP="009C0BC5">
      <w:pPr>
        <w:pStyle w:val="ConsNormal"/>
        <w:ind w:firstLine="360"/>
        <w:jc w:val="center"/>
        <w:rPr>
          <w:rFonts w:ascii="Times New Roman" w:hAnsi="Times New Roman"/>
          <w:b/>
          <w:sz w:val="26"/>
          <w:szCs w:val="26"/>
        </w:rPr>
      </w:pPr>
      <w:r w:rsidRPr="006F5983">
        <w:rPr>
          <w:rFonts w:ascii="Times New Roman" w:hAnsi="Times New Roman"/>
          <w:b/>
          <w:sz w:val="26"/>
          <w:szCs w:val="26"/>
        </w:rPr>
        <w:t>5. Комплектность, качество и гарантии</w:t>
      </w:r>
    </w:p>
    <w:p w:rsidR="009C0BC5" w:rsidRPr="006F5983" w:rsidRDefault="009C0BC5" w:rsidP="009C0BC5">
      <w:pPr>
        <w:pStyle w:val="ConsNormal"/>
        <w:ind w:firstLine="360"/>
        <w:jc w:val="center"/>
        <w:rPr>
          <w:rFonts w:ascii="Times New Roman" w:hAnsi="Times New Roman"/>
          <w:b/>
          <w:sz w:val="26"/>
          <w:szCs w:val="26"/>
        </w:rPr>
      </w:pPr>
    </w:p>
    <w:p w:rsidR="009C0BC5" w:rsidRPr="006F5983" w:rsidRDefault="009C0BC5" w:rsidP="009C0BC5">
      <w:pPr>
        <w:pStyle w:val="af5"/>
        <w:jc w:val="both"/>
        <w:rPr>
          <w:sz w:val="26"/>
          <w:szCs w:val="26"/>
        </w:rPr>
      </w:pPr>
      <w:r w:rsidRPr="006F5983">
        <w:rPr>
          <w:sz w:val="26"/>
          <w:szCs w:val="26"/>
        </w:rPr>
        <w:tab/>
        <w:t>5.1. Поставщик гарантирует, что:</w:t>
      </w:r>
    </w:p>
    <w:p w:rsidR="009C0BC5" w:rsidRPr="006F5983" w:rsidRDefault="009C0BC5" w:rsidP="009C0BC5">
      <w:pPr>
        <w:pStyle w:val="af5"/>
        <w:ind w:firstLine="709"/>
        <w:jc w:val="both"/>
        <w:rPr>
          <w:sz w:val="26"/>
          <w:szCs w:val="26"/>
        </w:rPr>
      </w:pPr>
      <w:r w:rsidRPr="006F5983">
        <w:rPr>
          <w:sz w:val="26"/>
          <w:szCs w:val="26"/>
        </w:rPr>
        <w:t>поставляемый по настоящему Договору Товар является новым и не был в употреблении;</w:t>
      </w:r>
    </w:p>
    <w:p w:rsidR="009C0BC5" w:rsidRPr="006F5983" w:rsidRDefault="009C0BC5" w:rsidP="009C0BC5">
      <w:pPr>
        <w:pStyle w:val="Textbodyindent"/>
        <w:spacing w:after="0"/>
        <w:ind w:left="0" w:firstLine="709"/>
        <w:jc w:val="both"/>
        <w:rPr>
          <w:rFonts w:ascii="Times New Roman" w:hAnsi="Times New Roman"/>
          <w:sz w:val="26"/>
          <w:szCs w:val="26"/>
        </w:rPr>
      </w:pPr>
      <w:r w:rsidRPr="006F5983">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C0BC5" w:rsidRPr="006F5983" w:rsidRDefault="009C0BC5" w:rsidP="009C0BC5">
      <w:pPr>
        <w:autoSpaceDE w:val="0"/>
        <w:autoSpaceDN w:val="0"/>
        <w:adjustRightInd w:val="0"/>
        <w:ind w:firstLine="709"/>
        <w:rPr>
          <w:sz w:val="26"/>
          <w:szCs w:val="26"/>
        </w:rPr>
      </w:pPr>
      <w:r w:rsidRPr="006F5983">
        <w:rPr>
          <w:sz w:val="26"/>
          <w:szCs w:val="26"/>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C0BC5" w:rsidRPr="006F5983" w:rsidRDefault="009C0BC5" w:rsidP="009C0BC5">
      <w:pPr>
        <w:pStyle w:val="af5"/>
        <w:ind w:firstLine="708"/>
        <w:jc w:val="both"/>
        <w:rPr>
          <w:sz w:val="26"/>
          <w:szCs w:val="26"/>
        </w:rPr>
      </w:pPr>
      <w:r w:rsidRPr="006F5983">
        <w:rPr>
          <w:sz w:val="26"/>
          <w:szCs w:val="26"/>
        </w:rPr>
        <w:t>при производстве Товара были применены качественные материалы, и было обеспечено надлежащее техническое исполнение;</w:t>
      </w:r>
    </w:p>
    <w:p w:rsidR="009C0BC5" w:rsidRPr="006F5983" w:rsidRDefault="009C0BC5" w:rsidP="009C0BC5">
      <w:pPr>
        <w:pStyle w:val="af5"/>
        <w:ind w:firstLine="708"/>
        <w:jc w:val="both"/>
        <w:rPr>
          <w:sz w:val="26"/>
          <w:szCs w:val="26"/>
        </w:rPr>
      </w:pPr>
      <w:r w:rsidRPr="006F5983">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C0BC5" w:rsidRPr="006F5983" w:rsidRDefault="009C0BC5" w:rsidP="009C0BC5">
      <w:pPr>
        <w:pStyle w:val="af5"/>
        <w:jc w:val="both"/>
        <w:rPr>
          <w:sz w:val="26"/>
          <w:szCs w:val="26"/>
        </w:rPr>
      </w:pPr>
      <w:r w:rsidRPr="006F5983">
        <w:rPr>
          <w:sz w:val="26"/>
          <w:szCs w:val="26"/>
        </w:rPr>
        <w:tab/>
        <w:t xml:space="preserve">5.2. Гарантийный срок для Товара составляет </w:t>
      </w:r>
      <w:r w:rsidR="00B61228" w:rsidRPr="00B61228">
        <w:rPr>
          <w:sz w:val="26"/>
          <w:szCs w:val="26"/>
          <w:u w:val="single"/>
        </w:rPr>
        <w:t>___</w:t>
      </w:r>
      <w:r w:rsidRPr="006F5983">
        <w:rPr>
          <w:sz w:val="26"/>
          <w:szCs w:val="26"/>
        </w:rPr>
        <w:t xml:space="preserve"> (</w:t>
      </w:r>
      <w:r w:rsidR="00B61228" w:rsidRPr="00B61228">
        <w:rPr>
          <w:sz w:val="26"/>
          <w:szCs w:val="26"/>
          <w:u w:val="single"/>
        </w:rPr>
        <w:t>_________</w:t>
      </w:r>
      <w:r w:rsidRPr="006F5983">
        <w:rPr>
          <w:sz w:val="26"/>
          <w:szCs w:val="26"/>
        </w:rPr>
        <w:t>) месяцев с даты подписания Покупателем (представителем Покупателя) товарной накладной формы ТОРГ-12.</w:t>
      </w:r>
    </w:p>
    <w:p w:rsidR="009C0BC5" w:rsidRPr="006F5983" w:rsidRDefault="009C0BC5" w:rsidP="009C0BC5">
      <w:pPr>
        <w:ind w:firstLine="709"/>
        <w:rPr>
          <w:sz w:val="26"/>
          <w:szCs w:val="26"/>
        </w:rPr>
      </w:pPr>
      <w:r w:rsidRPr="006F5983">
        <w:rPr>
          <w:sz w:val="26"/>
          <w:szCs w:val="26"/>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w:t>
      </w:r>
      <w:r w:rsidRPr="006F5983">
        <w:rPr>
          <w:sz w:val="26"/>
          <w:szCs w:val="26"/>
        </w:rPr>
        <w:lastRenderedPageBreak/>
        <w:t xml:space="preserve">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C0BC5" w:rsidRPr="006F5983" w:rsidRDefault="009C0BC5" w:rsidP="009C0BC5">
      <w:pPr>
        <w:pStyle w:val="Standard"/>
        <w:jc w:val="both"/>
        <w:rPr>
          <w:sz w:val="26"/>
          <w:szCs w:val="26"/>
        </w:rPr>
      </w:pPr>
      <w:r w:rsidRPr="006F5983">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61228" w:rsidRDefault="00B61228" w:rsidP="009C0BC5">
      <w:pPr>
        <w:pStyle w:val="ConsNormal"/>
        <w:ind w:firstLine="0"/>
        <w:jc w:val="center"/>
        <w:rPr>
          <w:rFonts w:ascii="Times New Roman" w:hAnsi="Times New Roman"/>
          <w:b/>
          <w:sz w:val="26"/>
          <w:szCs w:val="26"/>
        </w:rPr>
      </w:pPr>
    </w:p>
    <w:p w:rsidR="009C0BC5" w:rsidRDefault="009C0BC5" w:rsidP="009C0BC5">
      <w:pPr>
        <w:pStyle w:val="ConsNormal"/>
        <w:ind w:firstLine="0"/>
        <w:jc w:val="center"/>
        <w:rPr>
          <w:rFonts w:ascii="Times New Roman" w:hAnsi="Times New Roman"/>
          <w:b/>
          <w:sz w:val="26"/>
          <w:szCs w:val="26"/>
        </w:rPr>
      </w:pPr>
      <w:r w:rsidRPr="006F5983">
        <w:rPr>
          <w:rFonts w:ascii="Times New Roman" w:hAnsi="Times New Roman"/>
          <w:b/>
          <w:sz w:val="26"/>
          <w:szCs w:val="26"/>
        </w:rPr>
        <w:t>6. Упаковка и маркировка</w:t>
      </w:r>
    </w:p>
    <w:p w:rsidR="009C0BC5" w:rsidRPr="006F5983" w:rsidRDefault="009C0BC5" w:rsidP="009C0BC5">
      <w:pPr>
        <w:ind w:firstLine="709"/>
        <w:rPr>
          <w:sz w:val="26"/>
          <w:szCs w:val="26"/>
        </w:rPr>
      </w:pPr>
      <w:r w:rsidRPr="006F5983">
        <w:rPr>
          <w:sz w:val="26"/>
          <w:szCs w:val="26"/>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0BC5" w:rsidRDefault="009C0BC5" w:rsidP="009C0BC5">
      <w:pPr>
        <w:ind w:firstLine="709"/>
        <w:jc w:val="center"/>
        <w:rPr>
          <w:b/>
          <w:sz w:val="26"/>
          <w:szCs w:val="26"/>
        </w:rPr>
      </w:pPr>
      <w:r w:rsidRPr="006F5983">
        <w:rPr>
          <w:b/>
          <w:sz w:val="26"/>
          <w:szCs w:val="26"/>
        </w:rPr>
        <w:t>7. Переход права собственности</w:t>
      </w:r>
    </w:p>
    <w:p w:rsidR="009C0BC5" w:rsidRPr="006F5983" w:rsidRDefault="009C0BC5" w:rsidP="009C0BC5">
      <w:pPr>
        <w:ind w:firstLine="709"/>
        <w:rPr>
          <w:sz w:val="26"/>
          <w:szCs w:val="26"/>
        </w:rPr>
      </w:pPr>
      <w:r w:rsidRPr="006F5983">
        <w:rPr>
          <w:sz w:val="26"/>
          <w:szCs w:val="26"/>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9C0BC5" w:rsidRDefault="009C0BC5" w:rsidP="009C0BC5">
      <w:pPr>
        <w:pStyle w:val="ConsNormal"/>
        <w:ind w:firstLine="0"/>
        <w:jc w:val="center"/>
        <w:rPr>
          <w:rFonts w:ascii="Times New Roman" w:hAnsi="Times New Roman"/>
          <w:b/>
          <w:sz w:val="26"/>
          <w:szCs w:val="26"/>
        </w:rPr>
      </w:pPr>
    </w:p>
    <w:p w:rsidR="009C0BC5" w:rsidRDefault="009C0BC5" w:rsidP="009C0BC5">
      <w:pPr>
        <w:pStyle w:val="ConsNormal"/>
        <w:ind w:firstLine="0"/>
        <w:jc w:val="center"/>
        <w:rPr>
          <w:rFonts w:ascii="Times New Roman" w:hAnsi="Times New Roman"/>
          <w:b/>
          <w:sz w:val="26"/>
          <w:szCs w:val="26"/>
        </w:rPr>
      </w:pPr>
      <w:r w:rsidRPr="006F5983">
        <w:rPr>
          <w:rFonts w:ascii="Times New Roman" w:hAnsi="Times New Roman"/>
          <w:b/>
          <w:sz w:val="26"/>
          <w:szCs w:val="26"/>
        </w:rPr>
        <w:t>8. Ответственность Сторон</w:t>
      </w:r>
    </w:p>
    <w:p w:rsidR="009C0BC5" w:rsidRPr="006F5983" w:rsidRDefault="009C0BC5" w:rsidP="009C0BC5">
      <w:pPr>
        <w:pStyle w:val="ConsNormal"/>
        <w:ind w:firstLine="0"/>
        <w:jc w:val="center"/>
        <w:rPr>
          <w:rFonts w:ascii="Times New Roman" w:hAnsi="Times New Roman"/>
          <w:b/>
          <w:sz w:val="26"/>
          <w:szCs w:val="26"/>
        </w:rPr>
      </w:pPr>
    </w:p>
    <w:p w:rsidR="009C0BC5" w:rsidRPr="006F5983" w:rsidRDefault="009C0BC5" w:rsidP="009C0BC5">
      <w:pPr>
        <w:pStyle w:val="ConsNormal"/>
        <w:jc w:val="both"/>
        <w:rPr>
          <w:rFonts w:ascii="Times New Roman" w:hAnsi="Times New Roman"/>
          <w:sz w:val="26"/>
          <w:szCs w:val="26"/>
        </w:rPr>
      </w:pPr>
      <w:r w:rsidRPr="006F5983">
        <w:rPr>
          <w:rFonts w:ascii="Times New Roman" w:hAnsi="Times New Roman"/>
          <w:sz w:val="26"/>
          <w:szCs w:val="26"/>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C0BC5" w:rsidRPr="006F5983" w:rsidRDefault="009C0BC5" w:rsidP="009C0BC5">
      <w:pPr>
        <w:pStyle w:val="af5"/>
        <w:ind w:firstLine="709"/>
        <w:jc w:val="both"/>
        <w:rPr>
          <w:sz w:val="26"/>
          <w:szCs w:val="26"/>
        </w:rPr>
      </w:pPr>
      <w:r w:rsidRPr="006F5983">
        <w:rPr>
          <w:sz w:val="26"/>
          <w:szCs w:val="26"/>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C0BC5" w:rsidRPr="006F5983" w:rsidRDefault="009C0BC5" w:rsidP="009C0BC5">
      <w:pPr>
        <w:pStyle w:val="af5"/>
        <w:ind w:firstLine="709"/>
        <w:jc w:val="both"/>
        <w:rPr>
          <w:sz w:val="26"/>
          <w:szCs w:val="26"/>
        </w:rPr>
      </w:pPr>
      <w:r w:rsidRPr="006F5983">
        <w:rPr>
          <w:sz w:val="26"/>
          <w:szCs w:val="26"/>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C0BC5" w:rsidRPr="006F5983" w:rsidRDefault="009C0BC5" w:rsidP="009C0BC5">
      <w:pPr>
        <w:pStyle w:val="af5"/>
        <w:ind w:firstLine="708"/>
        <w:jc w:val="both"/>
        <w:rPr>
          <w:sz w:val="26"/>
          <w:szCs w:val="26"/>
        </w:rPr>
      </w:pPr>
      <w:r w:rsidRPr="006F5983">
        <w:rPr>
          <w:sz w:val="26"/>
          <w:szCs w:val="26"/>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C0BC5" w:rsidRPr="006F5983" w:rsidRDefault="009C0BC5" w:rsidP="009C0BC5">
      <w:pPr>
        <w:pStyle w:val="af5"/>
        <w:ind w:firstLine="708"/>
        <w:jc w:val="both"/>
        <w:rPr>
          <w:sz w:val="26"/>
          <w:szCs w:val="26"/>
        </w:rPr>
      </w:pPr>
      <w:r w:rsidRPr="006F5983">
        <w:rPr>
          <w:sz w:val="26"/>
          <w:szCs w:val="26"/>
        </w:rPr>
        <w:t>- возмещения Покупателю убытков, вызванных таким отказом;</w:t>
      </w:r>
    </w:p>
    <w:p w:rsidR="009C0BC5" w:rsidRPr="006F5983" w:rsidRDefault="009C0BC5" w:rsidP="009C0BC5">
      <w:pPr>
        <w:pStyle w:val="af5"/>
        <w:ind w:firstLine="708"/>
        <w:jc w:val="both"/>
        <w:rPr>
          <w:sz w:val="26"/>
          <w:szCs w:val="26"/>
        </w:rPr>
      </w:pPr>
      <w:r w:rsidRPr="006F5983">
        <w:rPr>
          <w:sz w:val="26"/>
          <w:szCs w:val="26"/>
        </w:rPr>
        <w:t>- возврата всех уплаченных Покупателем по настоящему Договору денежных сумм;</w:t>
      </w:r>
    </w:p>
    <w:p w:rsidR="009C0BC5" w:rsidRPr="006F5983" w:rsidRDefault="009C0BC5" w:rsidP="009C0BC5">
      <w:pPr>
        <w:pStyle w:val="af5"/>
        <w:ind w:firstLine="708"/>
        <w:jc w:val="both"/>
        <w:rPr>
          <w:sz w:val="26"/>
          <w:szCs w:val="26"/>
        </w:rPr>
      </w:pPr>
      <w:r w:rsidRPr="006F5983">
        <w:rPr>
          <w:sz w:val="26"/>
          <w:szCs w:val="26"/>
        </w:rPr>
        <w:t xml:space="preserve">- уплаты Покупателю штрафа в размере 10 % от общей стоимости Товара, указанной в п. 2.1 настоящего Договора.  </w:t>
      </w:r>
    </w:p>
    <w:p w:rsidR="009C0BC5" w:rsidRPr="006F5983" w:rsidRDefault="009C0BC5" w:rsidP="009C0BC5">
      <w:pPr>
        <w:pStyle w:val="Standard"/>
        <w:ind w:right="-81" w:firstLine="709"/>
        <w:jc w:val="both"/>
        <w:rPr>
          <w:sz w:val="26"/>
          <w:szCs w:val="26"/>
        </w:rPr>
      </w:pPr>
      <w:r w:rsidRPr="006F5983">
        <w:rPr>
          <w:sz w:val="26"/>
          <w:szCs w:val="26"/>
        </w:rPr>
        <w:t xml:space="preserve">8.5. В случае не устранения Поставщиком выявленных недостатков Товара в </w:t>
      </w:r>
      <w:proofErr w:type="gramStart"/>
      <w:r w:rsidRPr="006F5983">
        <w:rPr>
          <w:sz w:val="26"/>
          <w:szCs w:val="26"/>
        </w:rPr>
        <w:t>течение  14</w:t>
      </w:r>
      <w:proofErr w:type="gramEnd"/>
      <w:r w:rsidRPr="006F5983">
        <w:rPr>
          <w:sz w:val="26"/>
          <w:szCs w:val="26"/>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C0BC5" w:rsidRPr="006F5983" w:rsidRDefault="009C0BC5" w:rsidP="009C0BC5">
      <w:pPr>
        <w:pStyle w:val="Standard"/>
        <w:ind w:right="-81" w:firstLine="709"/>
        <w:jc w:val="both"/>
        <w:rPr>
          <w:sz w:val="26"/>
          <w:szCs w:val="26"/>
        </w:rPr>
      </w:pPr>
      <w:r w:rsidRPr="006F5983">
        <w:rPr>
          <w:sz w:val="26"/>
          <w:szCs w:val="26"/>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C0BC5" w:rsidRPr="006F5983" w:rsidRDefault="009C0BC5" w:rsidP="009C0BC5">
      <w:pPr>
        <w:pStyle w:val="af5"/>
        <w:ind w:firstLine="708"/>
        <w:jc w:val="both"/>
        <w:rPr>
          <w:sz w:val="26"/>
          <w:szCs w:val="26"/>
        </w:rPr>
      </w:pPr>
      <w:r w:rsidRPr="006F5983">
        <w:rPr>
          <w:sz w:val="26"/>
          <w:szCs w:val="26"/>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F5983">
        <w:rPr>
          <w:i/>
          <w:sz w:val="26"/>
          <w:szCs w:val="26"/>
        </w:rPr>
        <w:t xml:space="preserve"> </w:t>
      </w:r>
      <w:r w:rsidRPr="006F5983">
        <w:rPr>
          <w:sz w:val="26"/>
          <w:szCs w:val="26"/>
        </w:rPr>
        <w:t>товарной накладной формы ТОРГ-12</w:t>
      </w:r>
      <w:r w:rsidRPr="006F5983">
        <w:rPr>
          <w:i/>
          <w:sz w:val="26"/>
          <w:szCs w:val="26"/>
        </w:rPr>
        <w:t xml:space="preserve"> </w:t>
      </w:r>
      <w:r w:rsidRPr="006F5983">
        <w:rPr>
          <w:sz w:val="26"/>
          <w:szCs w:val="26"/>
        </w:rPr>
        <w:t xml:space="preserve">Поставщик за свой счет обязуется устранить все недостатки Товара в течение 14 (четырнадцати) </w:t>
      </w:r>
      <w:proofErr w:type="gramStart"/>
      <w:r w:rsidRPr="006F5983">
        <w:rPr>
          <w:sz w:val="26"/>
          <w:szCs w:val="26"/>
        </w:rPr>
        <w:t>календарных  дней</w:t>
      </w:r>
      <w:proofErr w:type="gramEnd"/>
      <w:r w:rsidRPr="006F5983">
        <w:rPr>
          <w:sz w:val="26"/>
          <w:szCs w:val="26"/>
        </w:rPr>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C0BC5" w:rsidRPr="006F5983" w:rsidRDefault="009C0BC5" w:rsidP="009C0BC5">
      <w:pPr>
        <w:pStyle w:val="af5"/>
        <w:ind w:firstLine="708"/>
        <w:jc w:val="both"/>
        <w:rPr>
          <w:sz w:val="26"/>
          <w:szCs w:val="26"/>
        </w:rPr>
      </w:pPr>
      <w:r w:rsidRPr="006F5983">
        <w:rPr>
          <w:sz w:val="26"/>
          <w:szCs w:val="26"/>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0BC5" w:rsidRPr="006F5983" w:rsidRDefault="009C0BC5" w:rsidP="009C0BC5">
      <w:pPr>
        <w:pStyle w:val="af5"/>
        <w:ind w:firstLine="708"/>
        <w:jc w:val="both"/>
        <w:rPr>
          <w:sz w:val="26"/>
          <w:szCs w:val="26"/>
        </w:rPr>
      </w:pPr>
      <w:r w:rsidRPr="006F5983">
        <w:rPr>
          <w:sz w:val="26"/>
          <w:szCs w:val="26"/>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C0BC5" w:rsidRPr="006F5983" w:rsidRDefault="009C0BC5" w:rsidP="009C0BC5">
      <w:pPr>
        <w:pStyle w:val="Standard"/>
        <w:ind w:firstLine="708"/>
        <w:jc w:val="both"/>
        <w:rPr>
          <w:sz w:val="26"/>
          <w:szCs w:val="26"/>
        </w:rPr>
      </w:pPr>
      <w:r w:rsidRPr="006F5983">
        <w:rPr>
          <w:sz w:val="26"/>
          <w:szCs w:val="26"/>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C0BC5" w:rsidRPr="006F5983" w:rsidRDefault="009C0BC5" w:rsidP="009C0BC5">
      <w:pPr>
        <w:pStyle w:val="ConsNormal"/>
        <w:ind w:firstLine="709"/>
        <w:jc w:val="both"/>
        <w:rPr>
          <w:rFonts w:ascii="Times New Roman" w:hAnsi="Times New Roman"/>
          <w:iCs/>
          <w:sz w:val="26"/>
          <w:szCs w:val="26"/>
        </w:rPr>
      </w:pPr>
      <w:r w:rsidRPr="006F5983">
        <w:rPr>
          <w:rFonts w:ascii="Times New Roman" w:hAnsi="Times New Roman"/>
          <w:iCs/>
          <w:sz w:val="26"/>
          <w:szCs w:val="26"/>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C0BC5" w:rsidRPr="006F5983" w:rsidRDefault="009C0BC5" w:rsidP="009C0BC5">
      <w:pPr>
        <w:pStyle w:val="ConsNormal"/>
        <w:ind w:firstLine="709"/>
        <w:jc w:val="both"/>
        <w:rPr>
          <w:rFonts w:ascii="Times New Roman" w:hAnsi="Times New Roman"/>
          <w:iCs/>
          <w:sz w:val="26"/>
          <w:szCs w:val="26"/>
        </w:rPr>
      </w:pPr>
      <w:r w:rsidRPr="006F5983">
        <w:rPr>
          <w:rFonts w:ascii="Times New Roman" w:hAnsi="Times New Roman"/>
          <w:iCs/>
          <w:sz w:val="26"/>
          <w:szCs w:val="26"/>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C0BC5" w:rsidRDefault="009C0BC5" w:rsidP="009C0BC5">
      <w:pPr>
        <w:pStyle w:val="ConsNormal"/>
        <w:ind w:firstLine="0"/>
        <w:jc w:val="center"/>
        <w:rPr>
          <w:rFonts w:ascii="Times New Roman" w:hAnsi="Times New Roman"/>
          <w:b/>
          <w:sz w:val="26"/>
          <w:szCs w:val="26"/>
        </w:rPr>
      </w:pPr>
    </w:p>
    <w:p w:rsidR="009C0BC5" w:rsidRDefault="009C0BC5" w:rsidP="009C0BC5">
      <w:pPr>
        <w:pStyle w:val="ConsNormal"/>
        <w:ind w:firstLine="0"/>
        <w:jc w:val="center"/>
        <w:rPr>
          <w:rFonts w:ascii="Times New Roman" w:hAnsi="Times New Roman"/>
          <w:b/>
          <w:sz w:val="26"/>
          <w:szCs w:val="26"/>
        </w:rPr>
      </w:pPr>
      <w:r w:rsidRPr="006F5983">
        <w:rPr>
          <w:rFonts w:ascii="Times New Roman" w:hAnsi="Times New Roman"/>
          <w:b/>
          <w:sz w:val="26"/>
          <w:szCs w:val="26"/>
        </w:rPr>
        <w:t>9. Обстоятельства непреодолимой силы</w:t>
      </w:r>
    </w:p>
    <w:p w:rsidR="009C0BC5" w:rsidRPr="006F5983" w:rsidRDefault="009C0BC5" w:rsidP="009C0BC5">
      <w:pPr>
        <w:pStyle w:val="ConsNormal"/>
        <w:ind w:firstLine="0"/>
        <w:jc w:val="center"/>
        <w:rPr>
          <w:rFonts w:ascii="Times New Roman" w:hAnsi="Times New Roman"/>
          <w:b/>
          <w:sz w:val="26"/>
          <w:szCs w:val="26"/>
        </w:rPr>
      </w:pP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 xml:space="preserve">9.2. Свидетельство, выданное торгово-промышленной палатой или иной </w:t>
      </w:r>
      <w:r w:rsidRPr="006F5983">
        <w:rPr>
          <w:rFonts w:ascii="Times New Roman" w:hAnsi="Times New Roman"/>
          <w:sz w:val="26"/>
          <w:szCs w:val="26"/>
        </w:rPr>
        <w:lastRenderedPageBreak/>
        <w:t>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C0BC5" w:rsidRDefault="009C0BC5" w:rsidP="009C0BC5">
      <w:pPr>
        <w:pStyle w:val="ConsNormal"/>
        <w:ind w:firstLine="0"/>
        <w:jc w:val="center"/>
        <w:rPr>
          <w:rFonts w:ascii="Times New Roman" w:hAnsi="Times New Roman"/>
          <w:b/>
          <w:sz w:val="26"/>
          <w:szCs w:val="26"/>
        </w:rPr>
      </w:pPr>
    </w:p>
    <w:p w:rsidR="009C0BC5" w:rsidRDefault="009C0BC5" w:rsidP="009C0BC5">
      <w:pPr>
        <w:pStyle w:val="ConsNormal"/>
        <w:ind w:firstLine="0"/>
        <w:jc w:val="center"/>
        <w:rPr>
          <w:rFonts w:ascii="Times New Roman" w:hAnsi="Times New Roman"/>
          <w:b/>
          <w:sz w:val="26"/>
          <w:szCs w:val="26"/>
        </w:rPr>
      </w:pPr>
      <w:r w:rsidRPr="006F5983">
        <w:rPr>
          <w:rFonts w:ascii="Times New Roman" w:hAnsi="Times New Roman"/>
          <w:b/>
          <w:sz w:val="26"/>
          <w:szCs w:val="26"/>
        </w:rPr>
        <w:t>10. Разрешение споров</w:t>
      </w:r>
    </w:p>
    <w:p w:rsidR="009C0BC5" w:rsidRPr="006F5983" w:rsidRDefault="009C0BC5" w:rsidP="009C0BC5">
      <w:pPr>
        <w:pStyle w:val="ConsNormal"/>
        <w:ind w:firstLine="0"/>
        <w:jc w:val="center"/>
        <w:rPr>
          <w:rFonts w:ascii="Times New Roman" w:hAnsi="Times New Roman"/>
          <w:b/>
          <w:sz w:val="26"/>
          <w:szCs w:val="26"/>
        </w:rPr>
      </w:pP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C0BC5" w:rsidRPr="006F5983" w:rsidRDefault="009C0BC5" w:rsidP="009C0BC5">
      <w:pPr>
        <w:pStyle w:val="ConsNormal"/>
        <w:ind w:firstLine="709"/>
        <w:jc w:val="both"/>
        <w:rPr>
          <w:rFonts w:ascii="Times New Roman" w:hAnsi="Times New Roman"/>
          <w:i/>
          <w:sz w:val="26"/>
          <w:szCs w:val="26"/>
        </w:rPr>
      </w:pPr>
      <w:r w:rsidRPr="006F5983">
        <w:rPr>
          <w:rFonts w:ascii="Times New Roman" w:hAnsi="Times New Roman"/>
          <w:sz w:val="26"/>
          <w:szCs w:val="26"/>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6F5983">
        <w:rPr>
          <w:rFonts w:ascii="Times New Roman" w:hAnsi="Times New Roman"/>
          <w:sz w:val="26"/>
          <w:szCs w:val="26"/>
        </w:rPr>
        <w:t>в  Арбитражный</w:t>
      </w:r>
      <w:proofErr w:type="gramEnd"/>
      <w:r w:rsidRPr="006F5983">
        <w:rPr>
          <w:rFonts w:ascii="Times New Roman" w:hAnsi="Times New Roman"/>
          <w:sz w:val="26"/>
          <w:szCs w:val="26"/>
        </w:rPr>
        <w:t xml:space="preserve"> суд Калужской области в соответствии с действующим законодательством Российской Федерации.</w:t>
      </w:r>
      <w:r w:rsidRPr="006F5983">
        <w:rPr>
          <w:rFonts w:ascii="Times New Roman" w:hAnsi="Times New Roman"/>
          <w:i/>
          <w:sz w:val="26"/>
          <w:szCs w:val="26"/>
        </w:rPr>
        <w:t xml:space="preserve">        </w:t>
      </w:r>
    </w:p>
    <w:p w:rsidR="009C0BC5" w:rsidRPr="006F5983" w:rsidRDefault="009C0BC5" w:rsidP="009C0BC5">
      <w:pPr>
        <w:pStyle w:val="ConsNormal"/>
        <w:ind w:firstLine="0"/>
        <w:jc w:val="center"/>
        <w:rPr>
          <w:rFonts w:ascii="Times New Roman" w:hAnsi="Times New Roman"/>
          <w:b/>
          <w:sz w:val="26"/>
          <w:szCs w:val="26"/>
        </w:rPr>
      </w:pPr>
    </w:p>
    <w:p w:rsidR="009C0BC5" w:rsidRPr="006F5983" w:rsidRDefault="009C0BC5" w:rsidP="009C0BC5">
      <w:pPr>
        <w:pStyle w:val="ConsNormal"/>
        <w:ind w:firstLine="0"/>
        <w:jc w:val="center"/>
        <w:rPr>
          <w:rFonts w:ascii="Times New Roman" w:hAnsi="Times New Roman"/>
          <w:b/>
          <w:sz w:val="26"/>
          <w:szCs w:val="26"/>
        </w:rPr>
      </w:pPr>
      <w:r w:rsidRPr="006F5983">
        <w:rPr>
          <w:rFonts w:ascii="Times New Roman" w:hAnsi="Times New Roman"/>
          <w:b/>
          <w:sz w:val="26"/>
          <w:szCs w:val="26"/>
        </w:rPr>
        <w:t>11. Порядок внесения изменений, дополнений в Договор</w:t>
      </w:r>
    </w:p>
    <w:p w:rsidR="009C0BC5" w:rsidRDefault="009C0BC5" w:rsidP="009C0BC5">
      <w:pPr>
        <w:pStyle w:val="ConsNormal"/>
        <w:ind w:firstLine="0"/>
        <w:jc w:val="center"/>
        <w:rPr>
          <w:rFonts w:ascii="Times New Roman" w:hAnsi="Times New Roman"/>
          <w:b/>
          <w:sz w:val="26"/>
          <w:szCs w:val="26"/>
        </w:rPr>
      </w:pPr>
      <w:r w:rsidRPr="006F5983">
        <w:rPr>
          <w:rFonts w:ascii="Times New Roman" w:hAnsi="Times New Roman"/>
          <w:b/>
          <w:sz w:val="26"/>
          <w:szCs w:val="26"/>
        </w:rPr>
        <w:t>и его расторжения</w:t>
      </w:r>
    </w:p>
    <w:p w:rsidR="009C0BC5" w:rsidRPr="006F5983" w:rsidRDefault="009C0BC5" w:rsidP="009C0BC5">
      <w:pPr>
        <w:pStyle w:val="ConsNormal"/>
        <w:ind w:firstLine="0"/>
        <w:jc w:val="center"/>
        <w:rPr>
          <w:rFonts w:ascii="Times New Roman" w:hAnsi="Times New Roman"/>
          <w:b/>
          <w:sz w:val="26"/>
          <w:szCs w:val="26"/>
        </w:rPr>
      </w:pP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11.</w:t>
      </w:r>
      <w:proofErr w:type="gramStart"/>
      <w:r w:rsidRPr="006F5983">
        <w:rPr>
          <w:rFonts w:ascii="Times New Roman" w:hAnsi="Times New Roman"/>
          <w:sz w:val="26"/>
          <w:szCs w:val="26"/>
        </w:rPr>
        <w:t>3.Настоящий</w:t>
      </w:r>
      <w:proofErr w:type="gramEnd"/>
      <w:r w:rsidRPr="006F5983">
        <w:rPr>
          <w:rFonts w:ascii="Times New Roman" w:hAnsi="Times New Roman"/>
          <w:sz w:val="26"/>
          <w:szCs w:val="26"/>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lastRenderedPageBreak/>
        <w:t xml:space="preserve">11.5. Денежные средства, подлежащие возврату Покупателю </w:t>
      </w:r>
      <w:proofErr w:type="gramStart"/>
      <w:r w:rsidRPr="006F5983">
        <w:rPr>
          <w:rFonts w:ascii="Times New Roman" w:hAnsi="Times New Roman"/>
          <w:sz w:val="26"/>
          <w:szCs w:val="26"/>
        </w:rPr>
        <w:t>в  случае</w:t>
      </w:r>
      <w:proofErr w:type="gramEnd"/>
      <w:r w:rsidRPr="006F5983">
        <w:rPr>
          <w:rFonts w:ascii="Times New Roman" w:hAnsi="Times New Roman"/>
          <w:sz w:val="26"/>
          <w:szCs w:val="26"/>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C0BC5" w:rsidRPr="006F5983" w:rsidRDefault="009C0BC5" w:rsidP="009C0BC5">
      <w:pPr>
        <w:pStyle w:val="ConsNormal"/>
        <w:suppressAutoHyphens/>
        <w:ind w:firstLine="0"/>
        <w:jc w:val="both"/>
        <w:textAlignment w:val="baseline"/>
        <w:rPr>
          <w:rFonts w:ascii="Times New Roman" w:hAnsi="Times New Roman"/>
          <w:sz w:val="26"/>
          <w:szCs w:val="26"/>
        </w:rPr>
      </w:pPr>
      <w:r w:rsidRPr="006F5983">
        <w:rPr>
          <w:rFonts w:ascii="Times New Roman" w:hAnsi="Times New Roman"/>
          <w:sz w:val="26"/>
          <w:szCs w:val="26"/>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9C0BC5" w:rsidRDefault="009C0BC5" w:rsidP="009C0BC5">
      <w:pPr>
        <w:pStyle w:val="Standard"/>
        <w:jc w:val="center"/>
        <w:rPr>
          <w:b/>
          <w:sz w:val="26"/>
          <w:szCs w:val="26"/>
        </w:rPr>
      </w:pPr>
    </w:p>
    <w:p w:rsidR="009C0BC5" w:rsidRDefault="009C0BC5" w:rsidP="009C0BC5">
      <w:pPr>
        <w:pStyle w:val="Standard"/>
        <w:jc w:val="center"/>
        <w:rPr>
          <w:b/>
          <w:sz w:val="26"/>
          <w:szCs w:val="26"/>
        </w:rPr>
      </w:pPr>
      <w:r w:rsidRPr="006F5983">
        <w:rPr>
          <w:b/>
          <w:sz w:val="26"/>
          <w:szCs w:val="26"/>
        </w:rPr>
        <w:t>12. Антикоррупционная оговорка</w:t>
      </w:r>
    </w:p>
    <w:p w:rsidR="009C0BC5" w:rsidRPr="006F5983" w:rsidRDefault="009C0BC5" w:rsidP="009C0BC5">
      <w:pPr>
        <w:pStyle w:val="Standard"/>
        <w:jc w:val="center"/>
        <w:rPr>
          <w:b/>
          <w:sz w:val="26"/>
          <w:szCs w:val="26"/>
        </w:rPr>
      </w:pPr>
    </w:p>
    <w:p w:rsidR="009C0BC5" w:rsidRPr="006F5983" w:rsidRDefault="009C0BC5" w:rsidP="009C0BC5">
      <w:pPr>
        <w:ind w:firstLine="540"/>
        <w:rPr>
          <w:sz w:val="26"/>
          <w:szCs w:val="26"/>
        </w:rPr>
      </w:pPr>
      <w:r w:rsidRPr="006F5983">
        <w:rPr>
          <w:sz w:val="26"/>
          <w:szCs w:val="26"/>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C0BC5" w:rsidRPr="006F5983" w:rsidRDefault="009C0BC5" w:rsidP="009C0BC5">
      <w:pPr>
        <w:ind w:firstLine="540"/>
        <w:rPr>
          <w:sz w:val="26"/>
          <w:szCs w:val="26"/>
        </w:rPr>
      </w:pPr>
      <w:r w:rsidRPr="006F5983">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0BC5" w:rsidRPr="006F5983" w:rsidRDefault="009C0BC5" w:rsidP="009C0BC5">
      <w:pPr>
        <w:ind w:firstLine="540"/>
        <w:rPr>
          <w:sz w:val="26"/>
          <w:szCs w:val="26"/>
        </w:rPr>
      </w:pPr>
      <w:r w:rsidRPr="006F5983">
        <w:rPr>
          <w:sz w:val="26"/>
          <w:szCs w:val="26"/>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6F5983">
          <w:rPr>
            <w:sz w:val="26"/>
            <w:szCs w:val="26"/>
          </w:rPr>
          <w:t>пункта 12.1</w:t>
        </w:r>
      </w:hyperlink>
      <w:r w:rsidRPr="006F5983">
        <w:rPr>
          <w:sz w:val="26"/>
          <w:szCs w:val="26"/>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F5983">
          <w:rPr>
            <w:sz w:val="26"/>
            <w:szCs w:val="26"/>
          </w:rPr>
          <w:t>пункта 12.1</w:t>
        </w:r>
      </w:hyperlink>
      <w:r w:rsidRPr="006F5983">
        <w:rPr>
          <w:sz w:val="26"/>
          <w:szCs w:val="26"/>
        </w:rPr>
        <w:t xml:space="preserve"> настоящего Договора другой Стороной, ее аффилированными лицами, работниками или посредниками.</w:t>
      </w:r>
    </w:p>
    <w:p w:rsidR="009C0BC5" w:rsidRPr="006F5983" w:rsidRDefault="009C0BC5" w:rsidP="009C0BC5">
      <w:pPr>
        <w:ind w:firstLine="540"/>
        <w:rPr>
          <w:sz w:val="26"/>
          <w:szCs w:val="26"/>
          <w:highlight w:val="yellow"/>
        </w:rPr>
      </w:pPr>
      <w:r w:rsidRPr="006F5983">
        <w:rPr>
          <w:sz w:val="26"/>
          <w:szCs w:val="26"/>
        </w:rPr>
        <w:t xml:space="preserve">Каналы уведомления Покупателя о нарушениях каких-либо положений пункта 12.1. настоящего Договора: </w:t>
      </w:r>
      <w:r w:rsidRPr="006F5983">
        <w:rPr>
          <w:color w:val="000000"/>
          <w:sz w:val="26"/>
          <w:szCs w:val="26"/>
        </w:rPr>
        <w:t>тел/факс (4842) 73-84-41, 78-45-09, официальный сайт http://www.rzdklinik40.ru/.</w:t>
      </w:r>
    </w:p>
    <w:p w:rsidR="009C0BC5" w:rsidRPr="006F5983" w:rsidRDefault="009C0BC5" w:rsidP="009C0BC5">
      <w:pPr>
        <w:ind w:firstLine="540"/>
        <w:rPr>
          <w:sz w:val="26"/>
          <w:szCs w:val="26"/>
        </w:rPr>
      </w:pPr>
      <w:r w:rsidRPr="006F5983">
        <w:rPr>
          <w:sz w:val="26"/>
          <w:szCs w:val="26"/>
        </w:rPr>
        <w:t xml:space="preserve">Каналы уведомления Поставщика о нарушениях каких-либо положений пункта 12.1. настоящего Договора: </w:t>
      </w:r>
      <w:r w:rsidR="00B61228" w:rsidRPr="006F5983">
        <w:rPr>
          <w:color w:val="000000"/>
          <w:sz w:val="26"/>
          <w:szCs w:val="26"/>
        </w:rPr>
        <w:t>тел/факс</w:t>
      </w:r>
      <w:r w:rsidR="00B61228">
        <w:rPr>
          <w:color w:val="000000"/>
          <w:sz w:val="26"/>
          <w:szCs w:val="26"/>
        </w:rPr>
        <w:t xml:space="preserve"> </w:t>
      </w:r>
      <w:r w:rsidR="00B61228" w:rsidRPr="00B61228">
        <w:rPr>
          <w:color w:val="000000"/>
          <w:sz w:val="26"/>
          <w:szCs w:val="26"/>
          <w:u w:val="single"/>
        </w:rPr>
        <w:t>____________</w:t>
      </w:r>
      <w:r w:rsidRPr="006F5983">
        <w:rPr>
          <w:sz w:val="26"/>
          <w:szCs w:val="26"/>
        </w:rPr>
        <w:t xml:space="preserve">, </w:t>
      </w:r>
      <w:hyperlink r:id="rId13" w:history="1">
        <w:r w:rsidR="00B61228" w:rsidRPr="00B61228">
          <w:rPr>
            <w:rStyle w:val="afb"/>
            <w:color w:val="auto"/>
            <w:sz w:val="26"/>
            <w:szCs w:val="26"/>
          </w:rPr>
          <w:t>______________</w:t>
        </w:r>
      </w:hyperlink>
      <w:r w:rsidRPr="00B61228">
        <w:rPr>
          <w:sz w:val="26"/>
          <w:szCs w:val="26"/>
        </w:rPr>
        <w:t>,</w:t>
      </w:r>
      <w:r w:rsidRPr="006F5983">
        <w:rPr>
          <w:sz w:val="26"/>
          <w:szCs w:val="26"/>
        </w:rPr>
        <w:t xml:space="preserve"> официальный сайт </w:t>
      </w:r>
      <w:r w:rsidR="00B61228" w:rsidRPr="00B61228">
        <w:rPr>
          <w:sz w:val="26"/>
          <w:szCs w:val="26"/>
          <w:u w:val="single"/>
        </w:rPr>
        <w:t>_________________</w:t>
      </w:r>
      <w:r w:rsidR="00B61228">
        <w:rPr>
          <w:sz w:val="26"/>
          <w:szCs w:val="26"/>
          <w:u w:val="single"/>
        </w:rPr>
        <w:t xml:space="preserve"> .</w:t>
      </w:r>
    </w:p>
    <w:p w:rsidR="009C0BC5" w:rsidRPr="006F5983" w:rsidRDefault="009C0BC5" w:rsidP="009C0BC5">
      <w:pPr>
        <w:ind w:firstLine="540"/>
        <w:rPr>
          <w:sz w:val="26"/>
          <w:szCs w:val="26"/>
        </w:rPr>
      </w:pPr>
      <w:r w:rsidRPr="006F5983">
        <w:rPr>
          <w:sz w:val="26"/>
          <w:szCs w:val="26"/>
        </w:rPr>
        <w:t xml:space="preserve">Сторона, получившая уведомление о нарушении каких-либо положений </w:t>
      </w:r>
      <w:hyperlink w:anchor="p283" w:history="1">
        <w:r w:rsidRPr="006F5983">
          <w:rPr>
            <w:sz w:val="26"/>
            <w:szCs w:val="26"/>
          </w:rPr>
          <w:t>пункта 12.1</w:t>
        </w:r>
      </w:hyperlink>
      <w:r w:rsidRPr="006F5983">
        <w:rPr>
          <w:sz w:val="26"/>
          <w:szCs w:val="26"/>
        </w:rPr>
        <w:t xml:space="preserve">. настоящего Договора, обязана рассмотреть уведомление и сообщить </w:t>
      </w:r>
      <w:r w:rsidRPr="006F5983">
        <w:rPr>
          <w:sz w:val="26"/>
          <w:szCs w:val="26"/>
        </w:rPr>
        <w:lastRenderedPageBreak/>
        <w:t>другой Стороне об итогах его рассмотрения в течение 20 (двадцати) рабочих дней с даты получения письменного уведомления.</w:t>
      </w:r>
    </w:p>
    <w:p w:rsidR="009C0BC5" w:rsidRPr="006F5983" w:rsidRDefault="009C0BC5" w:rsidP="009C0BC5">
      <w:pPr>
        <w:ind w:firstLine="540"/>
        <w:rPr>
          <w:sz w:val="26"/>
          <w:szCs w:val="26"/>
        </w:rPr>
      </w:pPr>
      <w:r w:rsidRPr="006F5983">
        <w:rPr>
          <w:sz w:val="26"/>
          <w:szCs w:val="26"/>
        </w:rPr>
        <w:t xml:space="preserve">12.3. Стороны гарантируют осуществление надлежащего разбирательства по фактам нарушения положений </w:t>
      </w:r>
      <w:hyperlink w:anchor="p283" w:history="1">
        <w:r w:rsidRPr="006F5983">
          <w:rPr>
            <w:sz w:val="26"/>
            <w:szCs w:val="26"/>
          </w:rPr>
          <w:t>пункта 12.1</w:t>
        </w:r>
      </w:hyperlink>
      <w:r w:rsidRPr="006F5983">
        <w:rPr>
          <w:sz w:val="26"/>
          <w:szCs w:val="26"/>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C0BC5" w:rsidRPr="006F5983" w:rsidRDefault="009C0BC5" w:rsidP="009C0BC5">
      <w:pPr>
        <w:ind w:firstLine="540"/>
        <w:rPr>
          <w:sz w:val="26"/>
          <w:szCs w:val="26"/>
        </w:rPr>
      </w:pPr>
      <w:r w:rsidRPr="006F5983">
        <w:rPr>
          <w:sz w:val="26"/>
          <w:szCs w:val="26"/>
        </w:rPr>
        <w:t xml:space="preserve">12.4. В случае подтверждения факта нарушения одной Стороной положений </w:t>
      </w:r>
      <w:hyperlink w:anchor="p283" w:history="1">
        <w:r w:rsidRPr="006F5983">
          <w:rPr>
            <w:sz w:val="26"/>
            <w:szCs w:val="26"/>
          </w:rPr>
          <w:t>пункта 12.1</w:t>
        </w:r>
      </w:hyperlink>
      <w:r w:rsidRPr="006F5983">
        <w:rPr>
          <w:sz w:val="26"/>
          <w:szCs w:val="26"/>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F5983">
          <w:rPr>
            <w:sz w:val="26"/>
            <w:szCs w:val="26"/>
          </w:rPr>
          <w:t>пунктом 12.2</w:t>
        </w:r>
      </w:hyperlink>
      <w:r w:rsidRPr="006F5983">
        <w:rPr>
          <w:sz w:val="26"/>
          <w:szCs w:val="26"/>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C0BC5" w:rsidRDefault="009C0BC5" w:rsidP="009C0BC5">
      <w:pPr>
        <w:pStyle w:val="Standard"/>
        <w:jc w:val="center"/>
        <w:rPr>
          <w:b/>
          <w:sz w:val="26"/>
          <w:szCs w:val="26"/>
        </w:rPr>
      </w:pPr>
    </w:p>
    <w:p w:rsidR="009C0BC5" w:rsidRDefault="009C0BC5" w:rsidP="009C0BC5">
      <w:pPr>
        <w:pStyle w:val="Standard"/>
        <w:jc w:val="center"/>
        <w:rPr>
          <w:b/>
          <w:sz w:val="26"/>
          <w:szCs w:val="26"/>
        </w:rPr>
      </w:pPr>
      <w:r w:rsidRPr="006F5983">
        <w:rPr>
          <w:b/>
          <w:sz w:val="26"/>
          <w:szCs w:val="26"/>
        </w:rPr>
        <w:t>13. Срок действия Договора</w:t>
      </w:r>
    </w:p>
    <w:p w:rsidR="009C0BC5" w:rsidRPr="006F5983" w:rsidRDefault="009C0BC5" w:rsidP="009C0BC5">
      <w:pPr>
        <w:pStyle w:val="Standard"/>
        <w:jc w:val="center"/>
        <w:rPr>
          <w:b/>
          <w:sz w:val="26"/>
          <w:szCs w:val="26"/>
        </w:rPr>
      </w:pPr>
    </w:p>
    <w:p w:rsidR="009C0BC5" w:rsidRPr="006F5983" w:rsidRDefault="009C0BC5" w:rsidP="009C0BC5">
      <w:pPr>
        <w:pStyle w:val="Standard"/>
        <w:jc w:val="both"/>
        <w:rPr>
          <w:sz w:val="26"/>
          <w:szCs w:val="26"/>
        </w:rPr>
      </w:pPr>
      <w:r w:rsidRPr="006F5983">
        <w:rPr>
          <w:i/>
          <w:sz w:val="26"/>
          <w:szCs w:val="26"/>
        </w:rPr>
        <w:t xml:space="preserve">           </w:t>
      </w:r>
      <w:r w:rsidR="00B61228" w:rsidRPr="00D45B47">
        <w:t>Настоящий Договор вступает в силу с момента его заключения и действует до</w:t>
      </w:r>
      <w:r w:rsidR="00B61228">
        <w:t>__________________ (конкретная дата), а в части расчетов до _______________ (конкретная дата).</w:t>
      </w:r>
    </w:p>
    <w:p w:rsidR="009C0BC5" w:rsidRDefault="009C0BC5" w:rsidP="009C0BC5">
      <w:pPr>
        <w:pStyle w:val="a4"/>
        <w:tabs>
          <w:tab w:val="left" w:pos="-6804"/>
        </w:tabs>
        <w:ind w:firstLine="709"/>
        <w:rPr>
          <w:b/>
          <w:sz w:val="26"/>
          <w:szCs w:val="26"/>
        </w:rPr>
      </w:pPr>
    </w:p>
    <w:p w:rsidR="009C0BC5" w:rsidRDefault="009C0BC5" w:rsidP="009C0BC5">
      <w:pPr>
        <w:pStyle w:val="a4"/>
        <w:tabs>
          <w:tab w:val="left" w:pos="-6804"/>
        </w:tabs>
        <w:ind w:firstLine="709"/>
        <w:rPr>
          <w:b/>
          <w:sz w:val="26"/>
          <w:szCs w:val="26"/>
        </w:rPr>
      </w:pPr>
      <w:r w:rsidRPr="006F5983">
        <w:rPr>
          <w:b/>
          <w:sz w:val="26"/>
          <w:szCs w:val="26"/>
        </w:rPr>
        <w:t>14. Налоговая оговорка</w:t>
      </w:r>
    </w:p>
    <w:p w:rsidR="009C0BC5" w:rsidRPr="006F5983" w:rsidRDefault="009C0BC5" w:rsidP="009C0BC5">
      <w:pPr>
        <w:pStyle w:val="a4"/>
        <w:tabs>
          <w:tab w:val="left" w:pos="-6804"/>
        </w:tabs>
        <w:ind w:firstLine="709"/>
        <w:rPr>
          <w:b/>
          <w:sz w:val="26"/>
          <w:szCs w:val="26"/>
        </w:rPr>
      </w:pPr>
    </w:p>
    <w:p w:rsidR="009C0BC5" w:rsidRPr="006F5983" w:rsidRDefault="009C0BC5" w:rsidP="009C0BC5">
      <w:pPr>
        <w:ind w:firstLine="709"/>
        <w:rPr>
          <w:sz w:val="26"/>
          <w:szCs w:val="26"/>
        </w:rPr>
      </w:pPr>
      <w:r w:rsidRPr="006F5983">
        <w:rPr>
          <w:sz w:val="26"/>
          <w:szCs w:val="26"/>
        </w:rPr>
        <w:t>14.1.</w:t>
      </w:r>
      <w:r w:rsidRPr="006F5983">
        <w:rPr>
          <w:i/>
          <w:sz w:val="26"/>
          <w:szCs w:val="26"/>
        </w:rPr>
        <w:t xml:space="preserve"> </w:t>
      </w:r>
      <w:r w:rsidRPr="006F5983">
        <w:rPr>
          <w:sz w:val="26"/>
          <w:szCs w:val="26"/>
        </w:rPr>
        <w:t>Поставщик</w:t>
      </w:r>
      <w:r w:rsidRPr="006F5983">
        <w:rPr>
          <w:i/>
          <w:sz w:val="26"/>
          <w:szCs w:val="26"/>
        </w:rPr>
        <w:t xml:space="preserve"> </w:t>
      </w:r>
      <w:r w:rsidRPr="006F5983">
        <w:rPr>
          <w:sz w:val="26"/>
          <w:szCs w:val="26"/>
        </w:rPr>
        <w:t>гарантирует, что:</w:t>
      </w:r>
    </w:p>
    <w:p w:rsidR="009C0BC5" w:rsidRPr="006F5983" w:rsidRDefault="009C0BC5" w:rsidP="009C0BC5">
      <w:pPr>
        <w:ind w:firstLine="709"/>
        <w:rPr>
          <w:sz w:val="26"/>
          <w:szCs w:val="26"/>
        </w:rPr>
      </w:pPr>
      <w:r w:rsidRPr="006F5983">
        <w:rPr>
          <w:sz w:val="26"/>
          <w:szCs w:val="26"/>
        </w:rPr>
        <w:t>зарегистрирован в ЕГРЮЛ надлежащим образом;</w:t>
      </w:r>
    </w:p>
    <w:p w:rsidR="009C0BC5" w:rsidRPr="006F5983" w:rsidRDefault="009C0BC5" w:rsidP="009C0BC5">
      <w:pPr>
        <w:ind w:firstLine="709"/>
        <w:rPr>
          <w:sz w:val="26"/>
          <w:szCs w:val="26"/>
        </w:rPr>
      </w:pPr>
      <w:r w:rsidRPr="006F5983">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C0BC5" w:rsidRPr="006F5983" w:rsidRDefault="009C0BC5" w:rsidP="009C0BC5">
      <w:pPr>
        <w:ind w:firstLine="709"/>
        <w:rPr>
          <w:sz w:val="26"/>
          <w:szCs w:val="26"/>
        </w:rPr>
      </w:pPr>
      <w:r w:rsidRPr="006F5983">
        <w:rPr>
          <w:sz w:val="26"/>
          <w:szCs w:val="26"/>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C0BC5" w:rsidRPr="006F5983" w:rsidRDefault="009C0BC5" w:rsidP="009C0BC5">
      <w:pPr>
        <w:ind w:firstLine="709"/>
        <w:rPr>
          <w:sz w:val="26"/>
          <w:szCs w:val="26"/>
        </w:rPr>
      </w:pPr>
      <w:r w:rsidRPr="006F5983">
        <w:rPr>
          <w:sz w:val="26"/>
          <w:szCs w:val="26"/>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C0BC5" w:rsidRPr="006F5983" w:rsidRDefault="009C0BC5" w:rsidP="009C0BC5">
      <w:pPr>
        <w:ind w:firstLine="709"/>
        <w:rPr>
          <w:sz w:val="26"/>
          <w:szCs w:val="26"/>
        </w:rPr>
      </w:pPr>
      <w:r w:rsidRPr="006F5983">
        <w:rPr>
          <w:sz w:val="26"/>
          <w:szCs w:val="26"/>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C0BC5" w:rsidRPr="006F5983" w:rsidRDefault="009C0BC5" w:rsidP="009C0BC5">
      <w:pPr>
        <w:ind w:firstLine="709"/>
        <w:rPr>
          <w:sz w:val="26"/>
          <w:szCs w:val="26"/>
        </w:rPr>
      </w:pPr>
      <w:r w:rsidRPr="006F5983">
        <w:rPr>
          <w:sz w:val="26"/>
          <w:szCs w:val="26"/>
        </w:rPr>
        <w:t xml:space="preserve">ведет бухгалтерский учет и составляет бухгалтерскую отчетность в </w:t>
      </w:r>
      <w:r w:rsidRPr="006F5983">
        <w:rPr>
          <w:sz w:val="26"/>
          <w:szCs w:val="26"/>
        </w:rPr>
        <w:lastRenderedPageBreak/>
        <w:t xml:space="preserve">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C0BC5" w:rsidRPr="006F5983" w:rsidRDefault="009C0BC5" w:rsidP="009C0BC5">
      <w:pPr>
        <w:ind w:firstLine="709"/>
        <w:rPr>
          <w:sz w:val="26"/>
          <w:szCs w:val="26"/>
        </w:rPr>
      </w:pPr>
      <w:r w:rsidRPr="006F5983">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C0BC5" w:rsidRPr="006F5983" w:rsidRDefault="009C0BC5" w:rsidP="009C0BC5">
      <w:pPr>
        <w:ind w:firstLine="709"/>
        <w:rPr>
          <w:sz w:val="26"/>
          <w:szCs w:val="26"/>
        </w:rPr>
      </w:pPr>
      <w:r w:rsidRPr="006F5983">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C0BC5" w:rsidRPr="006F5983" w:rsidRDefault="009C0BC5" w:rsidP="009C0BC5">
      <w:pPr>
        <w:ind w:firstLine="709"/>
        <w:rPr>
          <w:sz w:val="26"/>
          <w:szCs w:val="26"/>
        </w:rPr>
      </w:pPr>
      <w:r w:rsidRPr="006F5983">
        <w:rPr>
          <w:sz w:val="26"/>
          <w:szCs w:val="26"/>
        </w:rPr>
        <w:t>своевременно и в полном объеме уплачивает налоги, сборы и страховые взносы;</w:t>
      </w:r>
    </w:p>
    <w:p w:rsidR="00B61228" w:rsidRPr="00C03908" w:rsidRDefault="00B61228" w:rsidP="00B61228">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9C0BC5" w:rsidRPr="006F5983" w:rsidRDefault="009C0BC5" w:rsidP="009C0BC5">
      <w:pPr>
        <w:ind w:firstLine="709"/>
        <w:rPr>
          <w:sz w:val="26"/>
          <w:szCs w:val="26"/>
        </w:rPr>
      </w:pPr>
      <w:r w:rsidRPr="006F5983">
        <w:rPr>
          <w:sz w:val="26"/>
          <w:szCs w:val="26"/>
        </w:rPr>
        <w:t>лица, подписывающие от его имени первичные</w:t>
      </w:r>
      <w:r>
        <w:rPr>
          <w:sz w:val="26"/>
          <w:szCs w:val="26"/>
        </w:rPr>
        <w:t xml:space="preserve"> документы</w:t>
      </w:r>
      <w:r w:rsidRPr="006F5983">
        <w:rPr>
          <w:sz w:val="26"/>
          <w:szCs w:val="26"/>
        </w:rPr>
        <w:t>, имеют на это все необходимые полномочия и доверенности.</w:t>
      </w:r>
    </w:p>
    <w:p w:rsidR="009C0BC5" w:rsidRPr="006F5983" w:rsidRDefault="009C0BC5" w:rsidP="009C0BC5">
      <w:pPr>
        <w:tabs>
          <w:tab w:val="left" w:pos="1276"/>
          <w:tab w:val="left" w:pos="1418"/>
        </w:tabs>
        <w:ind w:firstLine="709"/>
        <w:rPr>
          <w:sz w:val="26"/>
          <w:szCs w:val="26"/>
        </w:rPr>
      </w:pPr>
      <w:r w:rsidRPr="006F5983">
        <w:rPr>
          <w:sz w:val="26"/>
          <w:szCs w:val="26"/>
        </w:rPr>
        <w:t>14.2.</w:t>
      </w:r>
      <w:r w:rsidRPr="006F5983">
        <w:rPr>
          <w:sz w:val="26"/>
          <w:szCs w:val="26"/>
        </w:rPr>
        <w:tab/>
        <w:t>Если Поставщик</w:t>
      </w:r>
      <w:r w:rsidRPr="006F5983">
        <w:rPr>
          <w:i/>
          <w:sz w:val="26"/>
          <w:szCs w:val="26"/>
        </w:rPr>
        <w:t xml:space="preserve"> </w:t>
      </w:r>
      <w:r w:rsidRPr="006F5983">
        <w:rPr>
          <w:sz w:val="26"/>
          <w:szCs w:val="26"/>
        </w:rPr>
        <w:t>нарушит гарантии (любую одну, несколько или все вместе), указанные в пункте 14.1. настоящего Договора, и это повлечет:</w:t>
      </w:r>
    </w:p>
    <w:p w:rsidR="009C0BC5" w:rsidRPr="006F5983" w:rsidRDefault="009C0BC5" w:rsidP="009C0BC5">
      <w:pPr>
        <w:tabs>
          <w:tab w:val="left" w:pos="1276"/>
        </w:tabs>
        <w:ind w:firstLine="709"/>
        <w:rPr>
          <w:sz w:val="26"/>
          <w:szCs w:val="26"/>
        </w:rPr>
      </w:pPr>
      <w:r w:rsidRPr="006F5983">
        <w:rPr>
          <w:sz w:val="26"/>
          <w:szCs w:val="26"/>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C0BC5" w:rsidRPr="006F5983" w:rsidRDefault="009C0BC5" w:rsidP="009C0BC5">
      <w:pPr>
        <w:ind w:firstLine="709"/>
        <w:rPr>
          <w:sz w:val="26"/>
          <w:szCs w:val="26"/>
        </w:rPr>
      </w:pPr>
      <w:r w:rsidRPr="006F5983">
        <w:rPr>
          <w:sz w:val="26"/>
          <w:szCs w:val="26"/>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C0BC5" w:rsidRPr="006F5983" w:rsidRDefault="009C0BC5" w:rsidP="009C0BC5">
      <w:pPr>
        <w:tabs>
          <w:tab w:val="left" w:pos="1276"/>
          <w:tab w:val="left" w:pos="1418"/>
        </w:tabs>
        <w:ind w:firstLine="709"/>
        <w:rPr>
          <w:sz w:val="26"/>
          <w:szCs w:val="26"/>
        </w:rPr>
      </w:pPr>
      <w:r w:rsidRPr="006F5983">
        <w:rPr>
          <w:sz w:val="26"/>
          <w:szCs w:val="26"/>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w:t>
      </w:r>
      <w:r w:rsidRPr="006F5983">
        <w:rPr>
          <w:sz w:val="26"/>
          <w:szCs w:val="26"/>
        </w:rPr>
        <w:lastRenderedPageBreak/>
        <w:t>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0BC5" w:rsidRDefault="009C0BC5" w:rsidP="009C0BC5">
      <w:pPr>
        <w:pStyle w:val="ConsNormal"/>
        <w:ind w:firstLine="0"/>
        <w:jc w:val="center"/>
        <w:rPr>
          <w:rFonts w:ascii="Times New Roman" w:hAnsi="Times New Roman"/>
          <w:b/>
          <w:sz w:val="26"/>
          <w:szCs w:val="26"/>
        </w:rPr>
      </w:pPr>
    </w:p>
    <w:p w:rsidR="009C0BC5" w:rsidRDefault="009C0BC5" w:rsidP="009C0BC5">
      <w:pPr>
        <w:pStyle w:val="ConsNormal"/>
        <w:ind w:firstLine="0"/>
        <w:jc w:val="center"/>
        <w:rPr>
          <w:rFonts w:ascii="Times New Roman" w:hAnsi="Times New Roman"/>
          <w:b/>
          <w:sz w:val="26"/>
          <w:szCs w:val="26"/>
        </w:rPr>
      </w:pPr>
      <w:r w:rsidRPr="006F5983">
        <w:rPr>
          <w:rFonts w:ascii="Times New Roman" w:hAnsi="Times New Roman"/>
          <w:b/>
          <w:sz w:val="26"/>
          <w:szCs w:val="26"/>
        </w:rPr>
        <w:t>15. Прочие условия</w:t>
      </w:r>
    </w:p>
    <w:p w:rsidR="009C0BC5" w:rsidRPr="006F5983" w:rsidRDefault="009C0BC5" w:rsidP="009C0BC5">
      <w:pPr>
        <w:pStyle w:val="ConsNormal"/>
        <w:ind w:firstLine="0"/>
        <w:jc w:val="center"/>
        <w:rPr>
          <w:rFonts w:ascii="Times New Roman" w:hAnsi="Times New Roman"/>
          <w:b/>
          <w:sz w:val="26"/>
          <w:szCs w:val="26"/>
        </w:rPr>
      </w:pP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15.2.  Поставщик не вправе полностью или частично уступать свои права по настоящему Договору третьим лицам.</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C0BC5" w:rsidRPr="006F5983" w:rsidRDefault="009C0BC5" w:rsidP="009C0BC5">
      <w:pPr>
        <w:pStyle w:val="Standard"/>
        <w:ind w:firstLine="709"/>
        <w:jc w:val="both"/>
        <w:rPr>
          <w:sz w:val="26"/>
          <w:szCs w:val="26"/>
          <w:shd w:val="clear" w:color="auto" w:fill="FFFFFF"/>
        </w:rPr>
      </w:pPr>
      <w:r w:rsidRPr="006F5983">
        <w:rPr>
          <w:sz w:val="26"/>
          <w:szCs w:val="26"/>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15.5. Все приложения к настоящему Договору являются его неотъемлемыми частями.</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15.6. Настоящий Договор составлен в двух экземплярах, имеющих одинаковую силу, по одному экземпляру для каждой из Сторон.</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15.7. К настоящему Договору прилагаются:</w:t>
      </w:r>
    </w:p>
    <w:p w:rsidR="009C0BC5"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 xml:space="preserve">15.7.1 Спецификация (Приложение № 1); </w:t>
      </w:r>
    </w:p>
    <w:p w:rsidR="009C0BC5" w:rsidRPr="006F5983" w:rsidRDefault="009C0BC5" w:rsidP="009C0BC5">
      <w:pPr>
        <w:pStyle w:val="ConsNormal"/>
        <w:ind w:firstLine="709"/>
        <w:jc w:val="both"/>
        <w:rPr>
          <w:rFonts w:ascii="Times New Roman" w:hAnsi="Times New Roman"/>
          <w:sz w:val="26"/>
          <w:szCs w:val="26"/>
        </w:rPr>
      </w:pPr>
      <w:r w:rsidRPr="006F5983">
        <w:rPr>
          <w:rFonts w:ascii="Times New Roman" w:hAnsi="Times New Roman"/>
          <w:sz w:val="26"/>
          <w:szCs w:val="26"/>
        </w:rPr>
        <w:t>15.7.2. График поставки (Приложение № 2).</w:t>
      </w:r>
    </w:p>
    <w:p w:rsidR="009C0BC5" w:rsidRDefault="009C0BC5" w:rsidP="009C0BC5">
      <w:pPr>
        <w:pStyle w:val="Textbody"/>
        <w:spacing w:after="0"/>
        <w:jc w:val="center"/>
        <w:rPr>
          <w:b/>
          <w:sz w:val="26"/>
          <w:szCs w:val="26"/>
        </w:rPr>
      </w:pPr>
    </w:p>
    <w:p w:rsidR="009C0BC5" w:rsidRPr="006F5983" w:rsidRDefault="009C0BC5" w:rsidP="009C0BC5">
      <w:pPr>
        <w:pStyle w:val="Textbody"/>
        <w:spacing w:after="0"/>
        <w:jc w:val="center"/>
        <w:rPr>
          <w:b/>
          <w:sz w:val="26"/>
          <w:szCs w:val="26"/>
        </w:rPr>
      </w:pPr>
      <w:r w:rsidRPr="006F5983">
        <w:rPr>
          <w:b/>
          <w:sz w:val="26"/>
          <w:szCs w:val="26"/>
        </w:rPr>
        <w:t>16. Адреса и платёжные реквизиты Сторон</w:t>
      </w:r>
    </w:p>
    <w:p w:rsidR="009C0BC5" w:rsidRPr="006F5983" w:rsidRDefault="009C0BC5" w:rsidP="009C0BC5">
      <w:pPr>
        <w:ind w:firstLine="709"/>
        <w:rPr>
          <w:b/>
          <w:sz w:val="26"/>
          <w:szCs w:val="26"/>
        </w:rPr>
      </w:pPr>
    </w:p>
    <w:p w:rsidR="009C0BC5" w:rsidRDefault="009C0BC5" w:rsidP="009C0BC5">
      <w:pPr>
        <w:pStyle w:val="ConsNormal"/>
        <w:ind w:firstLine="709"/>
        <w:jc w:val="both"/>
        <w:rPr>
          <w:rFonts w:ascii="Times New Roman" w:hAnsi="Times New Roman"/>
          <w:sz w:val="26"/>
          <w:szCs w:val="26"/>
        </w:rPr>
      </w:pPr>
    </w:p>
    <w:p w:rsidR="009C0BC5" w:rsidRPr="006F5983" w:rsidRDefault="009C0BC5" w:rsidP="009C0BC5">
      <w:pPr>
        <w:pStyle w:val="ConsNormal"/>
        <w:ind w:firstLine="709"/>
        <w:jc w:val="both"/>
        <w:rPr>
          <w:rFonts w:ascii="Times New Roman" w:hAnsi="Times New Roman"/>
          <w:sz w:val="26"/>
          <w:szCs w:val="26"/>
        </w:rPr>
      </w:pPr>
    </w:p>
    <w:tbl>
      <w:tblPr>
        <w:tblpPr w:leftFromText="180" w:rightFromText="180" w:vertAnchor="text" w:horzAnchor="margin" w:tblpX="-885" w:tblpY="-7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954"/>
      </w:tblGrid>
      <w:tr w:rsidR="009C0BC5" w:rsidRPr="006F5983" w:rsidTr="009C0BC5">
        <w:tc>
          <w:tcPr>
            <w:tcW w:w="4644" w:type="dxa"/>
            <w:tcBorders>
              <w:top w:val="single" w:sz="4" w:space="0" w:color="auto"/>
              <w:left w:val="single" w:sz="4" w:space="0" w:color="auto"/>
              <w:bottom w:val="single" w:sz="4" w:space="0" w:color="auto"/>
              <w:right w:val="single" w:sz="4" w:space="0" w:color="auto"/>
            </w:tcBorders>
          </w:tcPr>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sz w:val="26"/>
                <w:szCs w:val="26"/>
                <w:lang w:val="ru-RU"/>
              </w:rPr>
            </w:pPr>
            <w:r w:rsidRPr="006F5983">
              <w:rPr>
                <w:rFonts w:ascii="Times New Roman" w:hAnsi="Times New Roman" w:cs="Times New Roman"/>
                <w:sz w:val="26"/>
                <w:szCs w:val="26"/>
                <w:lang w:val="ru-RU"/>
              </w:rPr>
              <w:lastRenderedPageBreak/>
              <w:t>Покупатель:</w:t>
            </w: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color w:val="000000"/>
                <w:sz w:val="26"/>
                <w:szCs w:val="26"/>
                <w:lang w:val="ru-RU"/>
              </w:rPr>
            </w:pPr>
          </w:p>
          <w:p w:rsidR="009C0BC5" w:rsidRPr="006F5983" w:rsidRDefault="009C0BC5" w:rsidP="009C0BC5">
            <w:pPr>
              <w:pStyle w:val="aff0"/>
              <w:widowControl w:val="0"/>
              <w:suppressAutoHyphens/>
              <w:autoSpaceDN w:val="0"/>
              <w:contextualSpacing/>
              <w:textAlignment w:val="baseline"/>
              <w:rPr>
                <w:rFonts w:ascii="Times New Roman" w:hAnsi="Times New Roman" w:cs="Times New Roman"/>
                <w:color w:val="000000"/>
                <w:sz w:val="26"/>
                <w:szCs w:val="26"/>
                <w:lang w:val="ru-RU"/>
              </w:rPr>
            </w:pP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color w:val="000000"/>
                <w:sz w:val="26"/>
                <w:szCs w:val="26"/>
                <w:lang w:val="ru-RU"/>
              </w:rPr>
            </w:pP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color w:val="000000"/>
                <w:sz w:val="26"/>
                <w:szCs w:val="26"/>
                <w:lang w:val="ru-RU"/>
              </w:rPr>
            </w:pP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color w:val="000000"/>
                <w:sz w:val="26"/>
                <w:szCs w:val="26"/>
                <w:lang w:val="ru-RU"/>
              </w:rPr>
            </w:pP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color w:val="000000"/>
                <w:sz w:val="26"/>
                <w:szCs w:val="26"/>
                <w:lang w:val="ru-RU"/>
              </w:rPr>
            </w:pP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sz w:val="26"/>
                <w:szCs w:val="26"/>
                <w:lang w:val="ru-RU"/>
              </w:rPr>
            </w:pPr>
          </w:p>
        </w:tc>
        <w:tc>
          <w:tcPr>
            <w:tcW w:w="5954" w:type="dxa"/>
            <w:tcBorders>
              <w:top w:val="single" w:sz="4" w:space="0" w:color="auto"/>
              <w:left w:val="single" w:sz="4" w:space="0" w:color="auto"/>
              <w:bottom w:val="single" w:sz="4" w:space="0" w:color="auto"/>
              <w:right w:val="single" w:sz="4" w:space="0" w:color="auto"/>
            </w:tcBorders>
          </w:tcPr>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sz w:val="26"/>
                <w:szCs w:val="26"/>
                <w:lang w:val="ru-RU"/>
              </w:rPr>
            </w:pPr>
            <w:r w:rsidRPr="006F5983">
              <w:rPr>
                <w:rFonts w:ascii="Times New Roman" w:hAnsi="Times New Roman" w:cs="Times New Roman"/>
                <w:sz w:val="26"/>
                <w:szCs w:val="26"/>
                <w:lang w:val="ru-RU"/>
              </w:rPr>
              <w:t>Поставщик:</w:t>
            </w: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sz w:val="26"/>
                <w:szCs w:val="26"/>
                <w:lang w:val="ru-RU"/>
              </w:rPr>
            </w:pPr>
          </w:p>
          <w:p w:rsidR="009C0BC5" w:rsidRPr="006F5983" w:rsidRDefault="009C0BC5" w:rsidP="00B61228">
            <w:pPr>
              <w:contextualSpacing/>
              <w:rPr>
                <w:sz w:val="26"/>
                <w:szCs w:val="26"/>
              </w:rPr>
            </w:pPr>
          </w:p>
        </w:tc>
      </w:tr>
      <w:tr w:rsidR="009C0BC5" w:rsidRPr="006F5983" w:rsidTr="009C0BC5">
        <w:trPr>
          <w:trHeight w:val="1427"/>
        </w:trPr>
        <w:tc>
          <w:tcPr>
            <w:tcW w:w="4644" w:type="dxa"/>
            <w:tcBorders>
              <w:top w:val="single" w:sz="4" w:space="0" w:color="auto"/>
              <w:left w:val="single" w:sz="4" w:space="0" w:color="auto"/>
              <w:bottom w:val="single" w:sz="4" w:space="0" w:color="auto"/>
              <w:right w:val="single" w:sz="4" w:space="0" w:color="auto"/>
            </w:tcBorders>
          </w:tcPr>
          <w:p w:rsidR="00B61228" w:rsidRDefault="00B61228" w:rsidP="00B61228">
            <w:pPr>
              <w:pStyle w:val="aff0"/>
              <w:widowControl w:val="0"/>
              <w:suppressAutoHyphens/>
              <w:autoSpaceDN w:val="0"/>
              <w:contextualSpacing/>
              <w:jc w:val="both"/>
              <w:textAlignment w:val="baseline"/>
              <w:rPr>
                <w:rFonts w:ascii="Times New Roman" w:hAnsi="Times New Roman" w:cs="Times New Roman"/>
                <w:sz w:val="26"/>
                <w:szCs w:val="26"/>
                <w:lang w:val="ru-RU"/>
              </w:rPr>
            </w:pPr>
            <w:r w:rsidRPr="006F5983">
              <w:rPr>
                <w:rFonts w:ascii="Times New Roman" w:hAnsi="Times New Roman" w:cs="Times New Roman"/>
                <w:sz w:val="26"/>
                <w:szCs w:val="26"/>
                <w:lang w:val="ru-RU"/>
              </w:rPr>
              <w:t>_</w:t>
            </w:r>
          </w:p>
          <w:p w:rsidR="00B61228" w:rsidRPr="006F5983" w:rsidRDefault="00B61228" w:rsidP="00B61228">
            <w:pPr>
              <w:pStyle w:val="aff0"/>
              <w:widowControl w:val="0"/>
              <w:suppressAutoHyphens/>
              <w:autoSpaceDN w:val="0"/>
              <w:contextualSpacing/>
              <w:jc w:val="both"/>
              <w:textAlignment w:val="baseline"/>
              <w:rPr>
                <w:rFonts w:ascii="Times New Roman" w:hAnsi="Times New Roman" w:cs="Times New Roman"/>
                <w:sz w:val="26"/>
                <w:szCs w:val="26"/>
                <w:lang w:val="ru-RU"/>
              </w:rPr>
            </w:pPr>
            <w:r w:rsidRPr="00B61228">
              <w:rPr>
                <w:rFonts w:ascii="Times New Roman" w:hAnsi="Times New Roman" w:cs="Times New Roman"/>
                <w:sz w:val="26"/>
                <w:szCs w:val="26"/>
                <w:u w:val="single"/>
                <w:lang w:val="ru-RU"/>
              </w:rPr>
              <w:t>_________________</w:t>
            </w:r>
            <w:r w:rsidRPr="006F5983">
              <w:rPr>
                <w:rFonts w:ascii="Times New Roman" w:hAnsi="Times New Roman" w:cs="Times New Roman"/>
                <w:sz w:val="26"/>
                <w:szCs w:val="26"/>
                <w:lang w:val="ru-RU"/>
              </w:rPr>
              <w:t>_/</w:t>
            </w:r>
            <w:r>
              <w:rPr>
                <w:rFonts w:ascii="Times New Roman" w:hAnsi="Times New Roman" w:cs="Times New Roman"/>
                <w:sz w:val="26"/>
                <w:szCs w:val="26"/>
                <w:lang w:val="ru-RU"/>
              </w:rPr>
              <w:t xml:space="preserve"> </w:t>
            </w:r>
            <w:r w:rsidRPr="00B61228">
              <w:rPr>
                <w:rFonts w:ascii="Times New Roman" w:hAnsi="Times New Roman" w:cs="Times New Roman"/>
                <w:sz w:val="26"/>
                <w:szCs w:val="26"/>
                <w:u w:val="single"/>
                <w:lang w:val="ru-RU"/>
              </w:rPr>
              <w:t xml:space="preserve">                  </w:t>
            </w:r>
            <w:r w:rsidRPr="00B61228">
              <w:rPr>
                <w:rFonts w:ascii="Times New Roman" w:hAnsi="Times New Roman" w:cs="Times New Roman"/>
                <w:bCs/>
                <w:sz w:val="26"/>
                <w:szCs w:val="26"/>
                <w:u w:val="single"/>
                <w:lang w:val="ru-RU"/>
              </w:rPr>
              <w:t xml:space="preserve"> </w:t>
            </w:r>
            <w:r w:rsidRPr="006F5983">
              <w:rPr>
                <w:rFonts w:ascii="Times New Roman" w:hAnsi="Times New Roman" w:cs="Times New Roman"/>
                <w:sz w:val="26"/>
                <w:szCs w:val="26"/>
                <w:lang w:val="ru-RU"/>
              </w:rPr>
              <w:t>/</w:t>
            </w:r>
          </w:p>
          <w:p w:rsidR="009C0BC5" w:rsidRPr="006F5983" w:rsidRDefault="009C0BC5" w:rsidP="009C0BC5">
            <w:pPr>
              <w:pStyle w:val="ConsNormal"/>
              <w:ind w:firstLine="0"/>
              <w:contextualSpacing/>
              <w:jc w:val="both"/>
              <w:rPr>
                <w:rFonts w:ascii="Times New Roman" w:hAnsi="Times New Roman"/>
                <w:sz w:val="26"/>
                <w:szCs w:val="26"/>
              </w:rPr>
            </w:pPr>
            <w:r w:rsidRPr="006F5983">
              <w:rPr>
                <w:rFonts w:ascii="Times New Roman" w:hAnsi="Times New Roman"/>
                <w:color w:val="000000"/>
                <w:sz w:val="26"/>
                <w:szCs w:val="26"/>
              </w:rPr>
              <w:t xml:space="preserve"> МП</w:t>
            </w:r>
          </w:p>
          <w:p w:rsidR="009C0BC5" w:rsidRPr="006F5983" w:rsidRDefault="009C0BC5" w:rsidP="009C0BC5">
            <w:pPr>
              <w:pStyle w:val="ConsNormal"/>
              <w:ind w:firstLine="0"/>
              <w:contextualSpacing/>
              <w:jc w:val="both"/>
              <w:rPr>
                <w:rFonts w:ascii="Times New Roman" w:hAnsi="Times New Roman"/>
                <w:sz w:val="26"/>
                <w:szCs w:val="26"/>
              </w:rPr>
            </w:pPr>
          </w:p>
        </w:tc>
        <w:tc>
          <w:tcPr>
            <w:tcW w:w="5954" w:type="dxa"/>
            <w:tcBorders>
              <w:top w:val="single" w:sz="4" w:space="0" w:color="auto"/>
              <w:left w:val="single" w:sz="4" w:space="0" w:color="auto"/>
              <w:bottom w:val="single" w:sz="4" w:space="0" w:color="auto"/>
              <w:right w:val="single" w:sz="4" w:space="0" w:color="auto"/>
            </w:tcBorders>
          </w:tcPr>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sz w:val="26"/>
                <w:szCs w:val="26"/>
                <w:lang w:val="ru-RU"/>
              </w:rPr>
            </w:pP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sz w:val="26"/>
                <w:szCs w:val="26"/>
                <w:lang w:val="ru-RU"/>
              </w:rPr>
            </w:pPr>
            <w:r w:rsidRPr="006F5983">
              <w:rPr>
                <w:rFonts w:ascii="Times New Roman" w:hAnsi="Times New Roman" w:cs="Times New Roman"/>
                <w:sz w:val="26"/>
                <w:szCs w:val="26"/>
                <w:lang w:val="ru-RU"/>
              </w:rPr>
              <w:t>_</w:t>
            </w:r>
            <w:r w:rsidRPr="00B61228">
              <w:rPr>
                <w:rFonts w:ascii="Times New Roman" w:hAnsi="Times New Roman" w:cs="Times New Roman"/>
                <w:sz w:val="26"/>
                <w:szCs w:val="26"/>
                <w:u w:val="single"/>
                <w:lang w:val="ru-RU"/>
              </w:rPr>
              <w:t>_________________</w:t>
            </w:r>
            <w:r w:rsidRPr="006F5983">
              <w:rPr>
                <w:rFonts w:ascii="Times New Roman" w:hAnsi="Times New Roman" w:cs="Times New Roman"/>
                <w:sz w:val="26"/>
                <w:szCs w:val="26"/>
                <w:lang w:val="ru-RU"/>
              </w:rPr>
              <w:t>_/</w:t>
            </w:r>
            <w:r w:rsidR="00B61228">
              <w:rPr>
                <w:rFonts w:ascii="Times New Roman" w:hAnsi="Times New Roman" w:cs="Times New Roman"/>
                <w:sz w:val="26"/>
                <w:szCs w:val="26"/>
                <w:lang w:val="ru-RU"/>
              </w:rPr>
              <w:t xml:space="preserve"> </w:t>
            </w:r>
            <w:r w:rsidR="00B61228" w:rsidRPr="00B61228">
              <w:rPr>
                <w:rFonts w:ascii="Times New Roman" w:hAnsi="Times New Roman" w:cs="Times New Roman"/>
                <w:sz w:val="26"/>
                <w:szCs w:val="26"/>
                <w:u w:val="single"/>
                <w:lang w:val="ru-RU"/>
              </w:rPr>
              <w:t xml:space="preserve">                  </w:t>
            </w:r>
            <w:r w:rsidRPr="00B61228">
              <w:rPr>
                <w:rFonts w:ascii="Times New Roman" w:hAnsi="Times New Roman" w:cs="Times New Roman"/>
                <w:bCs/>
                <w:sz w:val="26"/>
                <w:szCs w:val="26"/>
                <w:u w:val="single"/>
                <w:lang w:val="ru-RU"/>
              </w:rPr>
              <w:t xml:space="preserve"> </w:t>
            </w:r>
            <w:r w:rsidRPr="006F5983">
              <w:rPr>
                <w:rFonts w:ascii="Times New Roman" w:hAnsi="Times New Roman" w:cs="Times New Roman"/>
                <w:sz w:val="26"/>
                <w:szCs w:val="26"/>
                <w:lang w:val="ru-RU"/>
              </w:rPr>
              <w:t>/</w:t>
            </w:r>
          </w:p>
          <w:p w:rsidR="009C0BC5" w:rsidRPr="006F5983" w:rsidRDefault="009C0BC5" w:rsidP="009C0BC5">
            <w:pPr>
              <w:contextualSpacing/>
              <w:rPr>
                <w:sz w:val="26"/>
                <w:szCs w:val="26"/>
              </w:rPr>
            </w:pPr>
            <w:r w:rsidRPr="006F5983">
              <w:rPr>
                <w:color w:val="000000"/>
                <w:sz w:val="26"/>
                <w:szCs w:val="26"/>
              </w:rPr>
              <w:t>МП</w:t>
            </w:r>
          </w:p>
          <w:p w:rsidR="009C0BC5" w:rsidRPr="006F5983" w:rsidRDefault="009C0BC5" w:rsidP="009C0BC5">
            <w:pPr>
              <w:contextualSpacing/>
              <w:rPr>
                <w:sz w:val="26"/>
                <w:szCs w:val="26"/>
              </w:rPr>
            </w:pPr>
            <w:r w:rsidRPr="006F5983">
              <w:rPr>
                <w:sz w:val="26"/>
                <w:szCs w:val="26"/>
              </w:rPr>
              <w:t xml:space="preserve"> </w:t>
            </w:r>
          </w:p>
          <w:p w:rsidR="009C0BC5" w:rsidRPr="006F5983" w:rsidRDefault="009C0BC5" w:rsidP="009C0BC5">
            <w:pPr>
              <w:pStyle w:val="aff0"/>
              <w:widowControl w:val="0"/>
              <w:suppressAutoHyphens/>
              <w:autoSpaceDN w:val="0"/>
              <w:contextualSpacing/>
              <w:jc w:val="both"/>
              <w:textAlignment w:val="baseline"/>
              <w:rPr>
                <w:rFonts w:ascii="Times New Roman" w:hAnsi="Times New Roman" w:cs="Times New Roman"/>
                <w:sz w:val="26"/>
                <w:szCs w:val="26"/>
                <w:lang w:val="ru-RU"/>
              </w:rPr>
            </w:pPr>
          </w:p>
        </w:tc>
      </w:tr>
    </w:tbl>
    <w:p w:rsidR="009C0BC5" w:rsidRPr="00103CE2" w:rsidRDefault="009C0BC5" w:rsidP="009C0BC5">
      <w:r w:rsidRPr="00103CE2">
        <w:br w:type="page"/>
      </w:r>
    </w:p>
    <w:p w:rsidR="009C0BC5" w:rsidRPr="00DE0826" w:rsidRDefault="009C0BC5" w:rsidP="009C0BC5">
      <w:pPr>
        <w:pStyle w:val="Textbody"/>
        <w:spacing w:after="0" w:line="360" w:lineRule="exact"/>
        <w:jc w:val="right"/>
      </w:pPr>
      <w:r w:rsidRPr="00DE0826">
        <w:lastRenderedPageBreak/>
        <w:t>Приложение №</w:t>
      </w:r>
      <w:r>
        <w:t xml:space="preserve"> </w:t>
      </w:r>
      <w:r w:rsidRPr="00DE0826">
        <w:t>1</w:t>
      </w:r>
    </w:p>
    <w:p w:rsidR="009C0BC5" w:rsidRPr="00103CE2" w:rsidRDefault="009C0BC5" w:rsidP="009C0BC5">
      <w:pPr>
        <w:pStyle w:val="Standard"/>
        <w:tabs>
          <w:tab w:val="left" w:pos="1040"/>
          <w:tab w:val="left" w:pos="1440"/>
          <w:tab w:val="left" w:pos="8000"/>
        </w:tabs>
        <w:spacing w:line="360" w:lineRule="exact"/>
        <w:jc w:val="right"/>
      </w:pPr>
      <w:r w:rsidRPr="00DE0826">
        <w:t xml:space="preserve">к договору </w:t>
      </w:r>
      <w:proofErr w:type="gramStart"/>
      <w:r w:rsidRPr="00103CE2">
        <w:t xml:space="preserve">№  </w:t>
      </w:r>
      <w:r w:rsidR="00B61228">
        <w:t>_</w:t>
      </w:r>
      <w:proofErr w:type="gramEnd"/>
      <w:r w:rsidR="00B61228">
        <w:t>_________</w:t>
      </w:r>
      <w:r w:rsidRPr="00103CE2">
        <w:t xml:space="preserve">  от «</w:t>
      </w:r>
      <w:r w:rsidR="00B61228">
        <w:t>____</w:t>
      </w:r>
      <w:r w:rsidRPr="00103CE2">
        <w:t xml:space="preserve">» </w:t>
      </w:r>
      <w:r w:rsidR="00B61228">
        <w:t>_________</w:t>
      </w:r>
      <w:r w:rsidRPr="00103CE2">
        <w:t xml:space="preserve"> 20</w:t>
      </w:r>
      <w:r w:rsidR="00B61228">
        <w:t>____</w:t>
      </w:r>
      <w:r w:rsidRPr="00103CE2">
        <w:t>г.</w:t>
      </w:r>
    </w:p>
    <w:p w:rsidR="009C0BC5" w:rsidRPr="00103CE2" w:rsidRDefault="009C0BC5" w:rsidP="009C0BC5">
      <w:pPr>
        <w:pStyle w:val="Standard"/>
        <w:tabs>
          <w:tab w:val="left" w:pos="1040"/>
          <w:tab w:val="left" w:pos="1440"/>
          <w:tab w:val="left" w:pos="8000"/>
        </w:tabs>
        <w:spacing w:line="360" w:lineRule="exact"/>
        <w:jc w:val="right"/>
        <w:rPr>
          <w:rFonts w:eastAsia="Times New Roman"/>
        </w:rPr>
      </w:pPr>
    </w:p>
    <w:p w:rsidR="009C0BC5" w:rsidRPr="00103CE2" w:rsidRDefault="009C0BC5" w:rsidP="009C0BC5">
      <w:pPr>
        <w:pStyle w:val="Standard"/>
        <w:tabs>
          <w:tab w:val="left" w:pos="1040"/>
          <w:tab w:val="left" w:pos="1440"/>
          <w:tab w:val="left" w:pos="8000"/>
        </w:tabs>
        <w:spacing w:line="360" w:lineRule="exact"/>
        <w:jc w:val="both"/>
      </w:pPr>
    </w:p>
    <w:p w:rsidR="009C0BC5" w:rsidRPr="00103CE2" w:rsidRDefault="009C0BC5" w:rsidP="009C0BC5">
      <w:pPr>
        <w:pStyle w:val="Standard"/>
        <w:tabs>
          <w:tab w:val="left" w:pos="1040"/>
          <w:tab w:val="left" w:pos="1440"/>
          <w:tab w:val="left" w:pos="8000"/>
        </w:tabs>
        <w:spacing w:line="360" w:lineRule="exact"/>
        <w:jc w:val="center"/>
      </w:pPr>
      <w:r w:rsidRPr="00103CE2">
        <w:t xml:space="preserve">Спецификация  </w:t>
      </w:r>
    </w:p>
    <w:p w:rsidR="009C0BC5" w:rsidRPr="00103CE2" w:rsidRDefault="009C0BC5" w:rsidP="009C0BC5">
      <w:pPr>
        <w:pStyle w:val="Standard"/>
        <w:tabs>
          <w:tab w:val="left" w:pos="1040"/>
          <w:tab w:val="left" w:pos="1440"/>
          <w:tab w:val="left" w:pos="8000"/>
        </w:tabs>
        <w:spacing w:line="360" w:lineRule="exact"/>
        <w:jc w:val="both"/>
      </w:pPr>
    </w:p>
    <w:p w:rsidR="009C0BC5" w:rsidRPr="00103CE2" w:rsidRDefault="009C0BC5" w:rsidP="009C0BC5">
      <w:pPr>
        <w:pStyle w:val="Standard"/>
        <w:tabs>
          <w:tab w:val="left" w:pos="1040"/>
          <w:tab w:val="left" w:pos="1440"/>
          <w:tab w:val="left" w:pos="8000"/>
        </w:tabs>
        <w:spacing w:line="360" w:lineRule="exact"/>
        <w:jc w:val="both"/>
      </w:pPr>
    </w:p>
    <w:p w:rsidR="009C0BC5" w:rsidRPr="00DE0826" w:rsidRDefault="009C0BC5" w:rsidP="009C0BC5">
      <w:pPr>
        <w:pStyle w:val="Standard"/>
        <w:tabs>
          <w:tab w:val="left" w:pos="1040"/>
          <w:tab w:val="left" w:pos="1440"/>
          <w:tab w:val="left" w:pos="8000"/>
        </w:tabs>
        <w:spacing w:line="360" w:lineRule="exact"/>
        <w:jc w:val="both"/>
      </w:pPr>
      <w:r w:rsidRPr="00103CE2">
        <w:t xml:space="preserve">г. </w:t>
      </w:r>
      <w:r w:rsidR="00B61228">
        <w:t>____________</w:t>
      </w:r>
      <w:r w:rsidRPr="00103CE2">
        <w:t xml:space="preserve">                                                                     </w:t>
      </w:r>
      <w:r>
        <w:t xml:space="preserve">           </w:t>
      </w:r>
      <w:proofErr w:type="gramStart"/>
      <w:r>
        <w:t xml:space="preserve">   </w:t>
      </w:r>
      <w:r w:rsidRPr="00103CE2">
        <w:t>«</w:t>
      </w:r>
      <w:proofErr w:type="gramEnd"/>
      <w:r w:rsidR="00B61228">
        <w:t>____</w:t>
      </w:r>
      <w:r w:rsidRPr="00103CE2">
        <w:t xml:space="preserve">» </w:t>
      </w:r>
      <w:r w:rsidR="00B61228">
        <w:t>_______</w:t>
      </w:r>
      <w:r w:rsidRPr="00103CE2">
        <w:t xml:space="preserve"> 20</w:t>
      </w:r>
      <w:r w:rsidR="00B61228">
        <w:t>___</w:t>
      </w:r>
      <w:r w:rsidRPr="00103CE2">
        <w:t xml:space="preserve"> г.</w:t>
      </w:r>
    </w:p>
    <w:p w:rsidR="009C0BC5" w:rsidRPr="00DE0826" w:rsidRDefault="009C0BC5" w:rsidP="009C0BC5">
      <w:pPr>
        <w:pStyle w:val="Standard"/>
        <w:tabs>
          <w:tab w:val="left" w:pos="1040"/>
          <w:tab w:val="left" w:pos="1440"/>
          <w:tab w:val="left" w:pos="8000"/>
        </w:tabs>
        <w:spacing w:line="360" w:lineRule="exact"/>
        <w:jc w:val="both"/>
      </w:pPr>
    </w:p>
    <w:p w:rsidR="009C0BC5" w:rsidRPr="00DE0826" w:rsidRDefault="009C0BC5" w:rsidP="009C0BC5">
      <w:pPr>
        <w:pStyle w:val="Standard"/>
        <w:tabs>
          <w:tab w:val="left" w:pos="1040"/>
          <w:tab w:val="left" w:pos="1440"/>
          <w:tab w:val="left" w:pos="8000"/>
        </w:tabs>
        <w:spacing w:line="360" w:lineRule="exact"/>
        <w:jc w:val="both"/>
      </w:pPr>
    </w:p>
    <w:tbl>
      <w:tblPr>
        <w:tblW w:w="10434" w:type="dxa"/>
        <w:tblInd w:w="-459" w:type="dxa"/>
        <w:tblLayout w:type="fixed"/>
        <w:tblCellMar>
          <w:left w:w="10" w:type="dxa"/>
          <w:right w:w="10" w:type="dxa"/>
        </w:tblCellMar>
        <w:tblLook w:val="04A0" w:firstRow="1" w:lastRow="0" w:firstColumn="1" w:lastColumn="0" w:noHBand="0" w:noVBand="1"/>
      </w:tblPr>
      <w:tblGrid>
        <w:gridCol w:w="567"/>
        <w:gridCol w:w="86"/>
        <w:gridCol w:w="2400"/>
        <w:gridCol w:w="1559"/>
        <w:gridCol w:w="425"/>
        <w:gridCol w:w="660"/>
        <w:gridCol w:w="1230"/>
        <w:gridCol w:w="1271"/>
        <w:gridCol w:w="1234"/>
        <w:gridCol w:w="10"/>
        <w:gridCol w:w="982"/>
        <w:gridCol w:w="10"/>
      </w:tblGrid>
      <w:tr w:rsidR="009C0BC5" w:rsidRPr="00897541" w:rsidTr="00B61228">
        <w:trPr>
          <w:gridAfter w:val="1"/>
          <w:wAfter w:w="10"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both"/>
              <w:rPr>
                <w:sz w:val="22"/>
                <w:szCs w:val="22"/>
              </w:rPr>
            </w:pPr>
            <w:r w:rsidRPr="00897541">
              <w:rPr>
                <w:sz w:val="22"/>
                <w:szCs w:val="22"/>
              </w:rPr>
              <w:t>№ п/п</w:t>
            </w:r>
          </w:p>
        </w:tc>
        <w:tc>
          <w:tcPr>
            <w:tcW w:w="248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center"/>
              <w:rPr>
                <w:sz w:val="22"/>
                <w:szCs w:val="22"/>
              </w:rPr>
            </w:pPr>
            <w:r w:rsidRPr="00897541">
              <w:rPr>
                <w:sz w:val="22"/>
                <w:szCs w:val="22"/>
              </w:rPr>
              <w:t xml:space="preserve">Наименование Товара </w:t>
            </w:r>
          </w:p>
          <w:p w:rsidR="009C0BC5" w:rsidRPr="00897541" w:rsidRDefault="009C0BC5" w:rsidP="009C0BC5">
            <w:pPr>
              <w:pStyle w:val="Standard"/>
              <w:snapToGrid w:val="0"/>
              <w:spacing w:line="360" w:lineRule="exact"/>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9C0BC5" w:rsidRPr="00897541" w:rsidRDefault="009C0BC5" w:rsidP="009C0BC5">
            <w:pPr>
              <w:pStyle w:val="Standard"/>
              <w:snapToGrid w:val="0"/>
              <w:spacing w:line="360" w:lineRule="exact"/>
              <w:jc w:val="center"/>
              <w:rPr>
                <w:sz w:val="22"/>
                <w:szCs w:val="22"/>
              </w:rPr>
            </w:pPr>
            <w:r w:rsidRPr="00897541">
              <w:rPr>
                <w:sz w:val="22"/>
                <w:szCs w:val="22"/>
              </w:rPr>
              <w:t>Производитель</w:t>
            </w:r>
          </w:p>
          <w:p w:rsidR="009C0BC5" w:rsidRPr="00897541" w:rsidRDefault="009C0BC5" w:rsidP="009C0BC5">
            <w:pPr>
              <w:pStyle w:val="Standard"/>
              <w:snapToGrid w:val="0"/>
              <w:spacing w:line="360" w:lineRule="exact"/>
              <w:ind w:left="-93" w:right="-53"/>
              <w:jc w:val="center"/>
              <w:rPr>
                <w:sz w:val="22"/>
                <w:szCs w:val="22"/>
              </w:rPr>
            </w:pPr>
            <w:r w:rsidRPr="00897541">
              <w:rPr>
                <w:sz w:val="22"/>
                <w:szCs w:val="22"/>
              </w:rPr>
              <w:t>Страна производства</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ind w:left="-93" w:right="-53"/>
              <w:jc w:val="center"/>
              <w:rPr>
                <w:sz w:val="22"/>
                <w:szCs w:val="22"/>
              </w:rPr>
            </w:pPr>
            <w:r w:rsidRPr="00897541">
              <w:rPr>
                <w:sz w:val="22"/>
                <w:szCs w:val="22"/>
              </w:rPr>
              <w:t>Ед.</w:t>
            </w:r>
            <w:r w:rsidRPr="00897541">
              <w:rPr>
                <w:sz w:val="22"/>
                <w:szCs w:val="22"/>
              </w:rPr>
              <w:br/>
              <w:t>изм.</w:t>
            </w:r>
          </w:p>
        </w:tc>
        <w:tc>
          <w:tcPr>
            <w:tcW w:w="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ind w:left="-93" w:right="-53"/>
              <w:jc w:val="center"/>
              <w:rPr>
                <w:sz w:val="22"/>
                <w:szCs w:val="22"/>
              </w:rPr>
            </w:pPr>
            <w:r w:rsidRPr="00897541">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ind w:left="-163" w:right="-177"/>
              <w:jc w:val="center"/>
              <w:rPr>
                <w:sz w:val="22"/>
                <w:szCs w:val="22"/>
              </w:rPr>
            </w:pPr>
          </w:p>
          <w:p w:rsidR="009C0BC5" w:rsidRPr="00897541" w:rsidRDefault="009C0BC5" w:rsidP="009C0BC5">
            <w:pPr>
              <w:pStyle w:val="Standard"/>
              <w:snapToGrid w:val="0"/>
              <w:spacing w:line="360" w:lineRule="exact"/>
              <w:jc w:val="center"/>
              <w:rPr>
                <w:sz w:val="22"/>
                <w:szCs w:val="22"/>
              </w:rPr>
            </w:pPr>
            <w:proofErr w:type="gramStart"/>
            <w:r w:rsidRPr="00897541">
              <w:rPr>
                <w:sz w:val="22"/>
                <w:szCs w:val="22"/>
              </w:rPr>
              <w:t>НДС,%</w:t>
            </w:r>
            <w:proofErr w:type="gramEnd"/>
            <w:r w:rsidRPr="00897541">
              <w:rPr>
                <w:sz w:val="22"/>
                <w:szCs w:val="22"/>
              </w:rPr>
              <w:t>.</w:t>
            </w:r>
          </w:p>
          <w:p w:rsidR="009C0BC5" w:rsidRPr="00897541" w:rsidRDefault="009C0BC5" w:rsidP="009C0BC5">
            <w:pPr>
              <w:pStyle w:val="Standard"/>
              <w:snapToGrid w:val="0"/>
              <w:spacing w:line="360" w:lineRule="exact"/>
              <w:jc w:val="center"/>
              <w:rPr>
                <w:sz w:val="22"/>
                <w:szCs w:val="22"/>
              </w:rPr>
            </w:pPr>
            <w:r w:rsidRPr="00897541">
              <w:rPr>
                <w:sz w:val="22"/>
                <w:szCs w:val="22"/>
              </w:rPr>
              <w:t>/НДС не облагает</w:t>
            </w:r>
          </w:p>
          <w:p w:rsidR="009C0BC5" w:rsidRPr="00897541" w:rsidRDefault="009C0BC5" w:rsidP="009C0BC5">
            <w:pPr>
              <w:pStyle w:val="Standard"/>
              <w:snapToGrid w:val="0"/>
              <w:spacing w:line="360" w:lineRule="exact"/>
              <w:jc w:val="center"/>
              <w:rPr>
                <w:sz w:val="22"/>
                <w:szCs w:val="22"/>
              </w:rPr>
            </w:pPr>
            <w:proofErr w:type="spellStart"/>
            <w:r w:rsidRPr="00897541">
              <w:rPr>
                <w:sz w:val="22"/>
                <w:szCs w:val="22"/>
              </w:rPr>
              <w:t>ся</w:t>
            </w:r>
            <w:proofErr w:type="spellEnd"/>
          </w:p>
        </w:tc>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center"/>
              <w:rPr>
                <w:sz w:val="22"/>
                <w:szCs w:val="22"/>
              </w:rPr>
            </w:pPr>
            <w:r w:rsidRPr="00897541">
              <w:rPr>
                <w:sz w:val="22"/>
                <w:szCs w:val="22"/>
              </w:rPr>
              <w:t>Цена за ед. с НДС, руб.</w:t>
            </w:r>
          </w:p>
        </w:tc>
        <w:tc>
          <w:tcPr>
            <w:tcW w:w="12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center"/>
              <w:rPr>
                <w:sz w:val="22"/>
                <w:szCs w:val="22"/>
              </w:rPr>
            </w:pPr>
            <w:r w:rsidRPr="00897541">
              <w:rPr>
                <w:sz w:val="22"/>
                <w:szCs w:val="22"/>
              </w:rPr>
              <w:t>Сумма НДС, руб.</w:t>
            </w:r>
          </w:p>
          <w:p w:rsidR="009C0BC5" w:rsidRPr="00897541" w:rsidRDefault="009C0BC5" w:rsidP="009C0BC5">
            <w:pPr>
              <w:pStyle w:val="Standard"/>
              <w:snapToGrid w:val="0"/>
              <w:spacing w:line="360" w:lineRule="exact"/>
              <w:jc w:val="center"/>
              <w:rPr>
                <w:sz w:val="22"/>
                <w:szCs w:val="22"/>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center"/>
              <w:rPr>
                <w:sz w:val="22"/>
                <w:szCs w:val="22"/>
              </w:rPr>
            </w:pPr>
            <w:r w:rsidRPr="00897541">
              <w:rPr>
                <w:sz w:val="22"/>
                <w:szCs w:val="22"/>
              </w:rPr>
              <w:t>Стоимость вкл. НДС, руб.</w:t>
            </w:r>
          </w:p>
        </w:tc>
      </w:tr>
      <w:tr w:rsidR="009C0BC5" w:rsidRPr="00897541" w:rsidTr="00B61228">
        <w:trPr>
          <w:gridAfter w:val="1"/>
          <w:wAfter w:w="10"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both"/>
              <w:rPr>
                <w:sz w:val="22"/>
                <w:szCs w:val="22"/>
              </w:rPr>
            </w:pPr>
            <w:r w:rsidRPr="00897541">
              <w:rPr>
                <w:sz w:val="22"/>
                <w:szCs w:val="22"/>
              </w:rPr>
              <w:t>1</w:t>
            </w:r>
          </w:p>
        </w:tc>
        <w:tc>
          <w:tcPr>
            <w:tcW w:w="2486" w:type="dxa"/>
            <w:gridSpan w:val="2"/>
            <w:tcBorders>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uppressAutoHyphens w:val="0"/>
              <w:snapToGrid w:val="0"/>
              <w:spacing w:line="360" w:lineRule="exact"/>
              <w:jc w:val="both"/>
              <w:rPr>
                <w:iCs/>
                <w:sz w:val="22"/>
                <w:szCs w:val="22"/>
              </w:rPr>
            </w:pPr>
          </w:p>
        </w:tc>
        <w:tc>
          <w:tcPr>
            <w:tcW w:w="1559" w:type="dxa"/>
            <w:tcBorders>
              <w:left w:val="single" w:sz="4" w:space="0" w:color="000000"/>
              <w:bottom w:val="single" w:sz="4" w:space="0" w:color="000000"/>
              <w:right w:val="single" w:sz="4" w:space="0" w:color="000000"/>
            </w:tcBorders>
          </w:tcPr>
          <w:p w:rsidR="009C0BC5" w:rsidRPr="00897541" w:rsidRDefault="009C0BC5" w:rsidP="009C0BC5">
            <w:pPr>
              <w:pStyle w:val="Standard"/>
              <w:snapToGrid w:val="0"/>
              <w:spacing w:line="360" w:lineRule="exact"/>
              <w:ind w:left="-108" w:right="-108"/>
              <w:jc w:val="center"/>
              <w:rPr>
                <w:sz w:val="22"/>
                <w:szCs w:val="22"/>
              </w:rPr>
            </w:pPr>
          </w:p>
        </w:tc>
        <w:tc>
          <w:tcPr>
            <w:tcW w:w="425" w:type="dxa"/>
            <w:tcBorders>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ind w:left="-108" w:right="-108"/>
              <w:jc w:val="center"/>
              <w:rPr>
                <w:sz w:val="22"/>
                <w:szCs w:val="22"/>
              </w:rPr>
            </w:pPr>
          </w:p>
        </w:tc>
        <w:tc>
          <w:tcPr>
            <w:tcW w:w="660" w:type="dxa"/>
            <w:tcBorders>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ind w:right="-108"/>
              <w:jc w:val="center"/>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center"/>
              <w:rPr>
                <w:sz w:val="22"/>
                <w:szCs w:val="22"/>
              </w:rPr>
            </w:pPr>
          </w:p>
        </w:tc>
        <w:tc>
          <w:tcPr>
            <w:tcW w:w="1271" w:type="dxa"/>
            <w:tcBorders>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center"/>
              <w:rPr>
                <w:sz w:val="22"/>
                <w:szCs w:val="22"/>
              </w:rPr>
            </w:pPr>
          </w:p>
        </w:tc>
        <w:tc>
          <w:tcPr>
            <w:tcW w:w="1234" w:type="dxa"/>
            <w:tcBorders>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center"/>
              <w:rPr>
                <w:sz w:val="22"/>
                <w:szCs w:val="22"/>
              </w:rPr>
            </w:pPr>
          </w:p>
        </w:tc>
        <w:tc>
          <w:tcPr>
            <w:tcW w:w="992"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center"/>
              <w:rPr>
                <w:sz w:val="22"/>
                <w:szCs w:val="22"/>
              </w:rPr>
            </w:pPr>
          </w:p>
        </w:tc>
      </w:tr>
      <w:tr w:rsidR="009C0BC5" w:rsidRPr="00897541" w:rsidTr="00B61228">
        <w:tc>
          <w:tcPr>
            <w:tcW w:w="653" w:type="dxa"/>
            <w:gridSpan w:val="2"/>
            <w:tcBorders>
              <w:left w:val="single" w:sz="4" w:space="0" w:color="000000"/>
              <w:bottom w:val="single" w:sz="4" w:space="0" w:color="000000"/>
            </w:tcBorders>
          </w:tcPr>
          <w:p w:rsidR="009C0BC5" w:rsidRPr="00897541" w:rsidRDefault="009C0BC5" w:rsidP="009C0BC5">
            <w:pPr>
              <w:pStyle w:val="Standard"/>
              <w:snapToGrid w:val="0"/>
              <w:spacing w:line="360" w:lineRule="exact"/>
              <w:jc w:val="both"/>
              <w:rPr>
                <w:sz w:val="22"/>
                <w:szCs w:val="22"/>
              </w:rPr>
            </w:pPr>
          </w:p>
        </w:tc>
        <w:tc>
          <w:tcPr>
            <w:tcW w:w="8789" w:type="dxa"/>
            <w:gridSpan w:val="8"/>
            <w:tcBorders>
              <w:left w:val="single" w:sz="4" w:space="0" w:color="000000"/>
              <w:bottom w:val="single" w:sz="4" w:space="0" w:color="000000"/>
            </w:tcBorders>
            <w:tcMar>
              <w:top w:w="0" w:type="dxa"/>
              <w:left w:w="108" w:type="dxa"/>
              <w:bottom w:w="0" w:type="dxa"/>
              <w:right w:w="108" w:type="dxa"/>
            </w:tcMar>
            <w:vAlign w:val="center"/>
          </w:tcPr>
          <w:p w:rsidR="009C0BC5" w:rsidRPr="00897541" w:rsidRDefault="009C0BC5" w:rsidP="009C0BC5">
            <w:pPr>
              <w:pStyle w:val="Standard"/>
              <w:snapToGrid w:val="0"/>
              <w:spacing w:line="360" w:lineRule="exact"/>
              <w:jc w:val="both"/>
              <w:rPr>
                <w:sz w:val="22"/>
                <w:szCs w:val="22"/>
              </w:rPr>
            </w:pPr>
            <w:r w:rsidRPr="00897541">
              <w:rPr>
                <w:sz w:val="22"/>
                <w:szCs w:val="22"/>
              </w:rPr>
              <w:t>ИТОГО:</w:t>
            </w:r>
          </w:p>
        </w:tc>
        <w:tc>
          <w:tcPr>
            <w:tcW w:w="992"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C0BC5" w:rsidRPr="00897541" w:rsidRDefault="009C0BC5" w:rsidP="00B61228">
            <w:pPr>
              <w:pStyle w:val="Standard"/>
              <w:snapToGrid w:val="0"/>
              <w:spacing w:line="360" w:lineRule="exact"/>
              <w:jc w:val="both"/>
              <w:rPr>
                <w:sz w:val="22"/>
                <w:szCs w:val="22"/>
              </w:rPr>
            </w:pPr>
            <w:r>
              <w:rPr>
                <w:sz w:val="22"/>
                <w:szCs w:val="22"/>
                <w:lang w:eastAsia="en-US"/>
              </w:rPr>
              <w:t xml:space="preserve">     </w:t>
            </w:r>
          </w:p>
        </w:tc>
      </w:tr>
    </w:tbl>
    <w:p w:rsidR="009C0BC5" w:rsidRPr="00F07316" w:rsidRDefault="009C0BC5" w:rsidP="009C0BC5">
      <w:pPr>
        <w:ind w:firstLine="708"/>
        <w:rPr>
          <w:szCs w:val="24"/>
        </w:rPr>
      </w:pPr>
      <w:r w:rsidRPr="00C92604">
        <w:rPr>
          <w:bCs/>
          <w:szCs w:val="24"/>
        </w:rPr>
        <w:t xml:space="preserve">Итого по Спецификации - </w:t>
      </w:r>
      <w:r w:rsidR="00B61228">
        <w:rPr>
          <w:szCs w:val="24"/>
        </w:rPr>
        <w:t>_______</w:t>
      </w:r>
      <w:r w:rsidRPr="00C92604">
        <w:rPr>
          <w:szCs w:val="24"/>
        </w:rPr>
        <w:t xml:space="preserve"> (</w:t>
      </w:r>
      <w:r w:rsidR="00B61228">
        <w:rPr>
          <w:szCs w:val="24"/>
        </w:rPr>
        <w:t>________</w:t>
      </w:r>
      <w:r w:rsidRPr="00C92604">
        <w:rPr>
          <w:szCs w:val="24"/>
        </w:rPr>
        <w:t>) руб</w:t>
      </w:r>
      <w:r>
        <w:rPr>
          <w:szCs w:val="24"/>
        </w:rPr>
        <w:t>лей</w:t>
      </w:r>
      <w:r w:rsidRPr="00C92604">
        <w:rPr>
          <w:szCs w:val="24"/>
        </w:rPr>
        <w:t xml:space="preserve"> </w:t>
      </w:r>
      <w:r w:rsidR="00432F3C">
        <w:rPr>
          <w:szCs w:val="24"/>
        </w:rPr>
        <w:t>___</w:t>
      </w:r>
      <w:bookmarkStart w:id="0" w:name="_GoBack"/>
      <w:bookmarkEnd w:id="0"/>
      <w:r w:rsidRPr="00C92604">
        <w:rPr>
          <w:szCs w:val="24"/>
        </w:rPr>
        <w:t xml:space="preserve"> копеек, </w:t>
      </w:r>
      <w:r w:rsidR="00B61228" w:rsidRPr="00DE0826">
        <w:rPr>
          <w:szCs w:val="24"/>
        </w:rPr>
        <w:t xml:space="preserve">(в том числе НДС (___%)/ </w:t>
      </w:r>
      <w:r w:rsidR="00B61228" w:rsidRPr="00DE0826">
        <w:rPr>
          <w:i/>
          <w:szCs w:val="24"/>
        </w:rPr>
        <w:t>или НДС не облагается на основании _____________________).</w:t>
      </w:r>
    </w:p>
    <w:p w:rsidR="009C0BC5" w:rsidRPr="00DE0826" w:rsidRDefault="009C0BC5" w:rsidP="009C0BC5">
      <w:pPr>
        <w:pStyle w:val="af"/>
        <w:spacing w:line="360" w:lineRule="exact"/>
        <w:ind w:firstLine="426"/>
        <w:jc w:val="both"/>
        <w:rPr>
          <w:rStyle w:val="42"/>
          <w:i w:val="0"/>
          <w:sz w:val="24"/>
          <w:szCs w:val="24"/>
        </w:rPr>
      </w:pPr>
    </w:p>
    <w:p w:rsidR="009C0BC5" w:rsidRPr="00DE0826" w:rsidRDefault="009C0BC5" w:rsidP="009C0BC5">
      <w:pPr>
        <w:pStyle w:val="Standard"/>
        <w:spacing w:line="360" w:lineRule="exact"/>
        <w:jc w:val="both"/>
        <w:rPr>
          <w:rFonts w:eastAsia="Times New Roman"/>
        </w:rPr>
      </w:pPr>
    </w:p>
    <w:p w:rsidR="009C0BC5" w:rsidRPr="00DE0826" w:rsidRDefault="009C0BC5" w:rsidP="009C0BC5">
      <w:pPr>
        <w:pStyle w:val="Standard"/>
        <w:tabs>
          <w:tab w:val="left" w:pos="1040"/>
          <w:tab w:val="left" w:pos="1440"/>
          <w:tab w:val="left" w:pos="8000"/>
        </w:tabs>
        <w:spacing w:line="360" w:lineRule="exact"/>
        <w:jc w:val="both"/>
        <w:rPr>
          <w:rFonts w:eastAsia="Times New Roman"/>
        </w:rPr>
      </w:pPr>
    </w:p>
    <w:p w:rsidR="009C0BC5" w:rsidRPr="00DE0826" w:rsidRDefault="009C0BC5" w:rsidP="009C0BC5">
      <w:pPr>
        <w:pStyle w:val="Standard"/>
        <w:tabs>
          <w:tab w:val="left" w:pos="1040"/>
          <w:tab w:val="left" w:pos="1440"/>
          <w:tab w:val="left" w:pos="8000"/>
        </w:tabs>
        <w:spacing w:line="360" w:lineRule="exact"/>
        <w:jc w:val="both"/>
        <w:rPr>
          <w:rFonts w:eastAsia="Times New Roman"/>
        </w:rPr>
      </w:pPr>
    </w:p>
    <w:p w:rsidR="009C0BC5" w:rsidRPr="00DE0826" w:rsidRDefault="009C0BC5" w:rsidP="009C0BC5">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r>
        <w:tab/>
      </w:r>
      <w:r>
        <w:tab/>
      </w:r>
      <w:r>
        <w:tab/>
      </w:r>
      <w:r>
        <w:tab/>
      </w:r>
      <w:r>
        <w:tab/>
        <w:t xml:space="preserve">      </w:t>
      </w:r>
    </w:p>
    <w:p w:rsidR="009C0BC5" w:rsidRPr="00DE0826" w:rsidRDefault="009C0BC5" w:rsidP="009C0BC5">
      <w:pPr>
        <w:pStyle w:val="Textbodyindent"/>
        <w:spacing w:after="0" w:line="360" w:lineRule="exact"/>
        <w:ind w:firstLine="0"/>
        <w:jc w:val="both"/>
        <w:rPr>
          <w:rFonts w:ascii="Times New Roman" w:hAnsi="Times New Roman"/>
          <w:sz w:val="24"/>
          <w:szCs w:val="24"/>
        </w:rPr>
      </w:pPr>
    </w:p>
    <w:p w:rsidR="009C0BC5" w:rsidRPr="00DE0826" w:rsidRDefault="009C0BC5" w:rsidP="009C0BC5">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B61228">
        <w:rPr>
          <w:rFonts w:ascii="Times New Roman" w:hAnsi="Times New Roman"/>
          <w:sz w:val="24"/>
          <w:szCs w:val="24"/>
        </w:rPr>
        <w:t>________</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w:t>
      </w:r>
      <w:r w:rsidRPr="00C92604">
        <w:rPr>
          <w:rFonts w:ascii="Times New Roman" w:hAnsi="Times New Roman"/>
          <w:sz w:val="24"/>
          <w:szCs w:val="24"/>
        </w:rPr>
        <w:t>________________ /</w:t>
      </w:r>
      <w:r w:rsidR="00B61228">
        <w:rPr>
          <w:rFonts w:ascii="Times New Roman" w:hAnsi="Times New Roman"/>
          <w:sz w:val="24"/>
          <w:szCs w:val="24"/>
        </w:rPr>
        <w:t>_____________</w:t>
      </w:r>
      <w:r w:rsidRPr="00C92604">
        <w:rPr>
          <w:rFonts w:ascii="Times New Roman" w:hAnsi="Times New Roman"/>
          <w:sz w:val="24"/>
          <w:szCs w:val="24"/>
        </w:rPr>
        <w:t>/</w:t>
      </w:r>
    </w:p>
    <w:p w:rsidR="009C0BC5" w:rsidRPr="00DE0826" w:rsidRDefault="009C0BC5" w:rsidP="009C0BC5">
      <w:pPr>
        <w:pStyle w:val="Standard"/>
        <w:spacing w:line="360" w:lineRule="exact"/>
        <w:jc w:val="both"/>
      </w:pPr>
      <w:r w:rsidRPr="00DE0826">
        <w:t xml:space="preserve">                    </w:t>
      </w:r>
    </w:p>
    <w:p w:rsidR="009C0BC5" w:rsidRPr="00DE0826" w:rsidRDefault="009C0BC5" w:rsidP="009C0BC5">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C0BC5" w:rsidRPr="00DE0826" w:rsidRDefault="009C0BC5" w:rsidP="009C0BC5">
      <w:pPr>
        <w:pStyle w:val="Standard"/>
        <w:tabs>
          <w:tab w:val="left" w:pos="1040"/>
          <w:tab w:val="left" w:pos="1440"/>
          <w:tab w:val="left" w:pos="8000"/>
        </w:tabs>
        <w:spacing w:line="360" w:lineRule="exact"/>
        <w:jc w:val="center"/>
        <w:rPr>
          <w:rFonts w:eastAsia="Times New Roman"/>
        </w:rPr>
      </w:pPr>
    </w:p>
    <w:p w:rsidR="009C0BC5" w:rsidRDefault="009C0BC5" w:rsidP="009C0BC5">
      <w:pPr>
        <w:pStyle w:val="Standard"/>
        <w:tabs>
          <w:tab w:val="left" w:pos="1040"/>
          <w:tab w:val="left" w:pos="1440"/>
          <w:tab w:val="left" w:pos="8000"/>
        </w:tabs>
        <w:spacing w:line="360" w:lineRule="exact"/>
        <w:jc w:val="center"/>
      </w:pPr>
    </w:p>
    <w:p w:rsidR="00B61228" w:rsidRDefault="00B61228" w:rsidP="009C0BC5">
      <w:pPr>
        <w:pStyle w:val="Standard"/>
        <w:tabs>
          <w:tab w:val="left" w:pos="1040"/>
          <w:tab w:val="left" w:pos="1440"/>
          <w:tab w:val="left" w:pos="8000"/>
        </w:tabs>
        <w:spacing w:line="360" w:lineRule="exact"/>
        <w:jc w:val="center"/>
      </w:pPr>
    </w:p>
    <w:p w:rsidR="00B61228" w:rsidRDefault="00B61228" w:rsidP="009C0BC5">
      <w:pPr>
        <w:pStyle w:val="Standard"/>
        <w:tabs>
          <w:tab w:val="left" w:pos="1040"/>
          <w:tab w:val="left" w:pos="1440"/>
          <w:tab w:val="left" w:pos="8000"/>
        </w:tabs>
        <w:spacing w:line="360" w:lineRule="exact"/>
        <w:jc w:val="center"/>
      </w:pPr>
    </w:p>
    <w:p w:rsidR="00B61228" w:rsidRDefault="00B61228" w:rsidP="009C0BC5">
      <w:pPr>
        <w:pStyle w:val="Standard"/>
        <w:tabs>
          <w:tab w:val="left" w:pos="1040"/>
          <w:tab w:val="left" w:pos="1440"/>
          <w:tab w:val="left" w:pos="8000"/>
        </w:tabs>
        <w:spacing w:line="360" w:lineRule="exact"/>
        <w:jc w:val="center"/>
      </w:pPr>
    </w:p>
    <w:p w:rsidR="00B61228" w:rsidRDefault="00B61228" w:rsidP="009C0BC5">
      <w:pPr>
        <w:pStyle w:val="Standard"/>
        <w:tabs>
          <w:tab w:val="left" w:pos="1040"/>
          <w:tab w:val="left" w:pos="1440"/>
          <w:tab w:val="left" w:pos="8000"/>
        </w:tabs>
        <w:spacing w:line="360" w:lineRule="exact"/>
        <w:jc w:val="center"/>
      </w:pPr>
    </w:p>
    <w:p w:rsidR="00B61228" w:rsidRDefault="00B61228" w:rsidP="009C0BC5">
      <w:pPr>
        <w:pStyle w:val="Standard"/>
        <w:tabs>
          <w:tab w:val="left" w:pos="1040"/>
          <w:tab w:val="left" w:pos="1440"/>
          <w:tab w:val="left" w:pos="8000"/>
        </w:tabs>
        <w:spacing w:line="360" w:lineRule="exact"/>
        <w:jc w:val="center"/>
      </w:pPr>
    </w:p>
    <w:p w:rsidR="00B61228" w:rsidRDefault="00B61228" w:rsidP="009C0BC5">
      <w:pPr>
        <w:pStyle w:val="Standard"/>
        <w:tabs>
          <w:tab w:val="left" w:pos="1040"/>
          <w:tab w:val="left" w:pos="1440"/>
          <w:tab w:val="left" w:pos="8000"/>
        </w:tabs>
        <w:spacing w:line="360" w:lineRule="exact"/>
        <w:jc w:val="center"/>
      </w:pPr>
    </w:p>
    <w:p w:rsidR="00B61228" w:rsidRPr="00DE0826" w:rsidRDefault="00B61228" w:rsidP="009C0BC5">
      <w:pPr>
        <w:pStyle w:val="Standard"/>
        <w:tabs>
          <w:tab w:val="left" w:pos="1040"/>
          <w:tab w:val="left" w:pos="1440"/>
          <w:tab w:val="left" w:pos="8000"/>
        </w:tabs>
        <w:spacing w:line="360" w:lineRule="exact"/>
        <w:jc w:val="center"/>
      </w:pPr>
    </w:p>
    <w:p w:rsidR="009C0BC5" w:rsidRPr="00DE0826" w:rsidRDefault="009C0BC5" w:rsidP="009C0BC5">
      <w:pPr>
        <w:pStyle w:val="Standard"/>
        <w:tabs>
          <w:tab w:val="left" w:pos="1040"/>
          <w:tab w:val="left" w:pos="1440"/>
          <w:tab w:val="left" w:pos="8000"/>
        </w:tabs>
        <w:spacing w:line="360" w:lineRule="exact"/>
        <w:jc w:val="center"/>
      </w:pPr>
    </w:p>
    <w:p w:rsidR="009C0BC5" w:rsidRPr="00DE0826" w:rsidRDefault="009C0BC5" w:rsidP="009C0BC5">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DE0826">
        <w:rPr>
          <w:rFonts w:ascii="Times New Roman" w:hAnsi="Times New Roman"/>
          <w:sz w:val="24"/>
          <w:szCs w:val="24"/>
        </w:rPr>
        <w:lastRenderedPageBreak/>
        <w:t>Приложение № 2</w:t>
      </w:r>
    </w:p>
    <w:p w:rsidR="009C0BC5" w:rsidRPr="00103CE2" w:rsidRDefault="009C0BC5" w:rsidP="009C0BC5">
      <w:pPr>
        <w:pStyle w:val="Standard"/>
        <w:tabs>
          <w:tab w:val="left" w:pos="1040"/>
          <w:tab w:val="left" w:pos="1440"/>
          <w:tab w:val="left" w:pos="8000"/>
        </w:tabs>
        <w:spacing w:line="360" w:lineRule="exact"/>
        <w:jc w:val="right"/>
      </w:pPr>
      <w:r w:rsidRPr="00DE0826">
        <w:t xml:space="preserve">к договору </w:t>
      </w:r>
      <w:proofErr w:type="gramStart"/>
      <w:r w:rsidRPr="00DE0826">
        <w:t xml:space="preserve">№  </w:t>
      </w:r>
      <w:r w:rsidR="00B61228">
        <w:t>_</w:t>
      </w:r>
      <w:proofErr w:type="gramEnd"/>
      <w:r w:rsidR="00B61228">
        <w:t>______</w:t>
      </w:r>
      <w:r w:rsidRPr="00103CE2">
        <w:t xml:space="preserve">  от «</w:t>
      </w:r>
      <w:r w:rsidR="00B61228">
        <w:t>_________</w:t>
      </w:r>
      <w:r w:rsidRPr="00103CE2">
        <w:t xml:space="preserve">» </w:t>
      </w:r>
      <w:r w:rsidR="00B61228">
        <w:t>________</w:t>
      </w:r>
      <w:r w:rsidRPr="00103CE2">
        <w:t xml:space="preserve"> 20</w:t>
      </w:r>
      <w:r w:rsidR="00B61228">
        <w:t>___</w:t>
      </w:r>
      <w:r w:rsidRPr="00103CE2">
        <w:t>г.</w:t>
      </w:r>
    </w:p>
    <w:p w:rsidR="009C0BC5" w:rsidRPr="00103CE2" w:rsidRDefault="009C0BC5" w:rsidP="009C0BC5">
      <w:pPr>
        <w:pStyle w:val="Standard"/>
        <w:tabs>
          <w:tab w:val="left" w:pos="1040"/>
          <w:tab w:val="left" w:pos="1440"/>
          <w:tab w:val="left" w:pos="8000"/>
        </w:tabs>
        <w:spacing w:line="360" w:lineRule="exact"/>
        <w:jc w:val="center"/>
      </w:pPr>
    </w:p>
    <w:p w:rsidR="009C0BC5" w:rsidRPr="00103CE2" w:rsidRDefault="009C0BC5" w:rsidP="009C0BC5">
      <w:pPr>
        <w:pStyle w:val="Standard"/>
        <w:tabs>
          <w:tab w:val="left" w:pos="1040"/>
          <w:tab w:val="left" w:pos="1440"/>
          <w:tab w:val="left" w:pos="8000"/>
        </w:tabs>
        <w:spacing w:line="360" w:lineRule="exact"/>
        <w:jc w:val="center"/>
      </w:pPr>
      <w:r w:rsidRPr="00103CE2">
        <w:t xml:space="preserve">График поставки  </w:t>
      </w:r>
    </w:p>
    <w:p w:rsidR="009C0BC5" w:rsidRPr="00103CE2" w:rsidRDefault="009C0BC5" w:rsidP="009C0BC5">
      <w:pPr>
        <w:pStyle w:val="Standard"/>
        <w:tabs>
          <w:tab w:val="left" w:pos="1040"/>
          <w:tab w:val="left" w:pos="1440"/>
          <w:tab w:val="left" w:pos="8000"/>
        </w:tabs>
        <w:spacing w:line="360" w:lineRule="exact"/>
        <w:jc w:val="both"/>
      </w:pPr>
      <w:r w:rsidRPr="00103CE2">
        <w:t xml:space="preserve">г. </w:t>
      </w:r>
      <w:r w:rsidR="00B61228">
        <w:t>___________</w:t>
      </w:r>
      <w:r w:rsidRPr="00103CE2">
        <w:t xml:space="preserve">                                                                    </w:t>
      </w:r>
      <w:r>
        <w:t xml:space="preserve">         </w:t>
      </w:r>
      <w:proofErr w:type="gramStart"/>
      <w:r>
        <w:t xml:space="preserve">   </w:t>
      </w:r>
      <w:r w:rsidRPr="00103CE2">
        <w:t>«</w:t>
      </w:r>
      <w:proofErr w:type="gramEnd"/>
      <w:r w:rsidR="00B61228">
        <w:t>_____</w:t>
      </w:r>
      <w:r w:rsidRPr="00103CE2">
        <w:t xml:space="preserve">» </w:t>
      </w:r>
      <w:r w:rsidR="00B61228">
        <w:t>________ 20__</w:t>
      </w:r>
      <w:r w:rsidRPr="00103CE2">
        <w:t xml:space="preserve"> г.</w:t>
      </w:r>
    </w:p>
    <w:p w:rsidR="009C0BC5" w:rsidRPr="00103CE2" w:rsidRDefault="009C0BC5" w:rsidP="009C0BC5">
      <w:pPr>
        <w:pStyle w:val="Standard"/>
        <w:tabs>
          <w:tab w:val="left" w:pos="1040"/>
          <w:tab w:val="left" w:pos="1440"/>
          <w:tab w:val="left" w:pos="8000"/>
        </w:tabs>
        <w:spacing w:line="360" w:lineRule="exact"/>
        <w:jc w:val="center"/>
      </w:pPr>
    </w:p>
    <w:p w:rsidR="009C0BC5" w:rsidRPr="00103CE2" w:rsidRDefault="009C0BC5" w:rsidP="009C0BC5">
      <w:pPr>
        <w:pStyle w:val="Standard"/>
        <w:tabs>
          <w:tab w:val="left" w:pos="1040"/>
          <w:tab w:val="left" w:pos="1440"/>
          <w:tab w:val="left" w:pos="8000"/>
        </w:tabs>
        <w:spacing w:line="360" w:lineRule="exact"/>
        <w:jc w:val="center"/>
      </w:pPr>
    </w:p>
    <w:tbl>
      <w:tblPr>
        <w:tblW w:w="10845" w:type="dxa"/>
        <w:tblInd w:w="-1168" w:type="dxa"/>
        <w:tblLayout w:type="fixed"/>
        <w:tblCellMar>
          <w:left w:w="10" w:type="dxa"/>
          <w:right w:w="10" w:type="dxa"/>
        </w:tblCellMar>
        <w:tblLook w:val="04A0" w:firstRow="1" w:lastRow="0" w:firstColumn="1" w:lastColumn="0" w:noHBand="0" w:noVBand="1"/>
      </w:tblPr>
      <w:tblGrid>
        <w:gridCol w:w="567"/>
        <w:gridCol w:w="2880"/>
        <w:gridCol w:w="780"/>
        <w:gridCol w:w="690"/>
        <w:gridCol w:w="2365"/>
        <w:gridCol w:w="1721"/>
        <w:gridCol w:w="1842"/>
      </w:tblGrid>
      <w:tr w:rsidR="009C0BC5" w:rsidRPr="00103CE2" w:rsidTr="00B61228">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jc w:val="center"/>
            </w:pPr>
            <w:r w:rsidRPr="00103CE2">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jc w:val="center"/>
            </w:pPr>
            <w:r w:rsidRPr="00103CE2">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ind w:left="-93" w:right="-53"/>
              <w:jc w:val="center"/>
            </w:pPr>
            <w:r w:rsidRPr="00103CE2">
              <w:t>Ед.</w:t>
            </w:r>
            <w:r w:rsidRPr="00103CE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ind w:left="-93" w:right="-53"/>
              <w:jc w:val="center"/>
            </w:pPr>
            <w:r w:rsidRPr="00103CE2">
              <w:t xml:space="preserve">Кол-во   </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ind w:left="-163" w:right="-177"/>
              <w:jc w:val="center"/>
            </w:pPr>
          </w:p>
          <w:p w:rsidR="009C0BC5" w:rsidRPr="00103CE2" w:rsidRDefault="009C0BC5" w:rsidP="009C0BC5">
            <w:pPr>
              <w:pStyle w:val="Standard"/>
              <w:snapToGrid w:val="0"/>
              <w:spacing w:line="360" w:lineRule="exact"/>
              <w:jc w:val="center"/>
            </w:pPr>
            <w:r w:rsidRPr="00103CE2">
              <w:t>Дата поставки</w:t>
            </w:r>
          </w:p>
        </w:tc>
        <w:tc>
          <w:tcPr>
            <w:tcW w:w="1721" w:type="dxa"/>
            <w:tcBorders>
              <w:top w:val="single" w:sz="4" w:space="0" w:color="000000"/>
              <w:left w:val="single" w:sz="4" w:space="0" w:color="000000"/>
              <w:bottom w:val="single" w:sz="4" w:space="0" w:color="000000"/>
            </w:tcBorders>
          </w:tcPr>
          <w:p w:rsidR="009C0BC5" w:rsidRPr="00103CE2" w:rsidRDefault="009C0BC5" w:rsidP="009C0BC5">
            <w:pPr>
              <w:pStyle w:val="Standard"/>
              <w:snapToGrid w:val="0"/>
              <w:spacing w:line="360" w:lineRule="exact"/>
              <w:jc w:val="center"/>
            </w:pPr>
          </w:p>
          <w:p w:rsidR="009C0BC5" w:rsidRPr="00103CE2" w:rsidRDefault="009C0BC5" w:rsidP="009C0BC5">
            <w:pPr>
              <w:pStyle w:val="Standard"/>
              <w:snapToGrid w:val="0"/>
              <w:spacing w:line="360" w:lineRule="exact"/>
              <w:jc w:val="center"/>
            </w:pPr>
          </w:p>
          <w:p w:rsidR="009C0BC5" w:rsidRPr="00103CE2" w:rsidRDefault="009C0BC5" w:rsidP="009C0BC5">
            <w:pPr>
              <w:pStyle w:val="Standard"/>
              <w:snapToGrid w:val="0"/>
              <w:spacing w:line="360" w:lineRule="exact"/>
              <w:jc w:val="center"/>
            </w:pPr>
            <w:r w:rsidRPr="00103CE2">
              <w:t>Время</w:t>
            </w:r>
          </w:p>
          <w:p w:rsidR="009C0BC5" w:rsidRPr="00103CE2" w:rsidRDefault="009C0BC5" w:rsidP="009C0BC5">
            <w:pPr>
              <w:pStyle w:val="Standard"/>
              <w:snapToGrid w:val="0"/>
              <w:spacing w:line="360" w:lineRule="exact"/>
              <w:jc w:val="center"/>
            </w:pPr>
            <w:r w:rsidRPr="00103CE2">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jc w:val="center"/>
            </w:pPr>
            <w:r w:rsidRPr="00103CE2">
              <w:t>Стоимость вкл. НДС, руб./ НДС не облагается</w:t>
            </w:r>
          </w:p>
        </w:tc>
      </w:tr>
      <w:tr w:rsidR="009C0BC5" w:rsidRPr="00103CE2" w:rsidTr="00B61228">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jc w:val="center"/>
            </w:pPr>
            <w:r w:rsidRPr="00103CE2">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ind w:right="-108"/>
              <w:jc w:val="center"/>
            </w:pPr>
          </w:p>
        </w:tc>
        <w:tc>
          <w:tcPr>
            <w:tcW w:w="2365" w:type="dxa"/>
            <w:tcBorders>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jc w:val="center"/>
            </w:pPr>
          </w:p>
        </w:tc>
        <w:tc>
          <w:tcPr>
            <w:tcW w:w="1721" w:type="dxa"/>
            <w:tcBorders>
              <w:left w:val="single" w:sz="4" w:space="0" w:color="000000"/>
              <w:bottom w:val="single" w:sz="4" w:space="0" w:color="000000"/>
            </w:tcBorders>
          </w:tcPr>
          <w:p w:rsidR="009C0BC5" w:rsidRPr="00103CE2" w:rsidRDefault="009C0BC5" w:rsidP="009C0BC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jc w:val="center"/>
            </w:pPr>
          </w:p>
        </w:tc>
      </w:tr>
      <w:tr w:rsidR="009C0BC5" w:rsidRPr="00103CE2" w:rsidTr="009C0BC5">
        <w:tc>
          <w:tcPr>
            <w:tcW w:w="7282" w:type="dxa"/>
            <w:gridSpan w:val="5"/>
            <w:tcBorders>
              <w:left w:val="single" w:sz="4" w:space="0" w:color="000000"/>
              <w:bottom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jc w:val="right"/>
            </w:pPr>
            <w:r w:rsidRPr="00103CE2">
              <w:t>ИТОГО:</w:t>
            </w:r>
          </w:p>
        </w:tc>
        <w:tc>
          <w:tcPr>
            <w:tcW w:w="1721" w:type="dxa"/>
            <w:tcBorders>
              <w:left w:val="single" w:sz="4" w:space="0" w:color="000000"/>
              <w:bottom w:val="single" w:sz="4" w:space="0" w:color="000000"/>
            </w:tcBorders>
          </w:tcPr>
          <w:p w:rsidR="009C0BC5" w:rsidRPr="00103CE2" w:rsidRDefault="009C0BC5" w:rsidP="009C0BC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C0BC5" w:rsidRPr="00103CE2" w:rsidRDefault="009C0BC5" w:rsidP="009C0BC5">
            <w:pPr>
              <w:pStyle w:val="Standard"/>
              <w:snapToGrid w:val="0"/>
              <w:spacing w:line="360" w:lineRule="exact"/>
              <w:jc w:val="center"/>
            </w:pPr>
          </w:p>
        </w:tc>
      </w:tr>
    </w:tbl>
    <w:p w:rsidR="009C0BC5" w:rsidRPr="00103CE2" w:rsidRDefault="009C0BC5" w:rsidP="009C0BC5">
      <w:pPr>
        <w:pStyle w:val="TableContents"/>
        <w:spacing w:line="360" w:lineRule="exact"/>
      </w:pPr>
    </w:p>
    <w:p w:rsidR="00B61228" w:rsidRPr="00F07316" w:rsidRDefault="00B61228" w:rsidP="00B61228">
      <w:pPr>
        <w:ind w:firstLine="0"/>
        <w:rPr>
          <w:szCs w:val="24"/>
        </w:rPr>
      </w:pPr>
      <w:r w:rsidRPr="00C92604">
        <w:rPr>
          <w:bCs/>
          <w:szCs w:val="24"/>
        </w:rPr>
        <w:t xml:space="preserve">Итого по Спецификации - </w:t>
      </w:r>
      <w:r>
        <w:rPr>
          <w:szCs w:val="24"/>
        </w:rPr>
        <w:t>_______</w:t>
      </w:r>
      <w:r w:rsidRPr="00C92604">
        <w:rPr>
          <w:szCs w:val="24"/>
        </w:rPr>
        <w:t xml:space="preserve"> (</w:t>
      </w:r>
      <w:r>
        <w:rPr>
          <w:szCs w:val="24"/>
        </w:rPr>
        <w:t>________</w:t>
      </w:r>
      <w:r w:rsidRPr="00C92604">
        <w:rPr>
          <w:szCs w:val="24"/>
        </w:rPr>
        <w:t>) руб</w:t>
      </w:r>
      <w:r>
        <w:rPr>
          <w:szCs w:val="24"/>
        </w:rPr>
        <w:t>лей</w:t>
      </w:r>
      <w:r w:rsidRPr="00C92604">
        <w:rPr>
          <w:szCs w:val="24"/>
        </w:rPr>
        <w:t xml:space="preserve"> </w:t>
      </w:r>
      <w:r w:rsidR="00432F3C">
        <w:rPr>
          <w:szCs w:val="24"/>
        </w:rPr>
        <w:t>___</w:t>
      </w:r>
      <w:r w:rsidRPr="00C92604">
        <w:rPr>
          <w:szCs w:val="24"/>
        </w:rPr>
        <w:t xml:space="preserve"> копеек, </w:t>
      </w:r>
      <w:r w:rsidRPr="00DE0826">
        <w:rPr>
          <w:szCs w:val="24"/>
        </w:rPr>
        <w:t xml:space="preserve">(в том числе НДС (___%)/ </w:t>
      </w:r>
      <w:r w:rsidRPr="00DE0826">
        <w:rPr>
          <w:i/>
          <w:szCs w:val="24"/>
        </w:rPr>
        <w:t>или НДС не облагается на основании _____________________).</w:t>
      </w:r>
    </w:p>
    <w:p w:rsidR="009C0BC5" w:rsidRPr="00103CE2" w:rsidRDefault="009C0BC5" w:rsidP="009C0BC5">
      <w:pPr>
        <w:pStyle w:val="Standard"/>
        <w:tabs>
          <w:tab w:val="left" w:pos="1040"/>
          <w:tab w:val="left" w:pos="1440"/>
          <w:tab w:val="left" w:pos="8000"/>
        </w:tabs>
        <w:spacing w:line="360" w:lineRule="exact"/>
        <w:jc w:val="center"/>
        <w:rPr>
          <w:rFonts w:eastAsia="Times New Roman"/>
        </w:rPr>
      </w:pPr>
    </w:p>
    <w:p w:rsidR="009C0BC5" w:rsidRPr="00103CE2" w:rsidRDefault="009C0BC5" w:rsidP="009C0BC5">
      <w:pPr>
        <w:pStyle w:val="Standard"/>
        <w:tabs>
          <w:tab w:val="left" w:pos="1040"/>
          <w:tab w:val="left" w:pos="1440"/>
          <w:tab w:val="left" w:pos="8000"/>
        </w:tabs>
        <w:spacing w:line="360" w:lineRule="exact"/>
        <w:jc w:val="center"/>
        <w:rPr>
          <w:rFonts w:eastAsia="Times New Roman"/>
        </w:rPr>
      </w:pPr>
    </w:p>
    <w:p w:rsidR="009C0BC5" w:rsidRPr="00103CE2" w:rsidRDefault="009C0BC5" w:rsidP="009C0BC5">
      <w:pPr>
        <w:pStyle w:val="Standard"/>
        <w:spacing w:line="360" w:lineRule="exact"/>
        <w:jc w:val="both"/>
      </w:pPr>
      <w:r w:rsidRPr="00103CE2">
        <w:t xml:space="preserve">   от Покупателя </w:t>
      </w:r>
      <w:r w:rsidRPr="00103CE2">
        <w:tab/>
      </w:r>
      <w:r w:rsidRPr="00103CE2">
        <w:tab/>
      </w:r>
      <w:r w:rsidRPr="00103CE2">
        <w:tab/>
      </w:r>
      <w:r w:rsidRPr="00103CE2">
        <w:tab/>
        <w:t xml:space="preserve">                  от Поставщика</w:t>
      </w:r>
    </w:p>
    <w:p w:rsidR="009C0BC5" w:rsidRPr="00103CE2" w:rsidRDefault="009C0BC5" w:rsidP="009C0BC5">
      <w:pPr>
        <w:pStyle w:val="Standard"/>
        <w:spacing w:line="360" w:lineRule="exact"/>
        <w:jc w:val="both"/>
      </w:pPr>
      <w:r>
        <w:tab/>
      </w:r>
      <w:r>
        <w:tab/>
      </w:r>
      <w:r>
        <w:tab/>
      </w:r>
      <w:r>
        <w:tab/>
      </w:r>
      <w:r>
        <w:tab/>
        <w:t xml:space="preserve">     </w:t>
      </w:r>
    </w:p>
    <w:p w:rsidR="009C0BC5" w:rsidRPr="00103CE2" w:rsidRDefault="009C0BC5" w:rsidP="009C0BC5">
      <w:pPr>
        <w:pStyle w:val="Textbodyindent"/>
        <w:spacing w:after="0" w:line="360" w:lineRule="exact"/>
        <w:ind w:firstLine="0"/>
        <w:rPr>
          <w:rFonts w:ascii="Times New Roman" w:hAnsi="Times New Roman"/>
          <w:sz w:val="24"/>
          <w:szCs w:val="24"/>
        </w:rPr>
      </w:pPr>
    </w:p>
    <w:p w:rsidR="009C0BC5" w:rsidRPr="00DE0826" w:rsidRDefault="009C0BC5" w:rsidP="009C0BC5">
      <w:pPr>
        <w:pStyle w:val="Textbodyindent"/>
        <w:spacing w:after="0" w:line="360" w:lineRule="exact"/>
        <w:ind w:firstLine="0"/>
        <w:rPr>
          <w:rFonts w:ascii="Times New Roman" w:hAnsi="Times New Roman"/>
          <w:sz w:val="24"/>
          <w:szCs w:val="24"/>
        </w:rPr>
      </w:pPr>
      <w:r w:rsidRPr="00103CE2">
        <w:rPr>
          <w:rFonts w:ascii="Times New Roman" w:hAnsi="Times New Roman"/>
          <w:sz w:val="24"/>
          <w:szCs w:val="24"/>
        </w:rPr>
        <w:t>_______________  /</w:t>
      </w:r>
      <w:r w:rsidR="00B61228">
        <w:rPr>
          <w:rFonts w:ascii="Times New Roman" w:hAnsi="Times New Roman"/>
          <w:sz w:val="24"/>
          <w:szCs w:val="24"/>
        </w:rPr>
        <w:t>_____________</w:t>
      </w:r>
      <w:r w:rsidRPr="00103CE2">
        <w:rPr>
          <w:rFonts w:ascii="Times New Roman" w:hAnsi="Times New Roman"/>
          <w:sz w:val="24"/>
          <w:szCs w:val="24"/>
        </w:rPr>
        <w:t>/</w:t>
      </w:r>
      <w:r w:rsidRPr="00103CE2">
        <w:rPr>
          <w:rFonts w:ascii="Times New Roman" w:hAnsi="Times New Roman"/>
          <w:sz w:val="24"/>
          <w:szCs w:val="24"/>
        </w:rPr>
        <w:tab/>
      </w:r>
      <w:r w:rsidRPr="00103CE2">
        <w:rPr>
          <w:rFonts w:ascii="Times New Roman" w:hAnsi="Times New Roman"/>
          <w:sz w:val="24"/>
          <w:szCs w:val="24"/>
        </w:rPr>
        <w:tab/>
        <w:t xml:space="preserve">     _________________ /</w:t>
      </w:r>
      <w:r w:rsidR="00B61228">
        <w:rPr>
          <w:rFonts w:ascii="Times New Roman" w:hAnsi="Times New Roman"/>
          <w:sz w:val="24"/>
          <w:szCs w:val="24"/>
        </w:rPr>
        <w:t>__________</w:t>
      </w:r>
      <w:r w:rsidRPr="00103CE2">
        <w:rPr>
          <w:rFonts w:ascii="Times New Roman" w:hAnsi="Times New Roman"/>
          <w:sz w:val="24"/>
          <w:szCs w:val="24"/>
        </w:rPr>
        <w:t>/</w:t>
      </w:r>
    </w:p>
    <w:p w:rsidR="009C0BC5" w:rsidRPr="00DE0826" w:rsidRDefault="009C0BC5" w:rsidP="009C0BC5">
      <w:pPr>
        <w:pStyle w:val="Textbodyindent"/>
        <w:spacing w:after="0" w:line="360" w:lineRule="exact"/>
        <w:ind w:firstLine="0"/>
        <w:rPr>
          <w:rFonts w:ascii="Times New Roman" w:hAnsi="Times New Roman"/>
          <w:sz w:val="24"/>
          <w:szCs w:val="24"/>
          <w:u w:val="single"/>
        </w:rPr>
      </w:pPr>
    </w:p>
    <w:p w:rsidR="009C0BC5" w:rsidRPr="00DE0826" w:rsidRDefault="009C0BC5" w:rsidP="009C0BC5">
      <w:pPr>
        <w:pStyle w:val="Textbodyindent"/>
        <w:spacing w:after="0" w:line="360" w:lineRule="exact"/>
        <w:ind w:firstLine="0"/>
        <w:rPr>
          <w:rFonts w:ascii="Times New Roman" w:hAnsi="Times New Roman"/>
          <w:sz w:val="24"/>
          <w:szCs w:val="24"/>
          <w:u w:val="single"/>
        </w:rPr>
      </w:pPr>
    </w:p>
    <w:p w:rsidR="009C0BC5" w:rsidRPr="00DE0826" w:rsidRDefault="009C0BC5" w:rsidP="009C0BC5">
      <w:pPr>
        <w:pStyle w:val="Textbody"/>
        <w:spacing w:after="0" w:line="360" w:lineRule="exact"/>
        <w:jc w:val="right"/>
        <w:rPr>
          <w:b/>
          <w:bCs/>
        </w:rPr>
      </w:pPr>
    </w:p>
    <w:p w:rsidR="009C0BC5" w:rsidRPr="00DE0826" w:rsidRDefault="009C0BC5" w:rsidP="009C0BC5">
      <w:pPr>
        <w:pStyle w:val="Textbody"/>
        <w:spacing w:after="0" w:line="360" w:lineRule="exact"/>
        <w:jc w:val="right"/>
        <w:rPr>
          <w:b/>
          <w:bCs/>
        </w:rPr>
      </w:pPr>
    </w:p>
    <w:p w:rsidR="009C0BC5" w:rsidRPr="00DE0826" w:rsidRDefault="009C0BC5" w:rsidP="009C0BC5">
      <w:pPr>
        <w:pStyle w:val="Textbody"/>
        <w:spacing w:after="0" w:line="360" w:lineRule="exact"/>
        <w:jc w:val="right"/>
        <w:rPr>
          <w:b/>
          <w:bCs/>
        </w:rPr>
      </w:pPr>
    </w:p>
    <w:p w:rsidR="009C0BC5" w:rsidRPr="00DE0826" w:rsidRDefault="009C0BC5" w:rsidP="009C0BC5">
      <w:pPr>
        <w:pStyle w:val="Textbody"/>
        <w:spacing w:after="0" w:line="360" w:lineRule="exact"/>
        <w:jc w:val="right"/>
        <w:rPr>
          <w:b/>
          <w:bCs/>
        </w:rPr>
      </w:pPr>
    </w:p>
    <w:p w:rsidR="009C0BC5" w:rsidRPr="00DE0826" w:rsidRDefault="009C0BC5" w:rsidP="009C0BC5">
      <w:pPr>
        <w:pStyle w:val="Textbody"/>
        <w:spacing w:after="0" w:line="360" w:lineRule="exact"/>
        <w:jc w:val="right"/>
        <w:rPr>
          <w:b/>
          <w:bCs/>
        </w:rPr>
      </w:pPr>
    </w:p>
    <w:p w:rsidR="009C0BC5" w:rsidRPr="00DE0826" w:rsidRDefault="009C0BC5" w:rsidP="009C0BC5">
      <w:pPr>
        <w:pStyle w:val="Textbody"/>
        <w:spacing w:after="0" w:line="360" w:lineRule="exact"/>
        <w:jc w:val="right"/>
        <w:rPr>
          <w:b/>
          <w:bCs/>
        </w:rPr>
      </w:pPr>
    </w:p>
    <w:p w:rsidR="009C0BC5" w:rsidRPr="005361E3" w:rsidRDefault="009C0BC5" w:rsidP="009C0BC5">
      <w:pPr>
        <w:pStyle w:val="Standard"/>
        <w:tabs>
          <w:tab w:val="left" w:pos="1040"/>
          <w:tab w:val="left" w:pos="1440"/>
          <w:tab w:val="left" w:pos="8000"/>
        </w:tabs>
        <w:spacing w:line="360" w:lineRule="exact"/>
        <w:jc w:val="center"/>
      </w:pPr>
    </w:p>
    <w:p w:rsidR="009C0BC5" w:rsidRPr="005361E3" w:rsidRDefault="009C0BC5" w:rsidP="009C0BC5">
      <w:pPr>
        <w:pStyle w:val="Standard"/>
        <w:tabs>
          <w:tab w:val="left" w:pos="1040"/>
          <w:tab w:val="left" w:pos="1440"/>
          <w:tab w:val="left" w:pos="8000"/>
        </w:tabs>
        <w:spacing w:line="360" w:lineRule="exact"/>
        <w:jc w:val="center"/>
      </w:pPr>
    </w:p>
    <w:p w:rsidR="009C0BC5" w:rsidRPr="005361E3" w:rsidRDefault="009C0BC5" w:rsidP="009C0BC5">
      <w:pPr>
        <w:pStyle w:val="Standard"/>
        <w:tabs>
          <w:tab w:val="left" w:pos="1040"/>
          <w:tab w:val="left" w:pos="1440"/>
          <w:tab w:val="left" w:pos="8000"/>
        </w:tabs>
        <w:spacing w:line="360" w:lineRule="exact"/>
        <w:jc w:val="center"/>
      </w:pPr>
    </w:p>
    <w:sectPr w:rsidR="009C0BC5" w:rsidRPr="005361E3" w:rsidSect="00546C4E">
      <w:headerReference w:type="even"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B2" w:rsidRDefault="00BA00B2" w:rsidP="00547DA4">
      <w:pPr>
        <w:spacing w:before="0"/>
      </w:pPr>
      <w:r>
        <w:separator/>
      </w:r>
    </w:p>
  </w:endnote>
  <w:endnote w:type="continuationSeparator" w:id="0">
    <w:p w:rsidR="00BA00B2" w:rsidRDefault="00BA00B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5" w:rsidRDefault="009C0BC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C0BC5" w:rsidRDefault="009C0BC5"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5" w:rsidRDefault="009C0BC5"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5" w:rsidRDefault="009C0BC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C0BC5" w:rsidRDefault="009C0BC5"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5" w:rsidRDefault="009C0BC5"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B2" w:rsidRDefault="00BA00B2" w:rsidP="00547DA4">
      <w:pPr>
        <w:spacing w:before="0"/>
      </w:pPr>
      <w:r>
        <w:separator/>
      </w:r>
    </w:p>
  </w:footnote>
  <w:footnote w:type="continuationSeparator" w:id="0">
    <w:p w:rsidR="00BA00B2" w:rsidRDefault="00BA00B2"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5" w:rsidRDefault="009C0BC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C0BC5" w:rsidRDefault="009C0BC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5" w:rsidRDefault="009C0BC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C0BC5" w:rsidRDefault="009C0BC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5B0B"/>
    <w:rsid w:val="000E26FC"/>
    <w:rsid w:val="000E360E"/>
    <w:rsid w:val="000E4F0F"/>
    <w:rsid w:val="000E78C8"/>
    <w:rsid w:val="000F60D1"/>
    <w:rsid w:val="000F6EBA"/>
    <w:rsid w:val="000F6EC4"/>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06874"/>
    <w:rsid w:val="00411663"/>
    <w:rsid w:val="00414098"/>
    <w:rsid w:val="00414E97"/>
    <w:rsid w:val="004216B6"/>
    <w:rsid w:val="00425DA3"/>
    <w:rsid w:val="0043267C"/>
    <w:rsid w:val="00432F3C"/>
    <w:rsid w:val="00435588"/>
    <w:rsid w:val="0045481A"/>
    <w:rsid w:val="00461CA1"/>
    <w:rsid w:val="0046319D"/>
    <w:rsid w:val="00474020"/>
    <w:rsid w:val="00475975"/>
    <w:rsid w:val="00492427"/>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4F09E3"/>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6F43B7"/>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3C50"/>
    <w:rsid w:val="00916009"/>
    <w:rsid w:val="00921EF1"/>
    <w:rsid w:val="009276F0"/>
    <w:rsid w:val="00937ED0"/>
    <w:rsid w:val="009438EB"/>
    <w:rsid w:val="00945336"/>
    <w:rsid w:val="0094549C"/>
    <w:rsid w:val="00950F6F"/>
    <w:rsid w:val="0095218B"/>
    <w:rsid w:val="00954075"/>
    <w:rsid w:val="00954D46"/>
    <w:rsid w:val="00987F27"/>
    <w:rsid w:val="00991296"/>
    <w:rsid w:val="009926AB"/>
    <w:rsid w:val="00992982"/>
    <w:rsid w:val="00996B2B"/>
    <w:rsid w:val="00997336"/>
    <w:rsid w:val="009A12E3"/>
    <w:rsid w:val="009A5E6E"/>
    <w:rsid w:val="009C0BC5"/>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B3D"/>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1228"/>
    <w:rsid w:val="00B62C5C"/>
    <w:rsid w:val="00B648E8"/>
    <w:rsid w:val="00B659D7"/>
    <w:rsid w:val="00B65A73"/>
    <w:rsid w:val="00B7475D"/>
    <w:rsid w:val="00B83AEA"/>
    <w:rsid w:val="00B8740E"/>
    <w:rsid w:val="00B91F01"/>
    <w:rsid w:val="00B92FD2"/>
    <w:rsid w:val="00BA00B2"/>
    <w:rsid w:val="00BA066C"/>
    <w:rsid w:val="00BA1999"/>
    <w:rsid w:val="00BA452D"/>
    <w:rsid w:val="00BA49A6"/>
    <w:rsid w:val="00BA65DF"/>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E5EC0"/>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A2842"/>
    <w:rsid w:val="00EB39B6"/>
    <w:rsid w:val="00EC3061"/>
    <w:rsid w:val="00EC6806"/>
    <w:rsid w:val="00EC7774"/>
    <w:rsid w:val="00ED1425"/>
    <w:rsid w:val="00ED37BE"/>
    <w:rsid w:val="00ED7E25"/>
    <w:rsid w:val="00EE3219"/>
    <w:rsid w:val="00EF7C8D"/>
    <w:rsid w:val="00F01F22"/>
    <w:rsid w:val="00F05DC7"/>
    <w:rsid w:val="00F14735"/>
    <w:rsid w:val="00F165E9"/>
    <w:rsid w:val="00F175B4"/>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B653FE"/>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_____________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E5A5-2BC6-4A25-8F26-B14F3361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27</Pages>
  <Words>9420</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307</cp:revision>
  <cp:lastPrinted>2020-11-27T11:59:00Z</cp:lastPrinted>
  <dcterms:created xsi:type="dcterms:W3CDTF">2019-04-01T06:10:00Z</dcterms:created>
  <dcterms:modified xsi:type="dcterms:W3CDTF">2021-03-26T11:01:00Z</dcterms:modified>
</cp:coreProperties>
</file>