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A911F7" w:rsidRDefault="001211B2" w:rsidP="001211B2">
      <w:pPr>
        <w:contextualSpacing/>
        <w:jc w:val="center"/>
        <w:rPr>
          <w:b/>
          <w:sz w:val="22"/>
          <w:szCs w:val="22"/>
        </w:rPr>
      </w:pPr>
      <w:r w:rsidRPr="00A911F7">
        <w:rPr>
          <w:b/>
          <w:sz w:val="22"/>
          <w:szCs w:val="22"/>
        </w:rPr>
        <w:t>ИЗВЕЩЕНИЕ № 2</w:t>
      </w:r>
      <w:r w:rsidR="006A77A0" w:rsidRPr="00A911F7">
        <w:rPr>
          <w:b/>
          <w:sz w:val="22"/>
          <w:szCs w:val="22"/>
        </w:rPr>
        <w:t>3</w:t>
      </w:r>
    </w:p>
    <w:p w:rsidR="001211B2" w:rsidRPr="00A911F7" w:rsidRDefault="001211B2" w:rsidP="001211B2">
      <w:pPr>
        <w:contextualSpacing/>
        <w:jc w:val="center"/>
        <w:rPr>
          <w:b/>
          <w:sz w:val="22"/>
          <w:szCs w:val="22"/>
        </w:rPr>
      </w:pPr>
      <w:r w:rsidRPr="00A911F7">
        <w:rPr>
          <w:b/>
          <w:sz w:val="22"/>
          <w:szCs w:val="22"/>
        </w:rPr>
        <w:t>О ПРОВЕДЕНИИ ЗАПРОСА КОТИРОВОК</w:t>
      </w:r>
    </w:p>
    <w:p w:rsidR="006A75E9" w:rsidRPr="00A911F7" w:rsidRDefault="006A75E9" w:rsidP="006A75E9">
      <w:pPr>
        <w:pStyle w:val="ab"/>
        <w:jc w:val="center"/>
        <w:rPr>
          <w:sz w:val="22"/>
          <w:szCs w:val="22"/>
        </w:rPr>
      </w:pPr>
      <w:r w:rsidRPr="00A911F7">
        <w:rPr>
          <w:b/>
          <w:bCs/>
          <w:color w:val="000000"/>
          <w:sz w:val="22"/>
          <w:szCs w:val="22"/>
        </w:rPr>
        <w:t>на оказание услуг 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p w:rsidR="001211B2" w:rsidRPr="00A911F7" w:rsidRDefault="001211B2" w:rsidP="001211B2">
      <w:pPr>
        <w:contextualSpacing/>
        <w:jc w:val="center"/>
        <w:rPr>
          <w:b/>
          <w:sz w:val="22"/>
          <w:szCs w:val="22"/>
        </w:rPr>
      </w:pPr>
    </w:p>
    <w:p w:rsidR="001211B2" w:rsidRPr="00A911F7" w:rsidRDefault="001211B2" w:rsidP="001211B2">
      <w:pPr>
        <w:contextualSpacing/>
        <w:rPr>
          <w:b/>
          <w:sz w:val="22"/>
          <w:szCs w:val="22"/>
        </w:rPr>
      </w:pPr>
      <w:r w:rsidRPr="00A911F7">
        <w:rPr>
          <w:b/>
          <w:sz w:val="22"/>
          <w:szCs w:val="22"/>
        </w:rPr>
        <w:t xml:space="preserve">1. Способ закупки: </w:t>
      </w:r>
    </w:p>
    <w:p w:rsidR="001211B2" w:rsidRPr="00A911F7" w:rsidRDefault="001211B2" w:rsidP="001211B2">
      <w:pPr>
        <w:contextualSpacing/>
        <w:rPr>
          <w:sz w:val="22"/>
          <w:szCs w:val="22"/>
        </w:rPr>
      </w:pPr>
      <w:r w:rsidRPr="00A911F7">
        <w:rPr>
          <w:sz w:val="22"/>
          <w:szCs w:val="22"/>
        </w:rPr>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A911F7" w:rsidRDefault="001211B2" w:rsidP="001211B2">
      <w:pPr>
        <w:ind w:firstLine="540"/>
        <w:contextualSpacing/>
        <w:rPr>
          <w:sz w:val="22"/>
          <w:szCs w:val="22"/>
        </w:rPr>
      </w:pPr>
    </w:p>
    <w:p w:rsidR="001211B2" w:rsidRPr="00A911F7" w:rsidRDefault="001211B2" w:rsidP="001211B2">
      <w:pPr>
        <w:contextualSpacing/>
        <w:rPr>
          <w:sz w:val="22"/>
          <w:szCs w:val="22"/>
        </w:rPr>
      </w:pPr>
      <w:r w:rsidRPr="00A911F7">
        <w:rPr>
          <w:b/>
          <w:sz w:val="22"/>
          <w:szCs w:val="22"/>
        </w:rPr>
        <w:t xml:space="preserve">2. Заказчик: </w:t>
      </w:r>
      <w:r w:rsidRPr="00A911F7">
        <w:rPr>
          <w:sz w:val="22"/>
          <w:szCs w:val="22"/>
        </w:rPr>
        <w:t>Частное учреждение здравоохранения «Больница «РЖД-Медицина» имени К.Э. Циолковского города Калуга»</w:t>
      </w:r>
      <w:r w:rsidRPr="00A911F7">
        <w:rPr>
          <w:b/>
          <w:sz w:val="22"/>
          <w:szCs w:val="22"/>
        </w:rPr>
        <w:t xml:space="preserve">; </w:t>
      </w:r>
      <w:r w:rsidRPr="00A911F7">
        <w:rPr>
          <w:sz w:val="22"/>
          <w:szCs w:val="22"/>
        </w:rPr>
        <w:t>сокращенное официальное наименование учреждения: ЧУЗ «РЖД-Медицина» г. Калуга;</w:t>
      </w:r>
    </w:p>
    <w:p w:rsidR="001211B2" w:rsidRPr="00A911F7" w:rsidRDefault="001211B2" w:rsidP="001211B2">
      <w:pPr>
        <w:ind w:firstLine="540"/>
        <w:contextualSpacing/>
        <w:rPr>
          <w:b/>
          <w:sz w:val="22"/>
          <w:szCs w:val="22"/>
        </w:rPr>
      </w:pPr>
      <w:r w:rsidRPr="00A911F7">
        <w:rPr>
          <w:b/>
          <w:sz w:val="22"/>
          <w:szCs w:val="22"/>
        </w:rPr>
        <w:t xml:space="preserve"> </w:t>
      </w:r>
    </w:p>
    <w:p w:rsidR="001211B2" w:rsidRPr="00A911F7" w:rsidRDefault="001211B2" w:rsidP="001211B2">
      <w:pPr>
        <w:contextualSpacing/>
        <w:rPr>
          <w:sz w:val="22"/>
          <w:szCs w:val="22"/>
        </w:rPr>
      </w:pPr>
      <w:r w:rsidRPr="00A911F7">
        <w:rPr>
          <w:b/>
          <w:sz w:val="22"/>
          <w:szCs w:val="22"/>
        </w:rPr>
        <w:t xml:space="preserve">3. Адрес, индекс: </w:t>
      </w:r>
      <w:smartTag w:uri="urn:schemas-microsoft-com:office:smarttags" w:element="metricconverter">
        <w:smartTagPr>
          <w:attr w:name="ProductID" w:val="248018, г"/>
        </w:smartTagPr>
        <w:r w:rsidRPr="00A911F7">
          <w:rPr>
            <w:sz w:val="22"/>
            <w:szCs w:val="22"/>
          </w:rPr>
          <w:t>248018, г</w:t>
        </w:r>
      </w:smartTag>
      <w:r w:rsidRPr="00A911F7">
        <w:rPr>
          <w:sz w:val="22"/>
          <w:szCs w:val="22"/>
        </w:rPr>
        <w:t xml:space="preserve">. Калуга ул. </w:t>
      </w:r>
      <w:proofErr w:type="spellStart"/>
      <w:r w:rsidRPr="00A911F7">
        <w:rPr>
          <w:sz w:val="22"/>
          <w:szCs w:val="22"/>
        </w:rPr>
        <w:t>Болотникова</w:t>
      </w:r>
      <w:proofErr w:type="spellEnd"/>
      <w:r w:rsidRPr="00A911F7">
        <w:rPr>
          <w:sz w:val="22"/>
          <w:szCs w:val="22"/>
        </w:rPr>
        <w:t>, д.1</w:t>
      </w:r>
    </w:p>
    <w:p w:rsidR="001211B2" w:rsidRPr="00A911F7" w:rsidRDefault="001211B2" w:rsidP="001211B2">
      <w:pPr>
        <w:contextualSpacing/>
        <w:rPr>
          <w:sz w:val="22"/>
          <w:szCs w:val="22"/>
        </w:rPr>
      </w:pPr>
      <w:r w:rsidRPr="00A911F7">
        <w:rPr>
          <w:b/>
          <w:sz w:val="22"/>
          <w:szCs w:val="22"/>
        </w:rPr>
        <w:t xml:space="preserve">           </w:t>
      </w:r>
      <w:r w:rsidR="00705D88" w:rsidRPr="00A911F7">
        <w:rPr>
          <w:b/>
          <w:sz w:val="22"/>
          <w:szCs w:val="22"/>
        </w:rPr>
        <w:t>е</w:t>
      </w:r>
      <w:r w:rsidRPr="00A911F7">
        <w:rPr>
          <w:b/>
          <w:bCs/>
          <w:sz w:val="22"/>
          <w:szCs w:val="22"/>
        </w:rPr>
        <w:t>-</w:t>
      </w:r>
      <w:r w:rsidRPr="00A911F7">
        <w:rPr>
          <w:b/>
          <w:bCs/>
          <w:sz w:val="22"/>
          <w:szCs w:val="22"/>
          <w:lang w:val="en-US"/>
        </w:rPr>
        <w:t>mail</w:t>
      </w:r>
      <w:r w:rsidRPr="00A911F7">
        <w:rPr>
          <w:b/>
          <w:bCs/>
          <w:sz w:val="22"/>
          <w:szCs w:val="22"/>
        </w:rPr>
        <w:t xml:space="preserve">: </w:t>
      </w:r>
      <w:hyperlink r:id="rId5" w:history="1">
        <w:r w:rsidRPr="00A911F7">
          <w:rPr>
            <w:color w:val="0D2DB3"/>
            <w:sz w:val="22"/>
            <w:szCs w:val="22"/>
            <w:u w:val="single"/>
            <w:shd w:val="clear" w:color="auto" w:fill="FFFFFF"/>
            <w:lang w:val="en-US"/>
          </w:rPr>
          <w:t>rghospital</w:t>
        </w:r>
        <w:r w:rsidRPr="00A911F7">
          <w:rPr>
            <w:color w:val="0D2DB3"/>
            <w:sz w:val="22"/>
            <w:szCs w:val="22"/>
            <w:u w:val="single"/>
            <w:shd w:val="clear" w:color="auto" w:fill="FFFFFF"/>
          </w:rPr>
          <w:t>@</w:t>
        </w:r>
        <w:r w:rsidRPr="00A911F7">
          <w:rPr>
            <w:color w:val="0D2DB3"/>
            <w:sz w:val="22"/>
            <w:szCs w:val="22"/>
            <w:u w:val="single"/>
            <w:shd w:val="clear" w:color="auto" w:fill="FFFFFF"/>
            <w:lang w:val="en-US"/>
          </w:rPr>
          <w:t>mail</w:t>
        </w:r>
        <w:r w:rsidRPr="00A911F7">
          <w:rPr>
            <w:color w:val="0D2DB3"/>
            <w:sz w:val="22"/>
            <w:szCs w:val="22"/>
            <w:u w:val="single"/>
            <w:shd w:val="clear" w:color="auto" w:fill="FFFFFF"/>
          </w:rPr>
          <w:t>.</w:t>
        </w:r>
        <w:proofErr w:type="spellStart"/>
        <w:r w:rsidRPr="00A911F7">
          <w:rPr>
            <w:color w:val="0D2DB3"/>
            <w:sz w:val="22"/>
            <w:szCs w:val="22"/>
            <w:u w:val="single"/>
            <w:shd w:val="clear" w:color="auto" w:fill="FFFFFF"/>
            <w:lang w:val="en-US"/>
          </w:rPr>
          <w:t>ru</w:t>
        </w:r>
        <w:proofErr w:type="spellEnd"/>
      </w:hyperlink>
      <w:r w:rsidRPr="00A911F7">
        <w:rPr>
          <w:sz w:val="22"/>
          <w:szCs w:val="22"/>
          <w:shd w:val="clear" w:color="auto" w:fill="FFFFFF"/>
        </w:rPr>
        <w:t xml:space="preserve"> </w:t>
      </w:r>
      <w:r w:rsidRPr="00A911F7">
        <w:rPr>
          <w:b/>
          <w:snapToGrid w:val="0"/>
          <w:color w:val="000000"/>
          <w:sz w:val="22"/>
          <w:szCs w:val="22"/>
        </w:rPr>
        <w:t>Тел:</w:t>
      </w:r>
      <w:r w:rsidRPr="00A911F7">
        <w:rPr>
          <w:snapToGrid w:val="0"/>
          <w:color w:val="000000"/>
          <w:sz w:val="22"/>
          <w:szCs w:val="22"/>
        </w:rPr>
        <w:t xml:space="preserve"> 8(4842) 78-45-18</w:t>
      </w:r>
    </w:p>
    <w:p w:rsidR="001211B2" w:rsidRPr="00A911F7" w:rsidRDefault="001211B2" w:rsidP="001211B2">
      <w:pPr>
        <w:ind w:firstLine="540"/>
        <w:contextualSpacing/>
        <w:rPr>
          <w:snapToGrid w:val="0"/>
          <w:color w:val="000000"/>
          <w:sz w:val="22"/>
          <w:szCs w:val="22"/>
        </w:rPr>
      </w:pPr>
    </w:p>
    <w:p w:rsidR="001211B2" w:rsidRPr="00A911F7" w:rsidRDefault="001211B2" w:rsidP="001211B2">
      <w:pPr>
        <w:spacing w:after="120"/>
        <w:contextualSpacing/>
        <w:rPr>
          <w:sz w:val="22"/>
          <w:szCs w:val="22"/>
        </w:rPr>
      </w:pPr>
      <w:r w:rsidRPr="00A911F7">
        <w:rPr>
          <w:b/>
          <w:sz w:val="22"/>
          <w:szCs w:val="22"/>
        </w:rPr>
        <w:t>4. Контактные лица:</w:t>
      </w:r>
      <w:r w:rsidRPr="00A911F7">
        <w:rPr>
          <w:sz w:val="22"/>
          <w:szCs w:val="22"/>
        </w:rPr>
        <w:t xml:space="preserve"> начальник сектора закупок – Румянцева Мария Олеговна, </w:t>
      </w:r>
    </w:p>
    <w:p w:rsidR="001211B2" w:rsidRPr="00A911F7" w:rsidRDefault="001211B2" w:rsidP="001211B2">
      <w:pPr>
        <w:contextualSpacing/>
        <w:rPr>
          <w:b/>
          <w:sz w:val="22"/>
          <w:szCs w:val="22"/>
          <w:lang w:eastAsia="x-none"/>
        </w:rPr>
      </w:pPr>
      <w:r w:rsidRPr="00A911F7">
        <w:rPr>
          <w:sz w:val="22"/>
          <w:szCs w:val="22"/>
          <w:lang w:val="x-none" w:eastAsia="x-none"/>
        </w:rPr>
        <w:t xml:space="preserve">    тел.:8-4842-53-61-27, </w:t>
      </w:r>
      <w:hyperlink r:id="rId6" w:history="1">
        <w:r w:rsidRPr="00A911F7">
          <w:rPr>
            <w:rStyle w:val="a8"/>
            <w:sz w:val="22"/>
            <w:szCs w:val="22"/>
            <w:lang w:val="en-US" w:eastAsia="x-none"/>
          </w:rPr>
          <w:t>zuevamariya</w:t>
        </w:r>
        <w:r w:rsidRPr="00A911F7">
          <w:rPr>
            <w:rStyle w:val="a8"/>
            <w:sz w:val="22"/>
            <w:szCs w:val="22"/>
            <w:lang w:eastAsia="x-none"/>
          </w:rPr>
          <w:t>1</w:t>
        </w:r>
        <w:r w:rsidRPr="00A911F7">
          <w:rPr>
            <w:rStyle w:val="a8"/>
            <w:sz w:val="22"/>
            <w:szCs w:val="22"/>
            <w:lang w:val="x-none" w:eastAsia="x-none"/>
          </w:rPr>
          <w:t>@yandex.ru</w:t>
        </w:r>
      </w:hyperlink>
      <w:r w:rsidRPr="00A911F7">
        <w:rPr>
          <w:b/>
          <w:sz w:val="22"/>
          <w:szCs w:val="22"/>
          <w:lang w:eastAsia="x-none"/>
        </w:rPr>
        <w:t xml:space="preserve"> </w:t>
      </w:r>
    </w:p>
    <w:p w:rsidR="001211B2" w:rsidRPr="00A911F7" w:rsidRDefault="001211B2" w:rsidP="001211B2">
      <w:pPr>
        <w:ind w:firstLine="708"/>
        <w:rPr>
          <w:b/>
          <w:bCs/>
          <w:sz w:val="22"/>
          <w:szCs w:val="22"/>
        </w:rPr>
      </w:pPr>
      <w:r w:rsidRPr="00A911F7">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A911F7" w:rsidRDefault="001211B2" w:rsidP="001211B2">
      <w:pPr>
        <w:rPr>
          <w:bCs/>
          <w:sz w:val="22"/>
          <w:szCs w:val="22"/>
        </w:rPr>
      </w:pPr>
      <w:r w:rsidRPr="00A911F7">
        <w:rPr>
          <w:bCs/>
          <w:sz w:val="22"/>
          <w:szCs w:val="22"/>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211B2" w:rsidRPr="00A911F7" w:rsidRDefault="001211B2" w:rsidP="001211B2">
      <w:pPr>
        <w:rPr>
          <w:bCs/>
          <w:sz w:val="22"/>
          <w:szCs w:val="22"/>
        </w:rPr>
      </w:pPr>
      <w:r w:rsidRPr="00A911F7">
        <w:rPr>
          <w:bCs/>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1211B2" w:rsidRPr="00A911F7" w:rsidRDefault="001211B2" w:rsidP="001211B2">
      <w:pPr>
        <w:ind w:firstLine="567"/>
        <w:contextualSpacing/>
        <w:rPr>
          <w:b/>
          <w:snapToGrid w:val="0"/>
          <w:color w:val="000000"/>
          <w:sz w:val="22"/>
          <w:szCs w:val="22"/>
          <w:lang w:eastAsia="x-none"/>
        </w:rPr>
      </w:pPr>
    </w:p>
    <w:p w:rsidR="006A75E9" w:rsidRPr="00A911F7" w:rsidRDefault="001211B2" w:rsidP="006A75E9">
      <w:pPr>
        <w:pStyle w:val="ab"/>
        <w:rPr>
          <w:sz w:val="22"/>
          <w:szCs w:val="22"/>
        </w:rPr>
      </w:pPr>
      <w:r w:rsidRPr="00A911F7">
        <w:rPr>
          <w:b/>
          <w:snapToGrid w:val="0"/>
          <w:color w:val="000000"/>
          <w:sz w:val="22"/>
          <w:szCs w:val="22"/>
          <w:lang w:val="x-none" w:eastAsia="x-none"/>
        </w:rPr>
        <w:t xml:space="preserve">  5. Предмет </w:t>
      </w:r>
      <w:r w:rsidRPr="00A911F7">
        <w:rPr>
          <w:b/>
          <w:snapToGrid w:val="0"/>
          <w:color w:val="000000"/>
          <w:sz w:val="22"/>
          <w:szCs w:val="22"/>
          <w:lang w:eastAsia="x-none"/>
        </w:rPr>
        <w:t>процедуры закупки</w:t>
      </w:r>
      <w:r w:rsidRPr="00A911F7">
        <w:rPr>
          <w:b/>
          <w:snapToGrid w:val="0"/>
          <w:color w:val="000000"/>
          <w:sz w:val="22"/>
          <w:szCs w:val="22"/>
          <w:lang w:val="x-none" w:eastAsia="x-none"/>
        </w:rPr>
        <w:t>:</w:t>
      </w:r>
      <w:r w:rsidR="006A75E9" w:rsidRPr="00A911F7">
        <w:rPr>
          <w:b/>
          <w:bCs/>
          <w:color w:val="000000"/>
          <w:sz w:val="22"/>
          <w:szCs w:val="22"/>
        </w:rPr>
        <w:t xml:space="preserve"> на оказание услуг 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p w:rsidR="001211B2" w:rsidRPr="00A911F7" w:rsidRDefault="001211B2" w:rsidP="006A75E9">
      <w:pPr>
        <w:ind w:firstLine="142"/>
        <w:contextualSpacing/>
        <w:rPr>
          <w:bCs/>
          <w:sz w:val="22"/>
          <w:szCs w:val="22"/>
        </w:rPr>
      </w:pPr>
      <w:r w:rsidRPr="00A911F7">
        <w:rPr>
          <w:b/>
          <w:snapToGrid w:val="0"/>
          <w:color w:val="000000"/>
          <w:sz w:val="22"/>
          <w:szCs w:val="22"/>
          <w:lang w:val="x-none" w:eastAsia="x-none"/>
        </w:rPr>
        <w:t xml:space="preserve"> </w:t>
      </w:r>
    </w:p>
    <w:tbl>
      <w:tblPr>
        <w:tblW w:w="9243" w:type="dxa"/>
        <w:tblInd w:w="108" w:type="dxa"/>
        <w:tblLook w:val="01E0" w:firstRow="1" w:lastRow="1" w:firstColumn="1" w:lastColumn="1" w:noHBand="0" w:noVBand="0"/>
      </w:tblPr>
      <w:tblGrid>
        <w:gridCol w:w="880"/>
        <w:gridCol w:w="5103"/>
        <w:gridCol w:w="3260"/>
      </w:tblGrid>
      <w:tr w:rsidR="001211B2" w:rsidRPr="00A911F7" w:rsidTr="006A75E9">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ind w:firstLine="346"/>
              <w:contextualSpacing/>
              <w:jc w:val="left"/>
              <w:rPr>
                <w:rFonts w:eastAsia="Calibri"/>
                <w:b/>
                <w:sz w:val="22"/>
                <w:szCs w:val="22"/>
              </w:rPr>
            </w:pPr>
            <w:r w:rsidRPr="00A911F7">
              <w:rPr>
                <w:rFonts w:eastAsia="Calibri"/>
                <w:b/>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contextualSpacing/>
              <w:jc w:val="center"/>
              <w:rPr>
                <w:rFonts w:eastAsia="Calibri"/>
                <w:b/>
                <w:sz w:val="22"/>
                <w:szCs w:val="22"/>
              </w:rPr>
            </w:pPr>
            <w:r w:rsidRPr="00A911F7">
              <w:rPr>
                <w:rFonts w:eastAsia="Calibri"/>
                <w:b/>
                <w:sz w:val="22"/>
                <w:szCs w:val="22"/>
              </w:rPr>
              <w:t>Наименование услуг</w:t>
            </w:r>
          </w:p>
        </w:tc>
        <w:tc>
          <w:tcPr>
            <w:tcW w:w="3260" w:type="dxa"/>
            <w:tcBorders>
              <w:top w:val="single" w:sz="4" w:space="0" w:color="auto"/>
              <w:left w:val="single" w:sz="4" w:space="0" w:color="auto"/>
              <w:bottom w:val="single" w:sz="4" w:space="0" w:color="auto"/>
              <w:right w:val="single" w:sz="4" w:space="0" w:color="auto"/>
            </w:tcBorders>
          </w:tcPr>
          <w:p w:rsidR="001211B2" w:rsidRPr="00A911F7" w:rsidRDefault="000B2192" w:rsidP="000B2192">
            <w:pPr>
              <w:contextualSpacing/>
              <w:jc w:val="center"/>
              <w:rPr>
                <w:rFonts w:eastAsia="Calibri"/>
                <w:b/>
                <w:sz w:val="22"/>
                <w:szCs w:val="22"/>
              </w:rPr>
            </w:pPr>
            <w:r w:rsidRPr="00A911F7">
              <w:rPr>
                <w:rFonts w:eastAsia="Calibri"/>
                <w:b/>
                <w:sz w:val="22"/>
                <w:szCs w:val="22"/>
              </w:rPr>
              <w:t>Адрес учреждения</w:t>
            </w:r>
          </w:p>
        </w:tc>
      </w:tr>
      <w:tr w:rsidR="001211B2" w:rsidRPr="00A911F7" w:rsidTr="006A75E9">
        <w:tc>
          <w:tcPr>
            <w:tcW w:w="880"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ind w:firstLine="346"/>
              <w:contextualSpacing/>
              <w:rPr>
                <w:rFonts w:eastAsia="Calibri"/>
                <w:b/>
                <w:sz w:val="22"/>
                <w:szCs w:val="22"/>
              </w:rPr>
            </w:pPr>
            <w:r w:rsidRPr="00A911F7">
              <w:rPr>
                <w:rFonts w:eastAsia="Calibri"/>
                <w:b/>
                <w:sz w:val="22"/>
                <w:szCs w:val="22"/>
              </w:rPr>
              <w:t>1.</w:t>
            </w:r>
          </w:p>
        </w:tc>
        <w:tc>
          <w:tcPr>
            <w:tcW w:w="5103" w:type="dxa"/>
            <w:tcBorders>
              <w:top w:val="single" w:sz="4" w:space="0" w:color="auto"/>
              <w:left w:val="single" w:sz="4" w:space="0" w:color="auto"/>
              <w:bottom w:val="single" w:sz="4" w:space="0" w:color="auto"/>
              <w:right w:val="single" w:sz="4" w:space="0" w:color="auto"/>
            </w:tcBorders>
          </w:tcPr>
          <w:p w:rsidR="001211B2" w:rsidRPr="00A911F7" w:rsidRDefault="000B2192" w:rsidP="00B05537">
            <w:pPr>
              <w:ind w:firstLine="0"/>
              <w:contextualSpacing/>
              <w:rPr>
                <w:rFonts w:eastAsia="Calibri"/>
                <w:sz w:val="22"/>
                <w:szCs w:val="22"/>
              </w:rPr>
            </w:pPr>
            <w:r w:rsidRPr="00A911F7">
              <w:rPr>
                <w:rFonts w:eastAsia="Calibri"/>
                <w:sz w:val="22"/>
                <w:szCs w:val="22"/>
              </w:rPr>
              <w:t xml:space="preserve">Техническое обслуживание системы охранной, пожарной, тревожной сигнализации </w:t>
            </w:r>
          </w:p>
        </w:tc>
        <w:tc>
          <w:tcPr>
            <w:tcW w:w="3260" w:type="dxa"/>
            <w:tcBorders>
              <w:top w:val="single" w:sz="4" w:space="0" w:color="auto"/>
              <w:left w:val="single" w:sz="4" w:space="0" w:color="auto"/>
              <w:bottom w:val="single" w:sz="4" w:space="0" w:color="auto"/>
              <w:right w:val="single" w:sz="4" w:space="0" w:color="auto"/>
            </w:tcBorders>
          </w:tcPr>
          <w:p w:rsidR="001211B2" w:rsidRPr="00A911F7" w:rsidRDefault="000B2192" w:rsidP="000B2192">
            <w:pPr>
              <w:ind w:firstLine="0"/>
              <w:contextualSpacing/>
              <w:jc w:val="left"/>
              <w:rPr>
                <w:rFonts w:eastAsia="Calibri"/>
                <w:sz w:val="22"/>
                <w:szCs w:val="22"/>
              </w:rPr>
            </w:pPr>
            <w:r w:rsidRPr="00A911F7">
              <w:rPr>
                <w:rFonts w:eastAsia="Calibri"/>
                <w:sz w:val="22"/>
                <w:szCs w:val="22"/>
              </w:rPr>
              <w:t xml:space="preserve">г. Калуга, ул. </w:t>
            </w:r>
            <w:proofErr w:type="spellStart"/>
            <w:r w:rsidRPr="00A911F7">
              <w:rPr>
                <w:rFonts w:eastAsia="Calibri"/>
                <w:sz w:val="22"/>
                <w:szCs w:val="22"/>
              </w:rPr>
              <w:t>Болотник</w:t>
            </w:r>
            <w:r w:rsidR="00E924FB" w:rsidRPr="00A911F7">
              <w:rPr>
                <w:rFonts w:eastAsia="Calibri"/>
                <w:sz w:val="22"/>
                <w:szCs w:val="22"/>
              </w:rPr>
              <w:t>ов</w:t>
            </w:r>
            <w:r w:rsidRPr="00A911F7">
              <w:rPr>
                <w:rFonts w:eastAsia="Calibri"/>
                <w:sz w:val="22"/>
                <w:szCs w:val="22"/>
              </w:rPr>
              <w:t>а</w:t>
            </w:r>
            <w:proofErr w:type="spellEnd"/>
            <w:r w:rsidRPr="00A911F7">
              <w:rPr>
                <w:rFonts w:eastAsia="Calibri"/>
                <w:sz w:val="22"/>
                <w:szCs w:val="22"/>
              </w:rPr>
              <w:t>, д. 1</w:t>
            </w:r>
          </w:p>
        </w:tc>
      </w:tr>
      <w:tr w:rsidR="001211B2" w:rsidRPr="00A911F7" w:rsidTr="006A75E9">
        <w:trPr>
          <w:trHeight w:val="525"/>
        </w:trPr>
        <w:tc>
          <w:tcPr>
            <w:tcW w:w="880"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ind w:firstLine="346"/>
              <w:contextualSpacing/>
              <w:rPr>
                <w:rFonts w:eastAsia="Calibri"/>
                <w:b/>
                <w:sz w:val="22"/>
                <w:szCs w:val="22"/>
              </w:rPr>
            </w:pPr>
            <w:r w:rsidRPr="00A911F7">
              <w:rPr>
                <w:rFonts w:eastAsia="Calibri"/>
                <w:b/>
                <w:sz w:val="22"/>
                <w:szCs w:val="22"/>
              </w:rPr>
              <w:t>2.</w:t>
            </w:r>
          </w:p>
        </w:tc>
        <w:tc>
          <w:tcPr>
            <w:tcW w:w="5103" w:type="dxa"/>
            <w:tcBorders>
              <w:top w:val="single" w:sz="4" w:space="0" w:color="auto"/>
              <w:left w:val="single" w:sz="4" w:space="0" w:color="auto"/>
              <w:bottom w:val="single" w:sz="4" w:space="0" w:color="auto"/>
              <w:right w:val="single" w:sz="4" w:space="0" w:color="auto"/>
            </w:tcBorders>
          </w:tcPr>
          <w:p w:rsidR="001211B2" w:rsidRPr="00A911F7" w:rsidRDefault="000B2192" w:rsidP="00B05537">
            <w:pPr>
              <w:ind w:firstLine="0"/>
              <w:contextualSpacing/>
              <w:rPr>
                <w:rFonts w:eastAsia="Calibri"/>
                <w:sz w:val="22"/>
                <w:szCs w:val="22"/>
              </w:rPr>
            </w:pPr>
            <w:r w:rsidRPr="00A911F7">
              <w:rPr>
                <w:rFonts w:eastAsia="Calibri"/>
                <w:sz w:val="22"/>
                <w:szCs w:val="22"/>
              </w:rPr>
              <w:t>Техническое обслуживание автоматической пожарной сигнализации и оповещения людей о пожаре</w:t>
            </w:r>
          </w:p>
        </w:tc>
        <w:tc>
          <w:tcPr>
            <w:tcW w:w="3260" w:type="dxa"/>
            <w:tcBorders>
              <w:top w:val="single" w:sz="4" w:space="0" w:color="auto"/>
              <w:left w:val="single" w:sz="4" w:space="0" w:color="auto"/>
              <w:bottom w:val="single" w:sz="4" w:space="0" w:color="auto"/>
              <w:right w:val="single" w:sz="4" w:space="0" w:color="auto"/>
            </w:tcBorders>
          </w:tcPr>
          <w:p w:rsidR="002A2456" w:rsidRPr="00A911F7" w:rsidRDefault="000B2192" w:rsidP="000B2192">
            <w:pPr>
              <w:ind w:firstLine="0"/>
              <w:contextualSpacing/>
              <w:jc w:val="left"/>
              <w:rPr>
                <w:rFonts w:eastAsia="Calibri"/>
                <w:sz w:val="22"/>
                <w:szCs w:val="22"/>
              </w:rPr>
            </w:pPr>
            <w:r w:rsidRPr="00A911F7">
              <w:rPr>
                <w:rFonts w:eastAsia="Calibri"/>
                <w:sz w:val="22"/>
                <w:szCs w:val="22"/>
              </w:rPr>
              <w:t>г. Киров, пер. Первомайский,</w:t>
            </w:r>
          </w:p>
          <w:p w:rsidR="001211B2" w:rsidRPr="00A911F7" w:rsidRDefault="000B2192" w:rsidP="000B2192">
            <w:pPr>
              <w:ind w:firstLine="0"/>
              <w:contextualSpacing/>
              <w:jc w:val="left"/>
              <w:rPr>
                <w:rFonts w:eastAsia="Calibri"/>
                <w:sz w:val="22"/>
                <w:szCs w:val="22"/>
              </w:rPr>
            </w:pPr>
            <w:r w:rsidRPr="00A911F7">
              <w:rPr>
                <w:rFonts w:eastAsia="Calibri"/>
                <w:sz w:val="22"/>
                <w:szCs w:val="22"/>
              </w:rPr>
              <w:t>д. 2А</w:t>
            </w:r>
          </w:p>
        </w:tc>
      </w:tr>
      <w:tr w:rsidR="001211B2" w:rsidRPr="00A911F7" w:rsidTr="006A75E9">
        <w:trPr>
          <w:trHeight w:val="1249"/>
        </w:trPr>
        <w:tc>
          <w:tcPr>
            <w:tcW w:w="880"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ind w:firstLine="346"/>
              <w:contextualSpacing/>
              <w:rPr>
                <w:rFonts w:eastAsia="Calibri"/>
                <w:b/>
                <w:sz w:val="22"/>
                <w:szCs w:val="22"/>
              </w:rPr>
            </w:pPr>
            <w:r w:rsidRPr="00A911F7">
              <w:rPr>
                <w:rFonts w:eastAsia="Calibri"/>
                <w:b/>
                <w:sz w:val="22"/>
                <w:szCs w:val="22"/>
              </w:rPr>
              <w:t>3.</w:t>
            </w:r>
          </w:p>
        </w:tc>
        <w:tc>
          <w:tcPr>
            <w:tcW w:w="5103" w:type="dxa"/>
            <w:tcBorders>
              <w:top w:val="single" w:sz="4" w:space="0" w:color="auto"/>
              <w:left w:val="single" w:sz="4" w:space="0" w:color="auto"/>
              <w:bottom w:val="single" w:sz="4" w:space="0" w:color="auto"/>
              <w:right w:val="single" w:sz="4" w:space="0" w:color="auto"/>
            </w:tcBorders>
          </w:tcPr>
          <w:p w:rsidR="001211B2" w:rsidRPr="00A911F7" w:rsidRDefault="002760C6" w:rsidP="00B05537">
            <w:pPr>
              <w:ind w:firstLine="0"/>
              <w:rPr>
                <w:color w:val="394041"/>
                <w:sz w:val="22"/>
                <w:szCs w:val="22"/>
              </w:rPr>
            </w:pPr>
            <w:r w:rsidRPr="00A911F7">
              <w:rPr>
                <w:rFonts w:eastAsia="Calibri"/>
                <w:sz w:val="22"/>
                <w:szCs w:val="22"/>
              </w:rPr>
              <w:t>Техническое обслуживание автоматической пожарной сигнализации и оповещения людей о пожаре</w:t>
            </w:r>
          </w:p>
        </w:tc>
        <w:tc>
          <w:tcPr>
            <w:tcW w:w="3260" w:type="dxa"/>
            <w:tcBorders>
              <w:top w:val="single" w:sz="4" w:space="0" w:color="auto"/>
              <w:left w:val="single" w:sz="4" w:space="0" w:color="auto"/>
              <w:bottom w:val="single" w:sz="4" w:space="0" w:color="auto"/>
              <w:right w:val="single" w:sz="4" w:space="0" w:color="auto"/>
            </w:tcBorders>
          </w:tcPr>
          <w:p w:rsidR="001211B2" w:rsidRPr="00A911F7" w:rsidRDefault="002760C6" w:rsidP="002760C6">
            <w:pPr>
              <w:ind w:firstLine="0"/>
              <w:contextualSpacing/>
              <w:jc w:val="left"/>
              <w:rPr>
                <w:rFonts w:eastAsia="Calibri"/>
                <w:sz w:val="22"/>
                <w:szCs w:val="22"/>
              </w:rPr>
            </w:pPr>
            <w:r w:rsidRPr="00A911F7">
              <w:rPr>
                <w:rFonts w:eastAsia="Calibri"/>
                <w:sz w:val="22"/>
                <w:szCs w:val="22"/>
              </w:rPr>
              <w:t>г. Малоярославец, ул. 17 Стрелковой дивизии, д. 2</w:t>
            </w:r>
          </w:p>
        </w:tc>
      </w:tr>
    </w:tbl>
    <w:p w:rsidR="008F2379" w:rsidRPr="00A911F7" w:rsidRDefault="008F2379" w:rsidP="001211B2">
      <w:pPr>
        <w:widowControl/>
        <w:spacing w:before="0"/>
        <w:ind w:firstLine="567"/>
        <w:contextualSpacing/>
        <w:rPr>
          <w:color w:val="000000"/>
          <w:sz w:val="22"/>
          <w:szCs w:val="22"/>
        </w:rPr>
      </w:pPr>
    </w:p>
    <w:p w:rsidR="001211B2" w:rsidRPr="00A911F7" w:rsidRDefault="001211B2" w:rsidP="001211B2">
      <w:pPr>
        <w:ind w:firstLine="567"/>
        <w:contextualSpacing/>
        <w:rPr>
          <w:color w:val="000000"/>
          <w:sz w:val="22"/>
          <w:szCs w:val="22"/>
        </w:rPr>
      </w:pPr>
      <w:r w:rsidRPr="00A911F7">
        <w:rPr>
          <w:b/>
          <w:color w:val="000000"/>
          <w:sz w:val="22"/>
          <w:szCs w:val="22"/>
        </w:rPr>
        <w:t>Условия оказываемых услуг:</w:t>
      </w:r>
      <w:r w:rsidRPr="00A911F7">
        <w:rPr>
          <w:color w:val="000000"/>
          <w:sz w:val="22"/>
          <w:szCs w:val="22"/>
        </w:rPr>
        <w:t xml:space="preserve"> оказание услуг осуществляется силами </w:t>
      </w:r>
      <w:r w:rsidR="008F2379" w:rsidRPr="00A911F7">
        <w:rPr>
          <w:color w:val="000000"/>
          <w:sz w:val="22"/>
          <w:szCs w:val="22"/>
        </w:rPr>
        <w:t>Исполнителя</w:t>
      </w:r>
      <w:r w:rsidRPr="00A911F7">
        <w:rPr>
          <w:color w:val="000000"/>
          <w:sz w:val="22"/>
          <w:szCs w:val="22"/>
        </w:rPr>
        <w:t xml:space="preserve">. </w:t>
      </w:r>
    </w:p>
    <w:p w:rsidR="001211B2" w:rsidRPr="00A911F7" w:rsidRDefault="001211B2" w:rsidP="001211B2">
      <w:pPr>
        <w:keepNext/>
        <w:keepLines/>
        <w:suppressAutoHyphens/>
        <w:ind w:firstLine="567"/>
        <w:rPr>
          <w:sz w:val="22"/>
          <w:szCs w:val="22"/>
          <w:lang w:eastAsia="ar-SA"/>
        </w:rPr>
      </w:pPr>
      <w:r w:rsidRPr="00A911F7">
        <w:rPr>
          <w:b/>
          <w:sz w:val="22"/>
          <w:szCs w:val="22"/>
          <w:lang w:eastAsia="ar-SA"/>
        </w:rPr>
        <w:lastRenderedPageBreak/>
        <w:t>Требование оказываемых услуг:</w:t>
      </w:r>
      <w:r w:rsidRPr="00A911F7">
        <w:rPr>
          <w:sz w:val="22"/>
          <w:szCs w:val="22"/>
          <w:lang w:eastAsia="ar-SA"/>
        </w:rPr>
        <w:t xml:space="preserve"> При оказании услуг Исполнителю необходимо:</w:t>
      </w:r>
    </w:p>
    <w:p w:rsidR="001211B2" w:rsidRPr="00A911F7" w:rsidRDefault="001211B2" w:rsidP="001211B2">
      <w:pPr>
        <w:keepNext/>
        <w:keepLines/>
        <w:suppressAutoHyphens/>
        <w:rPr>
          <w:sz w:val="22"/>
          <w:szCs w:val="22"/>
          <w:lang w:eastAsia="ar-SA"/>
        </w:rPr>
      </w:pPr>
      <w:r w:rsidRPr="00A911F7">
        <w:rPr>
          <w:sz w:val="22"/>
          <w:szCs w:val="22"/>
          <w:lang w:eastAsia="ar-SA"/>
        </w:rPr>
        <w:t xml:space="preserve">   - оказывать услуги в соответствии </w:t>
      </w:r>
      <w:r w:rsidR="00C52114" w:rsidRPr="00A911F7">
        <w:rPr>
          <w:sz w:val="22"/>
          <w:szCs w:val="22"/>
          <w:lang w:eastAsia="ar-SA"/>
        </w:rPr>
        <w:t>с техническим заданием</w:t>
      </w:r>
      <w:r w:rsidR="006A75E9" w:rsidRPr="00A911F7">
        <w:rPr>
          <w:sz w:val="22"/>
          <w:szCs w:val="22"/>
          <w:lang w:eastAsia="ar-SA"/>
        </w:rPr>
        <w:t xml:space="preserve"> (приложение №1)</w:t>
      </w:r>
      <w:r w:rsidR="00C52114" w:rsidRPr="00A911F7">
        <w:rPr>
          <w:sz w:val="22"/>
          <w:szCs w:val="22"/>
          <w:lang w:eastAsia="ar-SA"/>
        </w:rPr>
        <w:t xml:space="preserve">, </w:t>
      </w:r>
      <w:r w:rsidRPr="00A911F7">
        <w:rPr>
          <w:sz w:val="22"/>
          <w:szCs w:val="22"/>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A911F7" w:rsidRDefault="001211B2" w:rsidP="001211B2">
      <w:pPr>
        <w:ind w:firstLine="567"/>
        <w:contextualSpacing/>
        <w:rPr>
          <w:color w:val="000000"/>
          <w:sz w:val="22"/>
          <w:szCs w:val="22"/>
        </w:rPr>
      </w:pPr>
      <w:r w:rsidRPr="00A911F7">
        <w:rPr>
          <w:sz w:val="22"/>
          <w:szCs w:val="22"/>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A911F7" w:rsidRDefault="00656C8B" w:rsidP="00656C8B">
      <w:pPr>
        <w:pStyle w:val="ConsPlusNormal"/>
        <w:widowControl/>
        <w:tabs>
          <w:tab w:val="left" w:pos="5505"/>
        </w:tabs>
        <w:ind w:firstLine="0"/>
        <w:jc w:val="both"/>
        <w:rPr>
          <w:b/>
          <w:sz w:val="22"/>
          <w:szCs w:val="22"/>
        </w:rPr>
      </w:pPr>
    </w:p>
    <w:p w:rsidR="00656C8B" w:rsidRPr="00A911F7" w:rsidRDefault="001211B2" w:rsidP="00656C8B">
      <w:pPr>
        <w:pStyle w:val="ConsPlusNormal"/>
        <w:widowControl/>
        <w:tabs>
          <w:tab w:val="left" w:pos="5505"/>
        </w:tabs>
        <w:ind w:firstLine="0"/>
        <w:jc w:val="both"/>
        <w:rPr>
          <w:rFonts w:ascii="Times New Roman" w:hAnsi="Times New Roman" w:cs="Times New Roman"/>
          <w:b/>
          <w:snapToGrid w:val="0"/>
          <w:color w:val="000000"/>
          <w:sz w:val="22"/>
          <w:szCs w:val="22"/>
        </w:rPr>
      </w:pPr>
      <w:r w:rsidRPr="00A911F7">
        <w:rPr>
          <w:rFonts w:ascii="Times New Roman" w:hAnsi="Times New Roman" w:cs="Times New Roman"/>
          <w:b/>
          <w:sz w:val="22"/>
          <w:szCs w:val="22"/>
        </w:rPr>
        <w:t xml:space="preserve">6. Начальная/Максимальная </w:t>
      </w:r>
      <w:r w:rsidR="00656C8B" w:rsidRPr="00A911F7">
        <w:rPr>
          <w:rFonts w:ascii="Times New Roman" w:hAnsi="Times New Roman" w:cs="Times New Roman"/>
          <w:b/>
          <w:sz w:val="22"/>
          <w:szCs w:val="22"/>
        </w:rPr>
        <w:t>цена договора</w:t>
      </w:r>
      <w:r w:rsidR="00F70AF7" w:rsidRPr="00A911F7">
        <w:rPr>
          <w:rFonts w:ascii="Times New Roman" w:hAnsi="Times New Roman" w:cs="Times New Roman"/>
          <w:b/>
          <w:sz w:val="22"/>
          <w:szCs w:val="22"/>
        </w:rPr>
        <w:t xml:space="preserve">: </w:t>
      </w:r>
    </w:p>
    <w:p w:rsidR="00656C8B" w:rsidRPr="002538E1" w:rsidRDefault="00656C8B" w:rsidP="00656C8B">
      <w:pPr>
        <w:pStyle w:val="ConsPlusNormal"/>
        <w:widowControl/>
        <w:tabs>
          <w:tab w:val="left" w:pos="5505"/>
        </w:tabs>
        <w:ind w:firstLine="0"/>
        <w:jc w:val="both"/>
        <w:rPr>
          <w:rFonts w:ascii="Times New Roman" w:hAnsi="Times New Roman" w:cs="Times New Roman"/>
          <w:sz w:val="22"/>
          <w:szCs w:val="22"/>
        </w:rPr>
      </w:pPr>
      <w:r w:rsidRPr="002538E1">
        <w:rPr>
          <w:rFonts w:ascii="Times New Roman" w:hAnsi="Times New Roman" w:cs="Times New Roman"/>
          <w:snapToGrid w:val="0"/>
          <w:sz w:val="22"/>
          <w:szCs w:val="22"/>
        </w:rPr>
        <w:t>Начальная (максимальная) цена договора</w:t>
      </w:r>
      <w:r w:rsidRPr="002538E1">
        <w:rPr>
          <w:rFonts w:ascii="Times New Roman" w:hAnsi="Times New Roman" w:cs="Times New Roman"/>
          <w:bCs/>
          <w:sz w:val="22"/>
          <w:szCs w:val="22"/>
        </w:rPr>
        <w:t xml:space="preserve"> не должна превышать </w:t>
      </w:r>
      <w:r w:rsidR="002538E1" w:rsidRPr="002538E1">
        <w:rPr>
          <w:rFonts w:ascii="Times New Roman" w:hAnsi="Times New Roman" w:cs="Times New Roman"/>
          <w:bCs/>
          <w:sz w:val="22"/>
          <w:szCs w:val="22"/>
        </w:rPr>
        <w:t>877440</w:t>
      </w:r>
      <w:r w:rsidRPr="002538E1">
        <w:rPr>
          <w:rFonts w:ascii="Times New Roman" w:hAnsi="Times New Roman" w:cs="Times New Roman"/>
          <w:bCs/>
          <w:sz w:val="22"/>
          <w:szCs w:val="22"/>
        </w:rPr>
        <w:t xml:space="preserve"> </w:t>
      </w:r>
      <w:r w:rsidRPr="002538E1">
        <w:rPr>
          <w:rFonts w:ascii="Times New Roman" w:hAnsi="Times New Roman" w:cs="Times New Roman"/>
          <w:sz w:val="22"/>
          <w:szCs w:val="22"/>
        </w:rPr>
        <w:t>рублей 00 копеек (</w:t>
      </w:r>
      <w:r w:rsidR="002538E1" w:rsidRPr="002538E1">
        <w:rPr>
          <w:rFonts w:ascii="Times New Roman" w:hAnsi="Times New Roman" w:cs="Times New Roman"/>
          <w:sz w:val="22"/>
          <w:szCs w:val="22"/>
        </w:rPr>
        <w:t>восемьсот семьдесят семь тысяч</w:t>
      </w:r>
      <w:r w:rsidRPr="002538E1">
        <w:rPr>
          <w:rFonts w:ascii="Times New Roman" w:hAnsi="Times New Roman" w:cs="Times New Roman"/>
          <w:sz w:val="22"/>
          <w:szCs w:val="22"/>
        </w:rPr>
        <w:t xml:space="preserve"> </w:t>
      </w:r>
      <w:r w:rsidR="002538E1" w:rsidRPr="002538E1">
        <w:rPr>
          <w:rFonts w:ascii="Times New Roman" w:hAnsi="Times New Roman" w:cs="Times New Roman"/>
          <w:sz w:val="22"/>
          <w:szCs w:val="22"/>
        </w:rPr>
        <w:t xml:space="preserve">четыреста сорок) </w:t>
      </w:r>
      <w:r w:rsidRPr="002538E1">
        <w:rPr>
          <w:rFonts w:ascii="Times New Roman" w:hAnsi="Times New Roman" w:cs="Times New Roman"/>
          <w:bCs/>
          <w:sz w:val="22"/>
          <w:szCs w:val="22"/>
        </w:rPr>
        <w:t>рублей 00 копеек)</w:t>
      </w:r>
      <w:r w:rsidRPr="002538E1">
        <w:rPr>
          <w:rFonts w:ascii="Times New Roman" w:hAnsi="Times New Roman" w:cs="Times New Roman"/>
          <w:sz w:val="22"/>
          <w:szCs w:val="22"/>
        </w:rPr>
        <w:t xml:space="preserve"> </w:t>
      </w:r>
    </w:p>
    <w:p w:rsidR="00656C8B" w:rsidRPr="002538E1" w:rsidRDefault="002538E1" w:rsidP="00656C8B">
      <w:pPr>
        <w:rPr>
          <w:b/>
          <w:sz w:val="22"/>
          <w:szCs w:val="22"/>
        </w:rPr>
      </w:pPr>
      <w:r w:rsidRPr="002538E1">
        <w:rPr>
          <w:b/>
          <w:sz w:val="22"/>
          <w:szCs w:val="22"/>
        </w:rPr>
        <w:t xml:space="preserve">       </w:t>
      </w:r>
      <w:r w:rsidRPr="00DB6854">
        <w:rPr>
          <w:b/>
          <w:sz w:val="22"/>
          <w:szCs w:val="22"/>
        </w:rPr>
        <w:t>Обоснование</w:t>
      </w:r>
      <w:r w:rsidR="00656C8B" w:rsidRPr="002538E1">
        <w:rPr>
          <w:b/>
          <w:sz w:val="22"/>
          <w:szCs w:val="22"/>
        </w:rPr>
        <w:t xml:space="preserve"> начальной (максимальной) цены договора было выполнено методом сопоставимых рыночных цен:</w:t>
      </w:r>
    </w:p>
    <w:p w:rsidR="00656C8B" w:rsidRPr="002538E1" w:rsidRDefault="00656C8B" w:rsidP="00656C8B">
      <w:pPr>
        <w:pStyle w:val="ConsPlusNormal"/>
        <w:widowControl/>
        <w:tabs>
          <w:tab w:val="left" w:pos="5505"/>
        </w:tabs>
        <w:ind w:firstLine="0"/>
        <w:jc w:val="both"/>
        <w:rPr>
          <w:rFonts w:ascii="Times New Roman" w:hAnsi="Times New Roman" w:cs="Times New Roman"/>
          <w:b/>
          <w:bCs/>
          <w:color w:val="FF0000"/>
          <w:sz w:val="22"/>
          <w:szCs w:val="22"/>
        </w:rPr>
      </w:pPr>
    </w:p>
    <w:tbl>
      <w:tblPr>
        <w:tblW w:w="6220" w:type="pct"/>
        <w:tblInd w:w="-156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15"/>
        <w:gridCol w:w="2422"/>
        <w:gridCol w:w="752"/>
        <w:gridCol w:w="718"/>
        <w:gridCol w:w="511"/>
        <w:gridCol w:w="1128"/>
        <w:gridCol w:w="851"/>
        <w:gridCol w:w="850"/>
        <w:gridCol w:w="993"/>
        <w:gridCol w:w="850"/>
        <w:gridCol w:w="1134"/>
        <w:gridCol w:w="994"/>
      </w:tblGrid>
      <w:tr w:rsidR="00DA2F07" w:rsidRPr="00A911F7" w:rsidTr="004A7ADF">
        <w:trPr>
          <w:trHeight w:val="2009"/>
        </w:trPr>
        <w:tc>
          <w:tcPr>
            <w:tcW w:w="415"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300" w:line="200" w:lineRule="atLeast"/>
              <w:ind w:firstLine="0"/>
              <w:jc w:val="center"/>
              <w:rPr>
                <w:rFonts w:ascii="Times" w:hAnsi="Times"/>
                <w:b/>
                <w:sz w:val="15"/>
                <w:szCs w:val="15"/>
              </w:rPr>
            </w:pPr>
            <w:r w:rsidRPr="00A911F7">
              <w:rPr>
                <w:rFonts w:ascii="Times" w:hAnsi="Times"/>
                <w:b/>
                <w:sz w:val="15"/>
                <w:szCs w:val="15"/>
              </w:rPr>
              <w:t>№ п/п</w:t>
            </w:r>
          </w:p>
        </w:tc>
        <w:tc>
          <w:tcPr>
            <w:tcW w:w="2422"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A911F7">
            <w:pPr>
              <w:spacing w:before="300" w:after="300"/>
              <w:ind w:firstLine="0"/>
              <w:jc w:val="center"/>
              <w:rPr>
                <w:rFonts w:ascii="Times" w:hAnsi="Times"/>
                <w:b/>
                <w:sz w:val="15"/>
                <w:szCs w:val="15"/>
              </w:rPr>
            </w:pPr>
            <w:r w:rsidRPr="00A911F7">
              <w:rPr>
                <w:rFonts w:ascii="Times" w:hAnsi="Times"/>
                <w:b/>
                <w:sz w:val="15"/>
                <w:szCs w:val="15"/>
              </w:rPr>
              <w:t>Наименование</w:t>
            </w:r>
          </w:p>
          <w:p w:rsidR="00DA2F07" w:rsidRPr="00A911F7" w:rsidRDefault="00A911F7" w:rsidP="00A911F7">
            <w:pPr>
              <w:spacing w:before="300" w:after="300"/>
              <w:rPr>
                <w:rFonts w:ascii="Times" w:hAnsi="Times"/>
                <w:b/>
                <w:sz w:val="15"/>
                <w:szCs w:val="15"/>
              </w:rPr>
            </w:pPr>
            <w:r>
              <w:rPr>
                <w:rFonts w:ascii="Times" w:hAnsi="Times"/>
                <w:b/>
                <w:sz w:val="15"/>
                <w:szCs w:val="15"/>
              </w:rPr>
              <w:t xml:space="preserve">      </w:t>
            </w:r>
            <w:r w:rsidR="00DA2F07" w:rsidRPr="00A911F7">
              <w:rPr>
                <w:rFonts w:ascii="Times" w:hAnsi="Times"/>
                <w:b/>
                <w:sz w:val="15"/>
                <w:szCs w:val="15"/>
              </w:rPr>
              <w:t>услуги</w:t>
            </w:r>
          </w:p>
        </w:tc>
        <w:tc>
          <w:tcPr>
            <w:tcW w:w="75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A2F07" w:rsidRPr="00A911F7" w:rsidRDefault="004A7ADF" w:rsidP="004A7ADF">
            <w:pPr>
              <w:spacing w:before="300" w:after="300"/>
              <w:ind w:firstLine="0"/>
              <w:jc w:val="center"/>
              <w:rPr>
                <w:rFonts w:ascii="Times" w:hAnsi="Times"/>
                <w:b/>
                <w:sz w:val="15"/>
                <w:szCs w:val="15"/>
              </w:rPr>
            </w:pPr>
            <w:r>
              <w:rPr>
                <w:rFonts w:ascii="Times" w:hAnsi="Times"/>
                <w:b/>
                <w:sz w:val="15"/>
                <w:szCs w:val="15"/>
              </w:rPr>
              <w:t>Адрес учреждений</w:t>
            </w:r>
          </w:p>
        </w:tc>
        <w:tc>
          <w:tcPr>
            <w:tcW w:w="7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A2F07" w:rsidRPr="00A911F7" w:rsidRDefault="00DA2F07" w:rsidP="00DA2F07">
            <w:pPr>
              <w:spacing w:before="300" w:after="300" w:line="200" w:lineRule="atLeast"/>
              <w:ind w:firstLine="0"/>
              <w:jc w:val="center"/>
              <w:rPr>
                <w:rFonts w:ascii="Times" w:hAnsi="Times"/>
                <w:b/>
                <w:sz w:val="15"/>
                <w:szCs w:val="15"/>
              </w:rPr>
            </w:pPr>
            <w:r w:rsidRPr="00A911F7">
              <w:rPr>
                <w:rFonts w:ascii="Times" w:hAnsi="Times"/>
                <w:b/>
                <w:sz w:val="15"/>
                <w:szCs w:val="15"/>
              </w:rPr>
              <w:t>Ед. изм.</w:t>
            </w:r>
          </w:p>
        </w:tc>
        <w:tc>
          <w:tcPr>
            <w:tcW w:w="511"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300" w:line="200" w:lineRule="atLeast"/>
              <w:ind w:firstLine="0"/>
              <w:jc w:val="center"/>
              <w:rPr>
                <w:rFonts w:ascii="Times" w:hAnsi="Times"/>
                <w:b/>
                <w:sz w:val="15"/>
                <w:szCs w:val="15"/>
              </w:rPr>
            </w:pPr>
            <w:r w:rsidRPr="00A911F7">
              <w:rPr>
                <w:rFonts w:ascii="Times" w:hAnsi="Times"/>
                <w:b/>
                <w:sz w:val="15"/>
                <w:szCs w:val="15"/>
              </w:rPr>
              <w:t>Кол-во</w:t>
            </w:r>
          </w:p>
        </w:tc>
        <w:tc>
          <w:tcPr>
            <w:tcW w:w="11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A2F07" w:rsidRPr="00A911F7" w:rsidRDefault="00DA2F07" w:rsidP="00DA2F07">
            <w:pPr>
              <w:spacing w:before="300" w:after="300" w:line="200" w:lineRule="atLeast"/>
              <w:ind w:firstLine="0"/>
              <w:jc w:val="center"/>
              <w:rPr>
                <w:rFonts w:ascii="Times" w:hAnsi="Times"/>
                <w:b/>
                <w:sz w:val="15"/>
                <w:szCs w:val="15"/>
              </w:rPr>
            </w:pPr>
            <w:r w:rsidRPr="00A911F7">
              <w:rPr>
                <w:rFonts w:ascii="Times" w:hAnsi="Times"/>
                <w:b/>
                <w:sz w:val="15"/>
                <w:szCs w:val="15"/>
              </w:rPr>
              <w:t>Коммерческое предложение № 1 (б/н б/д),</w:t>
            </w:r>
          </w:p>
          <w:p w:rsidR="00DA2F07" w:rsidRPr="00A911F7" w:rsidRDefault="00DA2F07" w:rsidP="00DA2F07">
            <w:pPr>
              <w:spacing w:before="300" w:after="300" w:line="200" w:lineRule="atLeast"/>
              <w:ind w:firstLine="0"/>
              <w:rPr>
                <w:rFonts w:ascii="Times" w:hAnsi="Times"/>
                <w:b/>
                <w:sz w:val="15"/>
                <w:szCs w:val="15"/>
              </w:rPr>
            </w:pPr>
            <w:r w:rsidRPr="00A911F7">
              <w:rPr>
                <w:rFonts w:ascii="Times" w:hAnsi="Times"/>
                <w:b/>
                <w:sz w:val="15"/>
                <w:szCs w:val="15"/>
              </w:rPr>
              <w:t>(цена за единицу)</w:t>
            </w:r>
          </w:p>
        </w:tc>
        <w:tc>
          <w:tcPr>
            <w:tcW w:w="851"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300" w:line="200" w:lineRule="atLeast"/>
              <w:ind w:firstLine="0"/>
              <w:jc w:val="center"/>
              <w:rPr>
                <w:rFonts w:ascii="Times" w:hAnsi="Times"/>
                <w:b/>
                <w:sz w:val="15"/>
                <w:szCs w:val="15"/>
              </w:rPr>
            </w:pPr>
            <w:r w:rsidRPr="00A911F7">
              <w:rPr>
                <w:rFonts w:ascii="Times" w:hAnsi="Times"/>
                <w:b/>
                <w:sz w:val="15"/>
                <w:szCs w:val="15"/>
              </w:rPr>
              <w:t>Коммерческое предложение № 2 (б/н б/д),</w:t>
            </w:r>
          </w:p>
          <w:p w:rsidR="00DA2F07" w:rsidRPr="00A911F7" w:rsidRDefault="00DA2F07" w:rsidP="00A911F7">
            <w:pPr>
              <w:spacing w:before="300" w:after="300" w:line="200" w:lineRule="atLeast"/>
              <w:ind w:firstLine="0"/>
              <w:rPr>
                <w:rFonts w:ascii="Times" w:hAnsi="Times"/>
                <w:b/>
                <w:sz w:val="15"/>
                <w:szCs w:val="15"/>
              </w:rPr>
            </w:pPr>
            <w:r w:rsidRPr="00A911F7">
              <w:rPr>
                <w:rFonts w:ascii="Times" w:hAnsi="Times"/>
                <w:b/>
                <w:sz w:val="15"/>
                <w:szCs w:val="15"/>
              </w:rPr>
              <w:t>(цена за единицу)</w:t>
            </w:r>
          </w:p>
        </w:tc>
        <w:tc>
          <w:tcPr>
            <w:tcW w:w="850"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300" w:line="200" w:lineRule="atLeast"/>
              <w:ind w:firstLine="0"/>
              <w:jc w:val="center"/>
              <w:rPr>
                <w:rFonts w:ascii="Times" w:hAnsi="Times"/>
                <w:b/>
                <w:sz w:val="15"/>
                <w:szCs w:val="15"/>
              </w:rPr>
            </w:pPr>
            <w:r w:rsidRPr="00A911F7">
              <w:rPr>
                <w:rFonts w:ascii="Times" w:hAnsi="Times"/>
                <w:b/>
                <w:sz w:val="15"/>
                <w:szCs w:val="15"/>
              </w:rPr>
              <w:t>Коммерческое предложение № 3 (б/н б/д),</w:t>
            </w:r>
          </w:p>
          <w:p w:rsidR="00DA2F07" w:rsidRPr="00A911F7" w:rsidRDefault="00DA2F07" w:rsidP="00A911F7">
            <w:pPr>
              <w:spacing w:before="300" w:after="300" w:line="200" w:lineRule="atLeast"/>
              <w:ind w:firstLine="0"/>
              <w:rPr>
                <w:rFonts w:ascii="Times" w:hAnsi="Times"/>
                <w:b/>
                <w:sz w:val="15"/>
                <w:szCs w:val="15"/>
              </w:rPr>
            </w:pPr>
            <w:r w:rsidRPr="00A911F7">
              <w:rPr>
                <w:rFonts w:ascii="Times" w:hAnsi="Times"/>
                <w:b/>
                <w:sz w:val="15"/>
                <w:szCs w:val="15"/>
              </w:rPr>
              <w:t>(цена за единицу)</w:t>
            </w:r>
          </w:p>
        </w:tc>
        <w:tc>
          <w:tcPr>
            <w:tcW w:w="993"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300" w:line="200" w:lineRule="atLeast"/>
              <w:ind w:firstLine="0"/>
              <w:jc w:val="center"/>
              <w:rPr>
                <w:rFonts w:ascii="Times" w:hAnsi="Times"/>
                <w:b/>
                <w:sz w:val="15"/>
                <w:szCs w:val="15"/>
              </w:rPr>
            </w:pPr>
            <w:r w:rsidRPr="00A911F7">
              <w:rPr>
                <w:rFonts w:ascii="Times" w:hAnsi="Times"/>
                <w:b/>
                <w:sz w:val="15"/>
                <w:szCs w:val="15"/>
              </w:rPr>
              <w:t>Коммерческое предложение № 4 (б/н б/д),</w:t>
            </w:r>
          </w:p>
          <w:p w:rsidR="00DA2F07" w:rsidRPr="00A911F7" w:rsidRDefault="00DA2F07" w:rsidP="00A911F7">
            <w:pPr>
              <w:spacing w:before="300" w:after="300" w:line="200" w:lineRule="atLeast"/>
              <w:ind w:firstLine="0"/>
              <w:rPr>
                <w:rFonts w:ascii="Times" w:hAnsi="Times"/>
                <w:b/>
                <w:sz w:val="15"/>
                <w:szCs w:val="15"/>
              </w:rPr>
            </w:pPr>
            <w:r w:rsidRPr="00A911F7">
              <w:rPr>
                <w:rFonts w:ascii="Times" w:hAnsi="Times"/>
                <w:b/>
                <w:sz w:val="15"/>
                <w:szCs w:val="15"/>
              </w:rPr>
              <w:t>(цена за единицу)</w:t>
            </w:r>
          </w:p>
        </w:tc>
        <w:tc>
          <w:tcPr>
            <w:tcW w:w="850"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300" w:line="200" w:lineRule="atLeast"/>
              <w:ind w:firstLine="0"/>
              <w:jc w:val="center"/>
              <w:rPr>
                <w:rFonts w:ascii="Times" w:hAnsi="Times"/>
                <w:b/>
                <w:sz w:val="15"/>
                <w:szCs w:val="15"/>
              </w:rPr>
            </w:pPr>
            <w:r w:rsidRPr="00A911F7">
              <w:rPr>
                <w:rFonts w:ascii="Times" w:hAnsi="Times"/>
                <w:b/>
                <w:sz w:val="15"/>
                <w:szCs w:val="15"/>
              </w:rPr>
              <w:t>Коммерческое предложение № 5 (б/н б/д),</w:t>
            </w:r>
          </w:p>
          <w:p w:rsidR="00DA2F07" w:rsidRPr="00A911F7" w:rsidRDefault="00DA2F07" w:rsidP="00A911F7">
            <w:pPr>
              <w:spacing w:before="300" w:after="300" w:line="200" w:lineRule="atLeast"/>
              <w:ind w:firstLine="0"/>
              <w:rPr>
                <w:rFonts w:ascii="Times" w:hAnsi="Times"/>
                <w:b/>
                <w:sz w:val="15"/>
                <w:szCs w:val="15"/>
              </w:rPr>
            </w:pPr>
            <w:r w:rsidRPr="00A911F7">
              <w:rPr>
                <w:rFonts w:ascii="Times" w:hAnsi="Times"/>
                <w:b/>
                <w:sz w:val="15"/>
                <w:szCs w:val="15"/>
              </w:rPr>
              <w:t>(цена за единицу)</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A2F07" w:rsidRPr="00A911F7" w:rsidRDefault="00DA2F07" w:rsidP="00DA2F07">
            <w:pPr>
              <w:spacing w:before="300" w:after="300" w:line="200" w:lineRule="atLeast"/>
              <w:ind w:firstLine="0"/>
              <w:jc w:val="center"/>
              <w:rPr>
                <w:rFonts w:ascii="Times" w:hAnsi="Times"/>
                <w:b/>
                <w:sz w:val="15"/>
                <w:szCs w:val="15"/>
              </w:rPr>
            </w:pPr>
            <w:r w:rsidRPr="00A911F7">
              <w:rPr>
                <w:rFonts w:ascii="Times" w:hAnsi="Times"/>
                <w:b/>
                <w:sz w:val="15"/>
                <w:szCs w:val="15"/>
              </w:rPr>
              <w:t>Средняя цена за единицу</w:t>
            </w:r>
          </w:p>
        </w:tc>
        <w:tc>
          <w:tcPr>
            <w:tcW w:w="99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A2F07" w:rsidRPr="00A911F7" w:rsidRDefault="00DA2F07" w:rsidP="00DA2F07">
            <w:pPr>
              <w:spacing w:before="300" w:after="300" w:line="200" w:lineRule="atLeast"/>
              <w:ind w:firstLine="0"/>
              <w:jc w:val="center"/>
              <w:rPr>
                <w:rFonts w:ascii="Times" w:hAnsi="Times"/>
                <w:b/>
                <w:sz w:val="15"/>
                <w:szCs w:val="15"/>
              </w:rPr>
            </w:pPr>
            <w:r w:rsidRPr="00A911F7">
              <w:rPr>
                <w:rFonts w:ascii="Times" w:hAnsi="Times"/>
                <w:b/>
                <w:sz w:val="15"/>
                <w:szCs w:val="15"/>
              </w:rPr>
              <w:t>Сумма (руб.)</w:t>
            </w:r>
          </w:p>
        </w:tc>
      </w:tr>
      <w:tr w:rsidR="00DA2F07" w:rsidRPr="00A911F7" w:rsidTr="004A7ADF">
        <w:trPr>
          <w:trHeight w:val="1306"/>
        </w:trPr>
        <w:tc>
          <w:tcPr>
            <w:tcW w:w="415"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300" w:line="200" w:lineRule="atLeast"/>
              <w:ind w:firstLine="0"/>
              <w:rPr>
                <w:sz w:val="15"/>
                <w:szCs w:val="15"/>
                <w:highlight w:val="red"/>
              </w:rPr>
            </w:pPr>
            <w:r w:rsidRPr="00A911F7">
              <w:rPr>
                <w:sz w:val="15"/>
                <w:szCs w:val="15"/>
              </w:rPr>
              <w:t>1</w:t>
            </w:r>
          </w:p>
        </w:tc>
        <w:tc>
          <w:tcPr>
            <w:tcW w:w="2422" w:type="dxa"/>
            <w:vMerge w:val="restart"/>
            <w:tcBorders>
              <w:top w:val="single" w:sz="6" w:space="0" w:color="000000"/>
              <w:left w:val="single" w:sz="6" w:space="0" w:color="000000"/>
              <w:right w:val="single" w:sz="6" w:space="0" w:color="000000"/>
            </w:tcBorders>
            <w:vAlign w:val="center"/>
          </w:tcPr>
          <w:p w:rsidR="00DA2F07" w:rsidRPr="00A911F7" w:rsidRDefault="00DA2F07" w:rsidP="00DA2F07">
            <w:pPr>
              <w:spacing w:before="300" w:after="300"/>
              <w:ind w:right="132" w:firstLine="13"/>
              <w:jc w:val="center"/>
              <w:rPr>
                <w:rFonts w:ascii="Times" w:hAnsi="Times"/>
                <w:sz w:val="15"/>
                <w:szCs w:val="15"/>
              </w:rPr>
            </w:pPr>
            <w:r w:rsidRPr="00A911F7">
              <w:rPr>
                <w:rFonts w:ascii="Times" w:hAnsi="Times"/>
                <w:sz w:val="15"/>
                <w:szCs w:val="15"/>
              </w:rPr>
              <w:t xml:space="preserve">Оказание услуг 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w:t>
            </w:r>
            <w:proofErr w:type="spellStart"/>
            <w:r w:rsidRPr="00A911F7">
              <w:rPr>
                <w:rFonts w:ascii="Times" w:hAnsi="Times"/>
                <w:sz w:val="15"/>
                <w:szCs w:val="15"/>
              </w:rPr>
              <w:t>приемно</w:t>
            </w:r>
            <w:proofErr w:type="spellEnd"/>
            <w:r w:rsidRPr="00A911F7">
              <w:rPr>
                <w:rFonts w:ascii="Times" w:hAnsi="Times"/>
                <w:sz w:val="15"/>
                <w:szCs w:val="15"/>
              </w:rPr>
              <w:t xml:space="preserve"> – передаточного устройства и система контроля и управления доступом (СКУД</w:t>
            </w:r>
          </w:p>
        </w:tc>
        <w:tc>
          <w:tcPr>
            <w:tcW w:w="75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A2F07" w:rsidRPr="00A911F7" w:rsidRDefault="00DA2F07" w:rsidP="00DA2F07">
            <w:pPr>
              <w:spacing w:before="300" w:after="300"/>
              <w:ind w:firstLine="0"/>
              <w:rPr>
                <w:rFonts w:ascii="Times" w:hAnsi="Times"/>
                <w:sz w:val="15"/>
                <w:szCs w:val="15"/>
              </w:rPr>
            </w:pPr>
            <w:r w:rsidRPr="00A911F7">
              <w:rPr>
                <w:rFonts w:ascii="Times" w:hAnsi="Times"/>
                <w:sz w:val="15"/>
                <w:szCs w:val="15"/>
              </w:rPr>
              <w:t xml:space="preserve">г. Калуга, ул. </w:t>
            </w:r>
            <w:proofErr w:type="spellStart"/>
            <w:r w:rsidRPr="00A911F7">
              <w:rPr>
                <w:rFonts w:ascii="Times" w:hAnsi="Times"/>
                <w:sz w:val="15"/>
                <w:szCs w:val="15"/>
              </w:rPr>
              <w:t>Болотникова</w:t>
            </w:r>
            <w:proofErr w:type="spellEnd"/>
            <w:r w:rsidRPr="00A911F7">
              <w:rPr>
                <w:rFonts w:ascii="Times" w:hAnsi="Times"/>
                <w:sz w:val="15"/>
                <w:szCs w:val="15"/>
              </w:rPr>
              <w:t>, д. 1</w:t>
            </w:r>
          </w:p>
        </w:tc>
        <w:tc>
          <w:tcPr>
            <w:tcW w:w="7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A2F07" w:rsidRPr="00A911F7" w:rsidRDefault="00DA2F07" w:rsidP="00DA2F07">
            <w:pPr>
              <w:spacing w:before="300" w:after="300" w:line="200" w:lineRule="atLeast"/>
              <w:ind w:firstLine="0"/>
              <w:rPr>
                <w:rFonts w:ascii="Times" w:hAnsi="Times"/>
                <w:sz w:val="15"/>
                <w:szCs w:val="15"/>
              </w:rPr>
            </w:pPr>
            <w:proofErr w:type="spellStart"/>
            <w:r w:rsidRPr="00A911F7">
              <w:rPr>
                <w:rFonts w:ascii="Times" w:hAnsi="Times"/>
                <w:sz w:val="15"/>
                <w:szCs w:val="15"/>
              </w:rPr>
              <w:t>мес</w:t>
            </w:r>
            <w:proofErr w:type="spellEnd"/>
          </w:p>
        </w:tc>
        <w:tc>
          <w:tcPr>
            <w:tcW w:w="511"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300" w:line="200" w:lineRule="atLeast"/>
              <w:ind w:firstLine="0"/>
              <w:rPr>
                <w:rFonts w:ascii="Times" w:hAnsi="Times"/>
                <w:sz w:val="15"/>
                <w:szCs w:val="15"/>
              </w:rPr>
            </w:pPr>
            <w:r w:rsidRPr="00A911F7">
              <w:rPr>
                <w:rFonts w:ascii="Times" w:hAnsi="Times"/>
                <w:sz w:val="15"/>
                <w:szCs w:val="15"/>
              </w:rPr>
              <w:t>12</w:t>
            </w:r>
          </w:p>
        </w:tc>
        <w:tc>
          <w:tcPr>
            <w:tcW w:w="11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A2F07" w:rsidRPr="00A911F7" w:rsidRDefault="00DA2F07" w:rsidP="00DA2F07">
            <w:pPr>
              <w:spacing w:before="300" w:after="300" w:line="200" w:lineRule="atLeast"/>
              <w:ind w:firstLine="0"/>
              <w:jc w:val="center"/>
              <w:rPr>
                <w:rFonts w:ascii="Times" w:hAnsi="Times"/>
                <w:sz w:val="15"/>
                <w:szCs w:val="15"/>
              </w:rPr>
            </w:pPr>
            <w:r w:rsidRPr="00A911F7">
              <w:rPr>
                <w:rFonts w:ascii="Times" w:hAnsi="Times"/>
                <w:sz w:val="15"/>
                <w:szCs w:val="15"/>
              </w:rPr>
              <w:t>43800,00</w:t>
            </w:r>
          </w:p>
        </w:tc>
        <w:tc>
          <w:tcPr>
            <w:tcW w:w="851"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75" w:line="255" w:lineRule="atLeast"/>
              <w:ind w:firstLine="0"/>
              <w:jc w:val="center"/>
              <w:rPr>
                <w:rFonts w:ascii="Times" w:hAnsi="Times"/>
                <w:sz w:val="15"/>
                <w:szCs w:val="15"/>
              </w:rPr>
            </w:pPr>
            <w:r w:rsidRPr="00A911F7">
              <w:rPr>
                <w:rFonts w:ascii="Times" w:hAnsi="Times"/>
                <w:sz w:val="15"/>
                <w:szCs w:val="15"/>
              </w:rPr>
              <w:t>45900,00</w:t>
            </w:r>
          </w:p>
        </w:tc>
        <w:tc>
          <w:tcPr>
            <w:tcW w:w="850"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75" w:line="255" w:lineRule="atLeast"/>
              <w:ind w:firstLine="0"/>
              <w:jc w:val="center"/>
              <w:rPr>
                <w:rFonts w:ascii="Times" w:hAnsi="Times"/>
                <w:sz w:val="15"/>
                <w:szCs w:val="15"/>
              </w:rPr>
            </w:pPr>
            <w:r w:rsidRPr="00A911F7">
              <w:rPr>
                <w:rFonts w:ascii="Times" w:hAnsi="Times"/>
                <w:sz w:val="15"/>
                <w:szCs w:val="15"/>
              </w:rPr>
              <w:t>46000,00</w:t>
            </w:r>
          </w:p>
        </w:tc>
        <w:tc>
          <w:tcPr>
            <w:tcW w:w="993"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300" w:line="255" w:lineRule="atLeast"/>
              <w:ind w:firstLine="0"/>
              <w:jc w:val="center"/>
              <w:rPr>
                <w:rFonts w:ascii="Times" w:hAnsi="Times"/>
                <w:sz w:val="15"/>
                <w:szCs w:val="15"/>
              </w:rPr>
            </w:pPr>
            <w:r w:rsidRPr="00A911F7">
              <w:rPr>
                <w:rFonts w:ascii="Times" w:hAnsi="Times"/>
                <w:sz w:val="15"/>
                <w:szCs w:val="15"/>
              </w:rPr>
              <w:t>44900,00</w:t>
            </w:r>
          </w:p>
        </w:tc>
        <w:tc>
          <w:tcPr>
            <w:tcW w:w="850"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300" w:line="255" w:lineRule="atLeast"/>
              <w:ind w:firstLine="0"/>
              <w:jc w:val="center"/>
              <w:rPr>
                <w:rFonts w:ascii="Times" w:hAnsi="Times"/>
                <w:sz w:val="15"/>
                <w:szCs w:val="15"/>
              </w:rPr>
            </w:pPr>
            <w:r w:rsidRPr="00A911F7">
              <w:rPr>
                <w:rFonts w:ascii="Times" w:hAnsi="Times"/>
                <w:sz w:val="15"/>
                <w:szCs w:val="15"/>
              </w:rPr>
              <w:t>45500,00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A2F07" w:rsidRPr="00A911F7" w:rsidRDefault="00DA2F07" w:rsidP="00DA2F07">
            <w:pPr>
              <w:spacing w:before="300" w:after="300" w:line="200" w:lineRule="atLeast"/>
              <w:ind w:firstLine="0"/>
              <w:jc w:val="center"/>
              <w:rPr>
                <w:rFonts w:ascii="Times" w:hAnsi="Times"/>
                <w:sz w:val="15"/>
                <w:szCs w:val="15"/>
              </w:rPr>
            </w:pPr>
            <w:r w:rsidRPr="00A911F7">
              <w:rPr>
                <w:rFonts w:ascii="Times" w:hAnsi="Times"/>
                <w:sz w:val="15"/>
                <w:szCs w:val="15"/>
              </w:rPr>
              <w:t>45220,00</w:t>
            </w:r>
          </w:p>
        </w:tc>
        <w:tc>
          <w:tcPr>
            <w:tcW w:w="99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A2F07" w:rsidRPr="00A911F7" w:rsidRDefault="00DA2F07" w:rsidP="00DA2F07">
            <w:pPr>
              <w:spacing w:before="300" w:after="300" w:line="200" w:lineRule="atLeast"/>
              <w:ind w:firstLine="0"/>
              <w:jc w:val="center"/>
              <w:rPr>
                <w:rFonts w:ascii="Times" w:hAnsi="Times"/>
                <w:sz w:val="15"/>
                <w:szCs w:val="15"/>
              </w:rPr>
            </w:pPr>
            <w:r w:rsidRPr="00A911F7">
              <w:rPr>
                <w:rFonts w:ascii="Times" w:hAnsi="Times"/>
                <w:sz w:val="15"/>
                <w:szCs w:val="15"/>
              </w:rPr>
              <w:t>542640,00</w:t>
            </w:r>
          </w:p>
        </w:tc>
      </w:tr>
      <w:tr w:rsidR="00DA2F07" w:rsidRPr="00A911F7" w:rsidTr="004A7ADF">
        <w:trPr>
          <w:trHeight w:val="2408"/>
        </w:trPr>
        <w:tc>
          <w:tcPr>
            <w:tcW w:w="415"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300" w:line="200" w:lineRule="atLeast"/>
              <w:ind w:firstLine="0"/>
              <w:rPr>
                <w:sz w:val="15"/>
                <w:szCs w:val="15"/>
              </w:rPr>
            </w:pPr>
            <w:r w:rsidRPr="00A911F7">
              <w:rPr>
                <w:sz w:val="15"/>
                <w:szCs w:val="15"/>
              </w:rPr>
              <w:t>2</w:t>
            </w:r>
          </w:p>
        </w:tc>
        <w:tc>
          <w:tcPr>
            <w:tcW w:w="2422" w:type="dxa"/>
            <w:vMerge/>
            <w:tcBorders>
              <w:left w:val="single" w:sz="6" w:space="0" w:color="000000"/>
              <w:right w:val="single" w:sz="6" w:space="0" w:color="000000"/>
            </w:tcBorders>
          </w:tcPr>
          <w:p w:rsidR="00DA2F07" w:rsidRPr="00A911F7" w:rsidRDefault="00DA2F07" w:rsidP="004A7ADF">
            <w:pPr>
              <w:spacing w:before="300" w:after="300" w:line="200" w:lineRule="atLeast"/>
              <w:jc w:val="center"/>
              <w:rPr>
                <w:sz w:val="15"/>
                <w:szCs w:val="15"/>
                <w:highlight w:val="red"/>
              </w:rPr>
            </w:pPr>
          </w:p>
        </w:tc>
        <w:tc>
          <w:tcPr>
            <w:tcW w:w="75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A2F07" w:rsidRPr="00A911F7" w:rsidRDefault="00DA2F07" w:rsidP="00DA2F07">
            <w:pPr>
              <w:spacing w:before="300" w:after="300" w:line="200" w:lineRule="atLeast"/>
              <w:ind w:firstLine="0"/>
              <w:rPr>
                <w:sz w:val="15"/>
                <w:szCs w:val="15"/>
                <w:highlight w:val="red"/>
              </w:rPr>
            </w:pPr>
            <w:r w:rsidRPr="00A911F7">
              <w:rPr>
                <w:sz w:val="15"/>
                <w:szCs w:val="15"/>
              </w:rPr>
              <w:t xml:space="preserve">Калужская область, г. </w:t>
            </w:r>
            <w:proofErr w:type="spellStart"/>
            <w:r w:rsidRPr="00A911F7">
              <w:rPr>
                <w:sz w:val="15"/>
                <w:szCs w:val="15"/>
              </w:rPr>
              <w:t>Малоярославеу</w:t>
            </w:r>
            <w:proofErr w:type="spellEnd"/>
            <w:r w:rsidRPr="00A911F7">
              <w:rPr>
                <w:sz w:val="15"/>
                <w:szCs w:val="15"/>
              </w:rPr>
              <w:t>, ул. 17 Стрелковой Дивизии, д. 2</w:t>
            </w:r>
          </w:p>
        </w:tc>
        <w:tc>
          <w:tcPr>
            <w:tcW w:w="718" w:type="dxa"/>
            <w:vMerge w:val="restart"/>
            <w:tcBorders>
              <w:top w:val="single" w:sz="6" w:space="0" w:color="000000"/>
              <w:left w:val="single" w:sz="6" w:space="0" w:color="000000"/>
              <w:right w:val="single" w:sz="6" w:space="0" w:color="000000"/>
            </w:tcBorders>
            <w:tcMar>
              <w:top w:w="45" w:type="dxa"/>
              <w:left w:w="150" w:type="dxa"/>
              <w:bottom w:w="45" w:type="dxa"/>
              <w:right w:w="150" w:type="dxa"/>
            </w:tcMar>
            <w:vAlign w:val="center"/>
          </w:tcPr>
          <w:p w:rsidR="00DA2F07" w:rsidRPr="00A911F7" w:rsidRDefault="00DA2F07" w:rsidP="004A7ADF">
            <w:pPr>
              <w:spacing w:before="300" w:after="300" w:line="200" w:lineRule="atLeast"/>
              <w:jc w:val="center"/>
              <w:rPr>
                <w:rFonts w:ascii="Times" w:hAnsi="Times"/>
                <w:sz w:val="15"/>
                <w:szCs w:val="15"/>
              </w:rPr>
            </w:pPr>
          </w:p>
        </w:tc>
        <w:tc>
          <w:tcPr>
            <w:tcW w:w="511" w:type="dxa"/>
            <w:vMerge w:val="restart"/>
            <w:tcBorders>
              <w:top w:val="single" w:sz="6" w:space="0" w:color="000000"/>
              <w:left w:val="single" w:sz="6" w:space="0" w:color="000000"/>
              <w:right w:val="single" w:sz="6" w:space="0" w:color="000000"/>
            </w:tcBorders>
            <w:vAlign w:val="center"/>
          </w:tcPr>
          <w:p w:rsidR="00DA2F07" w:rsidRPr="00A911F7" w:rsidRDefault="00DA2F07" w:rsidP="004A7ADF">
            <w:pPr>
              <w:spacing w:before="300" w:after="300" w:line="200" w:lineRule="atLeast"/>
              <w:jc w:val="center"/>
              <w:rPr>
                <w:rFonts w:ascii="Times" w:hAnsi="Times"/>
                <w:sz w:val="15"/>
                <w:szCs w:val="15"/>
              </w:rPr>
            </w:pPr>
          </w:p>
        </w:tc>
        <w:tc>
          <w:tcPr>
            <w:tcW w:w="11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A2F07" w:rsidRPr="00A911F7" w:rsidRDefault="00DA2F07" w:rsidP="00DA2F07">
            <w:pPr>
              <w:spacing w:before="300" w:after="300" w:line="200" w:lineRule="atLeast"/>
              <w:ind w:firstLine="0"/>
              <w:jc w:val="center"/>
              <w:rPr>
                <w:rFonts w:ascii="Times" w:hAnsi="Times"/>
                <w:sz w:val="15"/>
                <w:szCs w:val="15"/>
              </w:rPr>
            </w:pPr>
            <w:r w:rsidRPr="00A911F7">
              <w:rPr>
                <w:rFonts w:ascii="Times" w:hAnsi="Times"/>
                <w:sz w:val="15"/>
                <w:szCs w:val="15"/>
              </w:rPr>
              <w:t>7200,00</w:t>
            </w:r>
          </w:p>
        </w:tc>
        <w:tc>
          <w:tcPr>
            <w:tcW w:w="851"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75" w:line="255" w:lineRule="atLeast"/>
              <w:ind w:firstLine="0"/>
              <w:jc w:val="center"/>
              <w:rPr>
                <w:rFonts w:ascii="Times" w:hAnsi="Times"/>
                <w:sz w:val="15"/>
                <w:szCs w:val="15"/>
              </w:rPr>
            </w:pPr>
            <w:r w:rsidRPr="00A911F7">
              <w:rPr>
                <w:rFonts w:ascii="Times" w:hAnsi="Times"/>
                <w:sz w:val="15"/>
                <w:szCs w:val="15"/>
              </w:rPr>
              <w:t>7800,00</w:t>
            </w:r>
          </w:p>
        </w:tc>
        <w:tc>
          <w:tcPr>
            <w:tcW w:w="850"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75" w:line="255" w:lineRule="atLeast"/>
              <w:ind w:firstLine="0"/>
              <w:jc w:val="center"/>
              <w:rPr>
                <w:rFonts w:ascii="Times" w:hAnsi="Times"/>
                <w:sz w:val="15"/>
                <w:szCs w:val="15"/>
              </w:rPr>
            </w:pPr>
            <w:r w:rsidRPr="00A911F7">
              <w:rPr>
                <w:rFonts w:ascii="Times" w:hAnsi="Times"/>
                <w:sz w:val="15"/>
                <w:szCs w:val="15"/>
              </w:rPr>
              <w:t>8100,00</w:t>
            </w:r>
          </w:p>
        </w:tc>
        <w:tc>
          <w:tcPr>
            <w:tcW w:w="993"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75" w:line="255" w:lineRule="atLeast"/>
              <w:ind w:firstLine="0"/>
              <w:jc w:val="center"/>
              <w:rPr>
                <w:rFonts w:ascii="Times" w:hAnsi="Times"/>
                <w:sz w:val="15"/>
                <w:szCs w:val="15"/>
              </w:rPr>
            </w:pPr>
            <w:r w:rsidRPr="00A911F7">
              <w:rPr>
                <w:rFonts w:ascii="Times" w:hAnsi="Times"/>
                <w:sz w:val="15"/>
                <w:szCs w:val="15"/>
              </w:rPr>
              <w:t>7900,00</w:t>
            </w:r>
          </w:p>
        </w:tc>
        <w:tc>
          <w:tcPr>
            <w:tcW w:w="850"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75" w:line="255" w:lineRule="atLeast"/>
              <w:ind w:firstLine="0"/>
              <w:jc w:val="center"/>
              <w:rPr>
                <w:rFonts w:ascii="Times" w:hAnsi="Times"/>
                <w:sz w:val="15"/>
                <w:szCs w:val="15"/>
              </w:rPr>
            </w:pPr>
            <w:r w:rsidRPr="00A911F7">
              <w:rPr>
                <w:rFonts w:ascii="Times" w:hAnsi="Times"/>
                <w:sz w:val="15"/>
                <w:szCs w:val="15"/>
              </w:rPr>
              <w:t>8000,00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A2F07" w:rsidRPr="00A911F7" w:rsidRDefault="00DA2F07" w:rsidP="00DA2F07">
            <w:pPr>
              <w:spacing w:before="300" w:after="75" w:line="255" w:lineRule="atLeast"/>
              <w:ind w:firstLine="0"/>
              <w:jc w:val="center"/>
              <w:rPr>
                <w:rFonts w:ascii="Times" w:hAnsi="Times"/>
                <w:sz w:val="15"/>
                <w:szCs w:val="15"/>
              </w:rPr>
            </w:pPr>
            <w:r w:rsidRPr="00A911F7">
              <w:rPr>
                <w:rFonts w:ascii="Times" w:hAnsi="Times"/>
                <w:sz w:val="15"/>
                <w:szCs w:val="15"/>
              </w:rPr>
              <w:t>7800,00</w:t>
            </w:r>
          </w:p>
        </w:tc>
        <w:tc>
          <w:tcPr>
            <w:tcW w:w="99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A2F07" w:rsidRPr="00A911F7" w:rsidRDefault="00DA2F07" w:rsidP="00DA2F07">
            <w:pPr>
              <w:spacing w:before="300" w:after="300" w:line="200" w:lineRule="atLeast"/>
              <w:ind w:firstLine="0"/>
              <w:jc w:val="center"/>
              <w:rPr>
                <w:rStyle w:val="sredarif"/>
                <w:sz w:val="15"/>
                <w:szCs w:val="15"/>
              </w:rPr>
            </w:pPr>
            <w:r w:rsidRPr="00A911F7">
              <w:rPr>
                <w:rStyle w:val="sredarif"/>
                <w:sz w:val="15"/>
                <w:szCs w:val="15"/>
              </w:rPr>
              <w:t>93600,00</w:t>
            </w:r>
          </w:p>
        </w:tc>
      </w:tr>
      <w:tr w:rsidR="00DA2F07" w:rsidRPr="00A911F7" w:rsidTr="00A911F7">
        <w:trPr>
          <w:trHeight w:val="224"/>
        </w:trPr>
        <w:tc>
          <w:tcPr>
            <w:tcW w:w="415"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300" w:line="200" w:lineRule="atLeast"/>
              <w:ind w:firstLine="0"/>
              <w:rPr>
                <w:sz w:val="15"/>
                <w:szCs w:val="15"/>
              </w:rPr>
            </w:pPr>
            <w:r w:rsidRPr="00A911F7">
              <w:rPr>
                <w:sz w:val="15"/>
                <w:szCs w:val="15"/>
              </w:rPr>
              <w:t>3</w:t>
            </w:r>
          </w:p>
        </w:tc>
        <w:tc>
          <w:tcPr>
            <w:tcW w:w="2422" w:type="dxa"/>
            <w:vMerge/>
            <w:tcBorders>
              <w:left w:val="single" w:sz="6" w:space="0" w:color="000000"/>
              <w:right w:val="single" w:sz="6" w:space="0" w:color="000000"/>
            </w:tcBorders>
          </w:tcPr>
          <w:p w:rsidR="00DA2F07" w:rsidRPr="00A911F7" w:rsidRDefault="00DA2F07" w:rsidP="004A7ADF">
            <w:pPr>
              <w:spacing w:before="300" w:after="300" w:line="200" w:lineRule="atLeast"/>
              <w:jc w:val="center"/>
              <w:rPr>
                <w:sz w:val="15"/>
                <w:szCs w:val="15"/>
                <w:highlight w:val="red"/>
              </w:rPr>
            </w:pPr>
          </w:p>
        </w:tc>
        <w:tc>
          <w:tcPr>
            <w:tcW w:w="75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A2F07" w:rsidRPr="00A911F7" w:rsidRDefault="00DA2F07" w:rsidP="00DA2F07">
            <w:pPr>
              <w:spacing w:before="300" w:after="300" w:line="200" w:lineRule="atLeast"/>
              <w:ind w:firstLine="0"/>
              <w:rPr>
                <w:sz w:val="15"/>
                <w:szCs w:val="15"/>
                <w:highlight w:val="red"/>
              </w:rPr>
            </w:pPr>
            <w:r w:rsidRPr="00A911F7">
              <w:rPr>
                <w:sz w:val="15"/>
                <w:szCs w:val="15"/>
              </w:rPr>
              <w:t>Калужская область, г. Киров, пер. Первомайский, д. 2А</w:t>
            </w:r>
          </w:p>
        </w:tc>
        <w:tc>
          <w:tcPr>
            <w:tcW w:w="718" w:type="dxa"/>
            <w:vMerge/>
            <w:tcBorders>
              <w:left w:val="single" w:sz="6" w:space="0" w:color="000000"/>
              <w:right w:val="single" w:sz="6" w:space="0" w:color="000000"/>
            </w:tcBorders>
            <w:tcMar>
              <w:top w:w="45" w:type="dxa"/>
              <w:left w:w="150" w:type="dxa"/>
              <w:bottom w:w="45" w:type="dxa"/>
              <w:right w:w="150" w:type="dxa"/>
            </w:tcMar>
            <w:vAlign w:val="center"/>
          </w:tcPr>
          <w:p w:rsidR="00DA2F07" w:rsidRPr="00A911F7" w:rsidRDefault="00DA2F07" w:rsidP="004A7ADF">
            <w:pPr>
              <w:spacing w:before="300" w:after="300" w:line="200" w:lineRule="atLeast"/>
              <w:jc w:val="center"/>
              <w:rPr>
                <w:rFonts w:ascii="Times" w:hAnsi="Times"/>
                <w:sz w:val="15"/>
                <w:szCs w:val="15"/>
              </w:rPr>
            </w:pPr>
          </w:p>
        </w:tc>
        <w:tc>
          <w:tcPr>
            <w:tcW w:w="511" w:type="dxa"/>
            <w:vMerge/>
            <w:tcBorders>
              <w:left w:val="single" w:sz="6" w:space="0" w:color="000000"/>
              <w:right w:val="single" w:sz="6" w:space="0" w:color="000000"/>
            </w:tcBorders>
            <w:vAlign w:val="center"/>
          </w:tcPr>
          <w:p w:rsidR="00DA2F07" w:rsidRPr="00A911F7" w:rsidRDefault="00DA2F07" w:rsidP="004A7ADF">
            <w:pPr>
              <w:spacing w:before="300" w:after="300" w:line="200" w:lineRule="atLeast"/>
              <w:jc w:val="center"/>
              <w:rPr>
                <w:rFonts w:ascii="Times" w:hAnsi="Times"/>
                <w:sz w:val="15"/>
                <w:szCs w:val="15"/>
              </w:rPr>
            </w:pPr>
          </w:p>
        </w:tc>
        <w:tc>
          <w:tcPr>
            <w:tcW w:w="11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A2F07" w:rsidRPr="00A911F7" w:rsidRDefault="00DA2F07" w:rsidP="00DA2F07">
            <w:pPr>
              <w:spacing w:before="300" w:after="300" w:line="200" w:lineRule="atLeast"/>
              <w:ind w:firstLine="0"/>
              <w:jc w:val="center"/>
              <w:rPr>
                <w:rFonts w:ascii="Times" w:hAnsi="Times"/>
                <w:sz w:val="15"/>
                <w:szCs w:val="15"/>
              </w:rPr>
            </w:pPr>
            <w:r w:rsidRPr="00A911F7">
              <w:rPr>
                <w:rFonts w:ascii="Times" w:hAnsi="Times"/>
                <w:sz w:val="15"/>
                <w:szCs w:val="15"/>
              </w:rPr>
              <w:t>18300,00</w:t>
            </w:r>
          </w:p>
        </w:tc>
        <w:tc>
          <w:tcPr>
            <w:tcW w:w="851"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75" w:line="255" w:lineRule="atLeast"/>
              <w:ind w:firstLine="0"/>
              <w:jc w:val="center"/>
              <w:rPr>
                <w:rFonts w:ascii="Times" w:hAnsi="Times"/>
                <w:sz w:val="15"/>
                <w:szCs w:val="15"/>
              </w:rPr>
            </w:pPr>
            <w:r w:rsidRPr="00A911F7">
              <w:rPr>
                <w:rFonts w:ascii="Times" w:hAnsi="Times"/>
                <w:sz w:val="15"/>
                <w:szCs w:val="15"/>
              </w:rPr>
              <w:t>21000,00</w:t>
            </w:r>
          </w:p>
        </w:tc>
        <w:tc>
          <w:tcPr>
            <w:tcW w:w="850"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75" w:line="255" w:lineRule="atLeast"/>
              <w:ind w:firstLine="0"/>
              <w:jc w:val="center"/>
              <w:rPr>
                <w:rFonts w:ascii="Times" w:hAnsi="Times"/>
                <w:sz w:val="15"/>
                <w:szCs w:val="15"/>
              </w:rPr>
            </w:pPr>
            <w:r w:rsidRPr="00A911F7">
              <w:rPr>
                <w:rFonts w:ascii="Times" w:hAnsi="Times"/>
                <w:sz w:val="15"/>
                <w:szCs w:val="15"/>
              </w:rPr>
              <w:t>19000,00</w:t>
            </w:r>
          </w:p>
        </w:tc>
        <w:tc>
          <w:tcPr>
            <w:tcW w:w="993"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75" w:line="255" w:lineRule="atLeast"/>
              <w:ind w:firstLine="0"/>
              <w:jc w:val="center"/>
              <w:rPr>
                <w:rFonts w:ascii="Times" w:hAnsi="Times"/>
                <w:sz w:val="15"/>
                <w:szCs w:val="15"/>
              </w:rPr>
            </w:pPr>
            <w:r w:rsidRPr="00A911F7">
              <w:rPr>
                <w:rFonts w:ascii="Times" w:hAnsi="Times"/>
                <w:sz w:val="15"/>
                <w:szCs w:val="15"/>
              </w:rPr>
              <w:t>20200,00</w:t>
            </w:r>
          </w:p>
        </w:tc>
        <w:tc>
          <w:tcPr>
            <w:tcW w:w="850" w:type="dxa"/>
            <w:tcBorders>
              <w:top w:val="single" w:sz="6" w:space="0" w:color="000000"/>
              <w:left w:val="single" w:sz="6" w:space="0" w:color="000000"/>
              <w:bottom w:val="single" w:sz="6" w:space="0" w:color="000000"/>
              <w:right w:val="single" w:sz="6" w:space="0" w:color="000000"/>
            </w:tcBorders>
            <w:vAlign w:val="center"/>
          </w:tcPr>
          <w:p w:rsidR="00DA2F07" w:rsidRPr="00A911F7" w:rsidRDefault="00DA2F07" w:rsidP="00DA2F07">
            <w:pPr>
              <w:spacing w:before="300" w:after="75" w:line="255" w:lineRule="atLeast"/>
              <w:ind w:firstLine="0"/>
              <w:jc w:val="center"/>
              <w:rPr>
                <w:rFonts w:ascii="Times" w:hAnsi="Times"/>
                <w:sz w:val="15"/>
                <w:szCs w:val="15"/>
              </w:rPr>
            </w:pPr>
            <w:r w:rsidRPr="00A911F7">
              <w:rPr>
                <w:rFonts w:ascii="Times" w:hAnsi="Times"/>
                <w:sz w:val="15"/>
                <w:szCs w:val="15"/>
              </w:rPr>
              <w:t>22000,00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A2F07" w:rsidRPr="00A911F7" w:rsidRDefault="00DA2F07" w:rsidP="00DA2F07">
            <w:pPr>
              <w:spacing w:before="300" w:after="75" w:line="255" w:lineRule="atLeast"/>
              <w:ind w:firstLine="0"/>
              <w:jc w:val="center"/>
              <w:rPr>
                <w:rFonts w:ascii="Times" w:hAnsi="Times"/>
                <w:sz w:val="15"/>
                <w:szCs w:val="15"/>
              </w:rPr>
            </w:pPr>
            <w:r w:rsidRPr="00A911F7">
              <w:rPr>
                <w:rFonts w:ascii="Times" w:hAnsi="Times"/>
                <w:sz w:val="15"/>
                <w:szCs w:val="15"/>
              </w:rPr>
              <w:t>20100,00</w:t>
            </w:r>
          </w:p>
        </w:tc>
        <w:tc>
          <w:tcPr>
            <w:tcW w:w="99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A2F07" w:rsidRPr="00A911F7" w:rsidRDefault="00DA2F07" w:rsidP="00DA2F07">
            <w:pPr>
              <w:spacing w:before="300" w:after="300" w:line="200" w:lineRule="atLeast"/>
              <w:ind w:firstLine="0"/>
              <w:jc w:val="center"/>
              <w:rPr>
                <w:rStyle w:val="sredarif"/>
                <w:sz w:val="15"/>
                <w:szCs w:val="15"/>
              </w:rPr>
            </w:pPr>
            <w:r w:rsidRPr="00A911F7">
              <w:rPr>
                <w:rStyle w:val="sredarif"/>
                <w:sz w:val="15"/>
                <w:szCs w:val="15"/>
              </w:rPr>
              <w:t>241200,00</w:t>
            </w:r>
          </w:p>
        </w:tc>
      </w:tr>
      <w:tr w:rsidR="00A911F7" w:rsidRPr="00A911F7" w:rsidTr="00A911F7">
        <w:trPr>
          <w:trHeight w:val="36"/>
        </w:trPr>
        <w:tc>
          <w:tcPr>
            <w:tcW w:w="11618" w:type="dxa"/>
            <w:gridSpan w:val="12"/>
            <w:tcBorders>
              <w:top w:val="single" w:sz="6" w:space="0" w:color="000000"/>
              <w:left w:val="single" w:sz="6" w:space="0" w:color="000000"/>
              <w:bottom w:val="single" w:sz="6" w:space="0" w:color="000000"/>
              <w:right w:val="single" w:sz="6" w:space="0" w:color="000000"/>
            </w:tcBorders>
            <w:vAlign w:val="center"/>
          </w:tcPr>
          <w:p w:rsidR="00A911F7" w:rsidRPr="00A911F7" w:rsidRDefault="00A911F7" w:rsidP="00A911F7">
            <w:pPr>
              <w:spacing w:before="300" w:after="300" w:line="200" w:lineRule="atLeast"/>
              <w:ind w:firstLine="0"/>
              <w:rPr>
                <w:rStyle w:val="sredarif"/>
                <w:sz w:val="15"/>
                <w:szCs w:val="15"/>
              </w:rPr>
            </w:pPr>
            <w:r>
              <w:rPr>
                <w:rStyle w:val="sredarif"/>
                <w:sz w:val="15"/>
                <w:szCs w:val="15"/>
              </w:rPr>
              <w:lastRenderedPageBreak/>
              <w:t xml:space="preserve">              </w:t>
            </w:r>
            <w:proofErr w:type="gramStart"/>
            <w:r w:rsidRPr="00A911F7">
              <w:rPr>
                <w:rStyle w:val="sredarif"/>
                <w:b/>
                <w:sz w:val="15"/>
                <w:szCs w:val="15"/>
              </w:rPr>
              <w:t>ИТОГО</w:t>
            </w:r>
            <w:r w:rsidRPr="00A911F7">
              <w:rPr>
                <w:rStyle w:val="sredarif"/>
                <w:b/>
                <w:sz w:val="16"/>
                <w:szCs w:val="16"/>
              </w:rPr>
              <w:t xml:space="preserve">:  </w:t>
            </w:r>
            <w:r w:rsidRPr="00A911F7">
              <w:rPr>
                <w:rFonts w:ascii="Times" w:hAnsi="Times"/>
              </w:rPr>
              <w:t xml:space="preserve"> </w:t>
            </w:r>
            <w:proofErr w:type="gramEnd"/>
            <w:r w:rsidRPr="00A911F7">
              <w:rPr>
                <w:rFonts w:ascii="Times" w:hAnsi="Times"/>
              </w:rPr>
              <w:t xml:space="preserve">                                                                                                                                                            </w:t>
            </w:r>
            <w:r w:rsidRPr="00A911F7">
              <w:rPr>
                <w:rFonts w:ascii="Times" w:hAnsi="Times"/>
                <w:b/>
                <w:sz w:val="16"/>
                <w:szCs w:val="16"/>
              </w:rPr>
              <w:t>877 440,00</w:t>
            </w:r>
          </w:p>
        </w:tc>
      </w:tr>
    </w:tbl>
    <w:p w:rsidR="001211B2" w:rsidRPr="00A911F7" w:rsidRDefault="001211B2" w:rsidP="001211B2">
      <w:pPr>
        <w:spacing w:before="0"/>
        <w:ind w:firstLine="720"/>
        <w:rPr>
          <w:color w:val="FF0000"/>
          <w:sz w:val="22"/>
          <w:szCs w:val="22"/>
        </w:rPr>
      </w:pPr>
    </w:p>
    <w:p w:rsidR="001211B2" w:rsidRPr="00A911F7" w:rsidRDefault="001211B2" w:rsidP="001211B2">
      <w:pPr>
        <w:autoSpaceDE w:val="0"/>
        <w:autoSpaceDN w:val="0"/>
        <w:adjustRightInd w:val="0"/>
        <w:spacing w:before="0"/>
        <w:ind w:firstLine="709"/>
        <w:contextualSpacing/>
        <w:rPr>
          <w:sz w:val="22"/>
          <w:szCs w:val="22"/>
        </w:rPr>
      </w:pPr>
      <w:r w:rsidRPr="00A911F7">
        <w:rPr>
          <w:b/>
          <w:bCs/>
          <w:sz w:val="22"/>
          <w:szCs w:val="22"/>
        </w:rPr>
        <w:t>7. Цена договора должна включать:</w:t>
      </w:r>
      <w:r w:rsidRPr="00A911F7">
        <w:rPr>
          <w:sz w:val="22"/>
          <w:szCs w:val="22"/>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A911F7" w:rsidRDefault="001211B2" w:rsidP="001211B2">
      <w:pPr>
        <w:widowControl/>
        <w:spacing w:before="0"/>
        <w:ind w:firstLine="709"/>
        <w:contextualSpacing/>
        <w:rPr>
          <w:b/>
          <w:sz w:val="22"/>
          <w:szCs w:val="22"/>
        </w:rPr>
      </w:pPr>
    </w:p>
    <w:p w:rsidR="001211B2" w:rsidRPr="00A911F7" w:rsidRDefault="001211B2" w:rsidP="001211B2">
      <w:pPr>
        <w:widowControl/>
        <w:spacing w:before="0"/>
        <w:ind w:firstLine="709"/>
        <w:contextualSpacing/>
        <w:rPr>
          <w:sz w:val="22"/>
          <w:szCs w:val="22"/>
        </w:rPr>
      </w:pPr>
      <w:r w:rsidRPr="00A911F7">
        <w:rPr>
          <w:b/>
          <w:sz w:val="22"/>
          <w:szCs w:val="22"/>
        </w:rPr>
        <w:t>8. Требования качества</w:t>
      </w:r>
      <w:r w:rsidRPr="00A911F7">
        <w:rPr>
          <w:sz w:val="22"/>
          <w:szCs w:val="22"/>
        </w:rPr>
        <w:t xml:space="preserve">: </w:t>
      </w:r>
    </w:p>
    <w:p w:rsidR="001211B2" w:rsidRPr="00A911F7" w:rsidRDefault="001211B2" w:rsidP="001211B2">
      <w:pPr>
        <w:widowControl/>
        <w:spacing w:before="0"/>
        <w:ind w:firstLine="709"/>
        <w:contextualSpacing/>
        <w:rPr>
          <w:color w:val="000000"/>
          <w:sz w:val="22"/>
          <w:szCs w:val="22"/>
        </w:rPr>
      </w:pPr>
      <w:r w:rsidRPr="00A911F7">
        <w:rPr>
          <w:sz w:val="22"/>
          <w:szCs w:val="22"/>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A911F7">
        <w:rPr>
          <w:sz w:val="22"/>
          <w:szCs w:val="22"/>
        </w:rPr>
        <w:t>р</w:t>
      </w:r>
      <w:r w:rsidRPr="00A911F7">
        <w:rPr>
          <w:color w:val="000000"/>
          <w:sz w:val="22"/>
          <w:szCs w:val="22"/>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A911F7" w:rsidRDefault="001211B2" w:rsidP="001211B2">
      <w:pPr>
        <w:widowControl/>
        <w:spacing w:before="0"/>
        <w:ind w:firstLine="709"/>
        <w:contextualSpacing/>
        <w:rPr>
          <w:sz w:val="22"/>
          <w:szCs w:val="22"/>
        </w:rPr>
      </w:pPr>
      <w:r w:rsidRPr="00A911F7">
        <w:rPr>
          <w:sz w:val="22"/>
          <w:szCs w:val="22"/>
        </w:rPr>
        <w:t xml:space="preserve">2) Качество услуг подтверждается соответствием техническим характеристикам, описанию, указанным в Техническом задании. </w:t>
      </w:r>
    </w:p>
    <w:p w:rsidR="001211B2" w:rsidRPr="00A911F7" w:rsidRDefault="001211B2" w:rsidP="001211B2">
      <w:pPr>
        <w:widowControl/>
        <w:spacing w:before="0"/>
        <w:ind w:firstLine="709"/>
        <w:contextualSpacing/>
        <w:rPr>
          <w:sz w:val="22"/>
          <w:szCs w:val="22"/>
        </w:rPr>
      </w:pPr>
      <w:r w:rsidRPr="00A911F7">
        <w:rPr>
          <w:sz w:val="22"/>
          <w:szCs w:val="22"/>
        </w:rPr>
        <w:t xml:space="preserve">3) По количеству и качеству услуги должны полностью соответствовать Техническому заданию. </w:t>
      </w:r>
    </w:p>
    <w:p w:rsidR="001211B2" w:rsidRPr="00A911F7" w:rsidRDefault="001211B2" w:rsidP="001211B2">
      <w:pPr>
        <w:widowControl/>
        <w:spacing w:before="0"/>
        <w:ind w:firstLine="709"/>
        <w:contextualSpacing/>
        <w:rPr>
          <w:spacing w:val="1"/>
          <w:sz w:val="22"/>
          <w:szCs w:val="22"/>
        </w:rPr>
      </w:pPr>
      <w:r w:rsidRPr="00A911F7">
        <w:rPr>
          <w:color w:val="000000"/>
          <w:sz w:val="22"/>
          <w:szCs w:val="22"/>
        </w:rPr>
        <w:t>4) Оказание услуг</w:t>
      </w:r>
      <w:r w:rsidR="008F2379" w:rsidRPr="00A911F7">
        <w:rPr>
          <w:sz w:val="22"/>
          <w:szCs w:val="22"/>
        </w:rPr>
        <w:t xml:space="preserve"> должно</w:t>
      </w:r>
      <w:r w:rsidRPr="00A911F7">
        <w:rPr>
          <w:sz w:val="22"/>
          <w:szCs w:val="22"/>
        </w:rPr>
        <w:t xml:space="preserve"> сопровождаться </w:t>
      </w:r>
      <w:r w:rsidRPr="00A911F7">
        <w:rPr>
          <w:spacing w:val="1"/>
          <w:sz w:val="22"/>
          <w:szCs w:val="22"/>
        </w:rPr>
        <w:t xml:space="preserve">копиями действующих сертификатов соответствия, техническим паспортом выданным органом по сертификации России </w:t>
      </w:r>
      <w:r w:rsidR="005C6700" w:rsidRPr="00A911F7">
        <w:rPr>
          <w:spacing w:val="1"/>
          <w:sz w:val="22"/>
          <w:szCs w:val="22"/>
        </w:rPr>
        <w:t>(</w:t>
      </w:r>
      <w:r w:rsidRPr="00A911F7">
        <w:rPr>
          <w:spacing w:val="1"/>
          <w:sz w:val="22"/>
          <w:szCs w:val="22"/>
        </w:rPr>
        <w:t>при необходимости</w:t>
      </w:r>
      <w:r w:rsidR="005C6700" w:rsidRPr="00A911F7">
        <w:rPr>
          <w:spacing w:val="1"/>
          <w:sz w:val="22"/>
          <w:szCs w:val="22"/>
        </w:rPr>
        <w:t>)</w:t>
      </w:r>
      <w:r w:rsidRPr="00A911F7">
        <w:rPr>
          <w:spacing w:val="1"/>
          <w:sz w:val="22"/>
          <w:szCs w:val="22"/>
        </w:rPr>
        <w:t xml:space="preserve">. </w:t>
      </w:r>
    </w:p>
    <w:p w:rsidR="008F2379" w:rsidRPr="00A911F7" w:rsidRDefault="008F2379" w:rsidP="001211B2">
      <w:pPr>
        <w:widowControl/>
        <w:shd w:val="clear" w:color="auto" w:fill="FFFFFF"/>
        <w:spacing w:before="0"/>
        <w:ind w:firstLine="709"/>
        <w:rPr>
          <w:b/>
          <w:color w:val="000000"/>
          <w:sz w:val="22"/>
          <w:szCs w:val="22"/>
        </w:rPr>
      </w:pPr>
    </w:p>
    <w:p w:rsidR="001211B2" w:rsidRPr="00A911F7" w:rsidRDefault="001211B2" w:rsidP="001211B2">
      <w:pPr>
        <w:widowControl/>
        <w:shd w:val="clear" w:color="auto" w:fill="FFFFFF"/>
        <w:spacing w:before="0"/>
        <w:ind w:firstLine="709"/>
        <w:rPr>
          <w:sz w:val="22"/>
          <w:szCs w:val="22"/>
        </w:rPr>
      </w:pPr>
      <w:r w:rsidRPr="00A911F7">
        <w:rPr>
          <w:b/>
          <w:color w:val="000000"/>
          <w:sz w:val="22"/>
          <w:szCs w:val="22"/>
        </w:rPr>
        <w:t>9. Срок оказания услуги</w:t>
      </w:r>
      <w:r w:rsidRPr="00A911F7">
        <w:rPr>
          <w:rFonts w:ascii="yandex-sans" w:hAnsi="yandex-sans"/>
          <w:b/>
          <w:color w:val="000000"/>
          <w:sz w:val="22"/>
          <w:szCs w:val="22"/>
        </w:rPr>
        <w:t>:</w:t>
      </w:r>
      <w:r w:rsidRPr="00A911F7">
        <w:rPr>
          <w:rFonts w:ascii="yandex-sans" w:hAnsi="yandex-sans"/>
          <w:color w:val="000000"/>
          <w:sz w:val="22"/>
          <w:szCs w:val="22"/>
        </w:rPr>
        <w:t xml:space="preserve"> </w:t>
      </w:r>
      <w:r w:rsidRPr="00A911F7">
        <w:rPr>
          <w:sz w:val="22"/>
          <w:szCs w:val="22"/>
        </w:rPr>
        <w:t>с 1</w:t>
      </w:r>
      <w:r w:rsidR="00E6278F" w:rsidRPr="00A911F7">
        <w:rPr>
          <w:sz w:val="22"/>
          <w:szCs w:val="22"/>
        </w:rPr>
        <w:t>4</w:t>
      </w:r>
      <w:r w:rsidRPr="00A911F7">
        <w:rPr>
          <w:sz w:val="22"/>
          <w:szCs w:val="22"/>
        </w:rPr>
        <w:t xml:space="preserve"> марта 2020 года по 1</w:t>
      </w:r>
      <w:r w:rsidR="00E6278F" w:rsidRPr="00A911F7">
        <w:rPr>
          <w:sz w:val="22"/>
          <w:szCs w:val="22"/>
        </w:rPr>
        <w:t>3</w:t>
      </w:r>
      <w:r w:rsidRPr="00A911F7">
        <w:rPr>
          <w:sz w:val="22"/>
          <w:szCs w:val="22"/>
        </w:rPr>
        <w:t xml:space="preserve"> марта 2021 года.</w:t>
      </w:r>
    </w:p>
    <w:p w:rsidR="001211B2" w:rsidRPr="00A911F7" w:rsidRDefault="001211B2" w:rsidP="001211B2">
      <w:pPr>
        <w:widowControl/>
        <w:spacing w:before="0"/>
        <w:ind w:firstLine="567"/>
        <w:contextualSpacing/>
        <w:rPr>
          <w:sz w:val="22"/>
          <w:szCs w:val="22"/>
        </w:rPr>
      </w:pPr>
    </w:p>
    <w:p w:rsidR="001211B2" w:rsidRPr="00A911F7" w:rsidRDefault="001211B2" w:rsidP="001211B2">
      <w:pPr>
        <w:spacing w:before="0"/>
        <w:ind w:firstLine="708"/>
        <w:rPr>
          <w:sz w:val="22"/>
          <w:szCs w:val="22"/>
          <w:u w:val="single"/>
        </w:rPr>
      </w:pPr>
      <w:r w:rsidRPr="00A911F7">
        <w:rPr>
          <w:b/>
          <w:color w:val="000000"/>
          <w:sz w:val="22"/>
          <w:szCs w:val="22"/>
        </w:rPr>
        <w:t xml:space="preserve">10. Срок и условия оплаты: </w:t>
      </w:r>
      <w:r w:rsidRPr="00A911F7">
        <w:rPr>
          <w:color w:val="000000"/>
          <w:sz w:val="22"/>
          <w:szCs w:val="22"/>
        </w:rPr>
        <w:t xml:space="preserve">путем перечисления денежных средств на расчетный счет Исполнителя, в следующем порядке: </w:t>
      </w:r>
      <w:r w:rsidRPr="00A911F7">
        <w:rPr>
          <w:sz w:val="22"/>
          <w:szCs w:val="22"/>
          <w:u w:val="single"/>
        </w:rPr>
        <w:t>в течение 30 (тридцати) календарных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rsidR="001211B2" w:rsidRPr="00A911F7" w:rsidRDefault="001211B2" w:rsidP="001211B2">
      <w:pPr>
        <w:spacing w:before="0"/>
        <w:rPr>
          <w:sz w:val="22"/>
          <w:szCs w:val="22"/>
          <w:u w:val="single"/>
        </w:rPr>
      </w:pPr>
    </w:p>
    <w:p w:rsidR="001211B2" w:rsidRPr="00A911F7" w:rsidRDefault="001211B2" w:rsidP="001211B2">
      <w:pPr>
        <w:widowControl/>
        <w:shd w:val="clear" w:color="auto" w:fill="FFFFFF"/>
        <w:spacing w:before="0"/>
        <w:ind w:firstLine="567"/>
        <w:rPr>
          <w:color w:val="000000"/>
          <w:sz w:val="22"/>
          <w:szCs w:val="22"/>
        </w:rPr>
      </w:pPr>
      <w:r w:rsidRPr="00A911F7">
        <w:rPr>
          <w:b/>
          <w:sz w:val="22"/>
          <w:szCs w:val="22"/>
        </w:rPr>
        <w:t xml:space="preserve">11. Место оказания услуги: </w:t>
      </w:r>
      <w:r w:rsidRPr="00A911F7">
        <w:rPr>
          <w:sz w:val="22"/>
          <w:szCs w:val="22"/>
        </w:rPr>
        <w:t xml:space="preserve">248018, г. Калуга ул. </w:t>
      </w:r>
      <w:proofErr w:type="spellStart"/>
      <w:r w:rsidRPr="00A911F7">
        <w:rPr>
          <w:sz w:val="22"/>
          <w:szCs w:val="22"/>
        </w:rPr>
        <w:t>Болотникова</w:t>
      </w:r>
      <w:proofErr w:type="spellEnd"/>
      <w:r w:rsidRPr="00A911F7">
        <w:rPr>
          <w:sz w:val="22"/>
          <w:szCs w:val="22"/>
        </w:rPr>
        <w:t>, д.1</w:t>
      </w:r>
    </w:p>
    <w:p w:rsidR="001211B2" w:rsidRPr="00A911F7" w:rsidRDefault="001211B2" w:rsidP="001211B2">
      <w:pPr>
        <w:widowControl/>
        <w:spacing w:before="0"/>
        <w:ind w:firstLine="540"/>
        <w:contextualSpacing/>
        <w:rPr>
          <w:sz w:val="22"/>
          <w:szCs w:val="22"/>
        </w:rPr>
      </w:pPr>
    </w:p>
    <w:p w:rsidR="001211B2" w:rsidRPr="00A911F7" w:rsidRDefault="001211B2" w:rsidP="001211B2">
      <w:pPr>
        <w:widowControl/>
        <w:spacing w:before="0"/>
        <w:ind w:firstLine="540"/>
        <w:contextualSpacing/>
        <w:rPr>
          <w:sz w:val="22"/>
          <w:szCs w:val="22"/>
        </w:rPr>
      </w:pPr>
      <w:r w:rsidRPr="00A911F7">
        <w:rPr>
          <w:b/>
          <w:bCs/>
          <w:sz w:val="22"/>
          <w:szCs w:val="22"/>
        </w:rPr>
        <w:t>12. Особые условия:</w:t>
      </w:r>
      <w:r w:rsidRPr="00A911F7">
        <w:rPr>
          <w:b/>
          <w:sz w:val="22"/>
          <w:szCs w:val="22"/>
        </w:rPr>
        <w:t xml:space="preserve"> </w:t>
      </w:r>
      <w:r w:rsidRPr="00A911F7">
        <w:rPr>
          <w:sz w:val="22"/>
          <w:szCs w:val="22"/>
        </w:rPr>
        <w:t xml:space="preserve">В случае, если Участник подает заявку на участие в запросе котировок и </w:t>
      </w:r>
      <w:r w:rsidR="008F2379" w:rsidRPr="00A911F7">
        <w:rPr>
          <w:sz w:val="22"/>
          <w:szCs w:val="22"/>
        </w:rPr>
        <w:t>оказываемая</w:t>
      </w:r>
      <w:r w:rsidRPr="00A911F7">
        <w:rPr>
          <w:sz w:val="22"/>
          <w:szCs w:val="22"/>
        </w:rPr>
        <w:t xml:space="preserve"> услуга, является аналогом, то данная услуга по техническим характеристикам </w:t>
      </w:r>
      <w:r w:rsidRPr="00A911F7">
        <w:rPr>
          <w:sz w:val="22"/>
          <w:szCs w:val="22"/>
          <w:u w:val="single"/>
        </w:rPr>
        <w:t>не должна быть хуже,</w:t>
      </w:r>
      <w:r w:rsidRPr="00A911F7">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1211B2" w:rsidRPr="00A911F7" w:rsidRDefault="001211B2" w:rsidP="001211B2">
      <w:pPr>
        <w:widowControl/>
        <w:spacing w:before="0"/>
        <w:ind w:firstLine="540"/>
        <w:contextualSpacing/>
        <w:rPr>
          <w:sz w:val="22"/>
          <w:szCs w:val="22"/>
        </w:rPr>
      </w:pPr>
      <w:r w:rsidRPr="00A911F7">
        <w:rPr>
          <w:sz w:val="22"/>
          <w:szCs w:val="22"/>
        </w:rPr>
        <w:t xml:space="preserve"> </w:t>
      </w:r>
    </w:p>
    <w:p w:rsidR="001211B2" w:rsidRPr="00A911F7" w:rsidRDefault="001211B2" w:rsidP="001211B2">
      <w:pPr>
        <w:widowControl/>
        <w:spacing w:before="0"/>
        <w:ind w:firstLine="540"/>
        <w:contextualSpacing/>
        <w:rPr>
          <w:bCs/>
          <w:sz w:val="22"/>
          <w:szCs w:val="22"/>
        </w:rPr>
      </w:pPr>
      <w:r w:rsidRPr="00A911F7">
        <w:rPr>
          <w:b/>
          <w:bCs/>
          <w:sz w:val="22"/>
          <w:szCs w:val="22"/>
        </w:rPr>
        <w:t xml:space="preserve">13. Источник финансирования: </w:t>
      </w:r>
      <w:r w:rsidRPr="00A911F7">
        <w:rPr>
          <w:bCs/>
          <w:sz w:val="22"/>
          <w:szCs w:val="22"/>
        </w:rPr>
        <w:t xml:space="preserve">ОМС / Доходы от предпринимательской деятельности </w:t>
      </w:r>
    </w:p>
    <w:p w:rsidR="001211B2" w:rsidRPr="00A911F7" w:rsidRDefault="001211B2" w:rsidP="001211B2">
      <w:pPr>
        <w:ind w:firstLine="540"/>
        <w:contextualSpacing/>
        <w:rPr>
          <w:b/>
          <w:bCs/>
          <w:sz w:val="22"/>
          <w:szCs w:val="22"/>
        </w:rPr>
      </w:pPr>
    </w:p>
    <w:p w:rsidR="001211B2" w:rsidRPr="00A911F7" w:rsidRDefault="001211B2" w:rsidP="001211B2">
      <w:pPr>
        <w:widowControl/>
        <w:spacing w:before="0"/>
        <w:ind w:firstLine="540"/>
        <w:contextualSpacing/>
        <w:rPr>
          <w:sz w:val="22"/>
          <w:szCs w:val="22"/>
        </w:rPr>
      </w:pPr>
      <w:r w:rsidRPr="00A911F7">
        <w:rPr>
          <w:b/>
          <w:bCs/>
          <w:sz w:val="22"/>
          <w:szCs w:val="22"/>
        </w:rPr>
        <w:t>14. Дополнительные требования к поставщику</w:t>
      </w:r>
      <w:r w:rsidRPr="00A911F7">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A911F7" w:rsidRDefault="001211B2" w:rsidP="001211B2">
      <w:pPr>
        <w:rPr>
          <w:bCs/>
          <w:sz w:val="22"/>
          <w:szCs w:val="22"/>
        </w:rPr>
      </w:pPr>
      <w:r w:rsidRPr="00A911F7">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A911F7" w:rsidRDefault="001211B2" w:rsidP="001211B2">
      <w:pPr>
        <w:rPr>
          <w:bCs/>
          <w:sz w:val="22"/>
          <w:szCs w:val="22"/>
        </w:rPr>
      </w:pPr>
      <w:r w:rsidRPr="00A911F7">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A911F7" w:rsidRDefault="001211B2" w:rsidP="001211B2">
      <w:pPr>
        <w:widowControl/>
        <w:tabs>
          <w:tab w:val="left" w:pos="-2160"/>
        </w:tabs>
        <w:spacing w:before="0"/>
        <w:ind w:firstLine="720"/>
        <w:contextualSpacing/>
        <w:rPr>
          <w:b/>
          <w:sz w:val="22"/>
          <w:szCs w:val="22"/>
        </w:rPr>
      </w:pPr>
    </w:p>
    <w:p w:rsidR="001211B2" w:rsidRPr="00A911F7" w:rsidRDefault="001211B2" w:rsidP="001211B2">
      <w:pPr>
        <w:pStyle w:val="ab"/>
        <w:tabs>
          <w:tab w:val="left" w:pos="567"/>
        </w:tabs>
        <w:rPr>
          <w:sz w:val="22"/>
          <w:szCs w:val="22"/>
        </w:rPr>
      </w:pPr>
      <w:r w:rsidRPr="00A911F7">
        <w:rPr>
          <w:b/>
          <w:sz w:val="22"/>
          <w:szCs w:val="22"/>
        </w:rPr>
        <w:t xml:space="preserve">         15. Место и время подачи котировочных заявок:</w:t>
      </w:r>
      <w:r w:rsidRPr="00A911F7">
        <w:rPr>
          <w:sz w:val="22"/>
          <w:szCs w:val="22"/>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A911F7">
        <w:rPr>
          <w:sz w:val="22"/>
          <w:szCs w:val="22"/>
        </w:rPr>
        <w:t>Болотникова</w:t>
      </w:r>
      <w:proofErr w:type="spellEnd"/>
      <w:r w:rsidRPr="00A911F7">
        <w:rPr>
          <w:sz w:val="22"/>
          <w:szCs w:val="22"/>
        </w:rPr>
        <w:t>, д.1, приемная главного врача</w:t>
      </w:r>
    </w:p>
    <w:p w:rsidR="001211B2" w:rsidRPr="00A911F7" w:rsidRDefault="001211B2" w:rsidP="001211B2">
      <w:pPr>
        <w:widowControl/>
        <w:spacing w:before="0"/>
        <w:ind w:firstLine="540"/>
        <w:contextualSpacing/>
        <w:rPr>
          <w:bCs/>
          <w:sz w:val="22"/>
          <w:szCs w:val="22"/>
        </w:rPr>
      </w:pPr>
    </w:p>
    <w:p w:rsidR="001211B2" w:rsidRPr="00A911F7" w:rsidRDefault="001211B2" w:rsidP="001211B2">
      <w:pPr>
        <w:widowControl/>
        <w:spacing w:before="0"/>
        <w:ind w:firstLine="540"/>
        <w:contextualSpacing/>
        <w:rPr>
          <w:b/>
          <w:sz w:val="22"/>
          <w:szCs w:val="22"/>
          <w:highlight w:val="yellow"/>
        </w:rPr>
      </w:pPr>
      <w:r w:rsidRPr="00A911F7">
        <w:rPr>
          <w:b/>
          <w:sz w:val="22"/>
          <w:szCs w:val="22"/>
        </w:rPr>
        <w:t>Срок начала подачи котировочных заявок: с 10:00 0</w:t>
      </w:r>
      <w:r w:rsidR="00E6278F" w:rsidRPr="00A911F7">
        <w:rPr>
          <w:b/>
          <w:sz w:val="22"/>
          <w:szCs w:val="22"/>
        </w:rPr>
        <w:t>6</w:t>
      </w:r>
      <w:r w:rsidRPr="00A911F7">
        <w:rPr>
          <w:b/>
          <w:sz w:val="22"/>
          <w:szCs w:val="22"/>
        </w:rPr>
        <w:t xml:space="preserve">.03.2020г. </w:t>
      </w:r>
    </w:p>
    <w:p w:rsidR="001211B2" w:rsidRPr="00A911F7" w:rsidRDefault="001211B2" w:rsidP="001211B2">
      <w:pPr>
        <w:ind w:firstLine="540"/>
        <w:contextualSpacing/>
        <w:rPr>
          <w:b/>
          <w:sz w:val="22"/>
          <w:szCs w:val="22"/>
        </w:rPr>
      </w:pPr>
    </w:p>
    <w:p w:rsidR="001211B2" w:rsidRPr="00A911F7" w:rsidRDefault="001211B2" w:rsidP="001211B2">
      <w:pPr>
        <w:widowControl/>
        <w:spacing w:before="0"/>
        <w:ind w:firstLine="540"/>
        <w:contextualSpacing/>
        <w:rPr>
          <w:b/>
          <w:sz w:val="22"/>
          <w:szCs w:val="22"/>
        </w:rPr>
      </w:pPr>
      <w:r w:rsidRPr="00A911F7">
        <w:rPr>
          <w:b/>
          <w:sz w:val="22"/>
          <w:szCs w:val="22"/>
        </w:rPr>
        <w:t>Срок окончания подачи котировочных заявок: до 1</w:t>
      </w:r>
      <w:r w:rsidR="00E6278F" w:rsidRPr="00A911F7">
        <w:rPr>
          <w:b/>
          <w:sz w:val="22"/>
          <w:szCs w:val="22"/>
        </w:rPr>
        <w:t>0</w:t>
      </w:r>
      <w:r w:rsidRPr="00A911F7">
        <w:rPr>
          <w:b/>
          <w:sz w:val="22"/>
          <w:szCs w:val="22"/>
        </w:rPr>
        <w:t>:00 1</w:t>
      </w:r>
      <w:r w:rsidR="00E6278F" w:rsidRPr="00A911F7">
        <w:rPr>
          <w:b/>
          <w:sz w:val="22"/>
          <w:szCs w:val="22"/>
        </w:rPr>
        <w:t>3</w:t>
      </w:r>
      <w:r w:rsidRPr="00A911F7">
        <w:rPr>
          <w:b/>
          <w:sz w:val="22"/>
          <w:szCs w:val="22"/>
        </w:rPr>
        <w:t>.03.2020 г.</w:t>
      </w:r>
    </w:p>
    <w:p w:rsidR="001211B2" w:rsidRPr="00A911F7" w:rsidRDefault="001211B2" w:rsidP="001211B2">
      <w:pPr>
        <w:widowControl/>
        <w:spacing w:before="0"/>
        <w:ind w:firstLine="540"/>
        <w:contextualSpacing/>
        <w:rPr>
          <w:b/>
          <w:sz w:val="22"/>
          <w:szCs w:val="22"/>
        </w:rPr>
      </w:pPr>
    </w:p>
    <w:p w:rsidR="001211B2" w:rsidRPr="00A911F7" w:rsidRDefault="001211B2" w:rsidP="001211B2">
      <w:pPr>
        <w:widowControl/>
        <w:spacing w:before="0"/>
        <w:ind w:firstLine="540"/>
        <w:contextualSpacing/>
        <w:rPr>
          <w:b/>
          <w:sz w:val="22"/>
          <w:szCs w:val="22"/>
        </w:rPr>
      </w:pPr>
      <w:r w:rsidRPr="00A911F7">
        <w:rPr>
          <w:b/>
          <w:sz w:val="22"/>
          <w:szCs w:val="22"/>
        </w:rPr>
        <w:t>Дата и время вскрытия конвертов с заявками: в 1</w:t>
      </w:r>
      <w:r w:rsidR="00E6278F" w:rsidRPr="00A911F7">
        <w:rPr>
          <w:b/>
          <w:sz w:val="22"/>
          <w:szCs w:val="22"/>
        </w:rPr>
        <w:t>1</w:t>
      </w:r>
      <w:r w:rsidRPr="00A911F7">
        <w:rPr>
          <w:b/>
          <w:sz w:val="22"/>
          <w:szCs w:val="22"/>
        </w:rPr>
        <w:t>:00 1</w:t>
      </w:r>
      <w:r w:rsidR="00E6278F" w:rsidRPr="00A911F7">
        <w:rPr>
          <w:b/>
          <w:sz w:val="22"/>
          <w:szCs w:val="22"/>
        </w:rPr>
        <w:t>3</w:t>
      </w:r>
      <w:r w:rsidRPr="00A911F7">
        <w:rPr>
          <w:b/>
          <w:sz w:val="22"/>
          <w:szCs w:val="22"/>
        </w:rPr>
        <w:t>.03.2020г.</w:t>
      </w:r>
    </w:p>
    <w:p w:rsidR="001211B2" w:rsidRPr="00A911F7" w:rsidRDefault="001211B2" w:rsidP="001211B2">
      <w:pPr>
        <w:widowControl/>
        <w:spacing w:before="0"/>
        <w:ind w:firstLine="540"/>
        <w:contextualSpacing/>
        <w:rPr>
          <w:b/>
          <w:sz w:val="22"/>
          <w:szCs w:val="22"/>
        </w:rPr>
      </w:pPr>
    </w:p>
    <w:p w:rsidR="001211B2" w:rsidRPr="00A911F7" w:rsidRDefault="001211B2" w:rsidP="001211B2">
      <w:pPr>
        <w:widowControl/>
        <w:spacing w:before="0"/>
        <w:ind w:firstLine="540"/>
        <w:contextualSpacing/>
        <w:rPr>
          <w:b/>
          <w:sz w:val="22"/>
          <w:szCs w:val="22"/>
        </w:rPr>
      </w:pPr>
      <w:r w:rsidRPr="00A911F7">
        <w:rPr>
          <w:b/>
          <w:sz w:val="22"/>
          <w:szCs w:val="22"/>
        </w:rPr>
        <w:t>Дата, время и место рассмотрения заявок котировочных заявок: в 1</w:t>
      </w:r>
      <w:r w:rsidR="0031489B" w:rsidRPr="00A911F7">
        <w:rPr>
          <w:b/>
          <w:sz w:val="22"/>
          <w:szCs w:val="22"/>
        </w:rPr>
        <w:t>1.</w:t>
      </w:r>
      <w:r w:rsidRPr="00A911F7">
        <w:rPr>
          <w:b/>
          <w:sz w:val="22"/>
          <w:szCs w:val="22"/>
        </w:rPr>
        <w:t>00 часов 1</w:t>
      </w:r>
      <w:r w:rsidR="0031489B" w:rsidRPr="00A911F7">
        <w:rPr>
          <w:b/>
          <w:sz w:val="22"/>
          <w:szCs w:val="22"/>
        </w:rPr>
        <w:t>3</w:t>
      </w:r>
      <w:r w:rsidRPr="00A911F7">
        <w:rPr>
          <w:b/>
          <w:sz w:val="22"/>
          <w:szCs w:val="22"/>
        </w:rPr>
        <w:t>.03.2020г.</w:t>
      </w:r>
    </w:p>
    <w:p w:rsidR="001211B2" w:rsidRPr="00A911F7" w:rsidRDefault="001211B2" w:rsidP="001211B2">
      <w:pPr>
        <w:pStyle w:val="ab"/>
        <w:tabs>
          <w:tab w:val="left" w:pos="567"/>
        </w:tabs>
        <w:rPr>
          <w:sz w:val="22"/>
          <w:szCs w:val="22"/>
        </w:rPr>
      </w:pPr>
      <w:r w:rsidRPr="00A911F7">
        <w:rPr>
          <w:sz w:val="22"/>
          <w:szCs w:val="22"/>
        </w:rPr>
        <w:t xml:space="preserve">в актовом зале ЧУЗ «РЖД – Медицина» г. Калуга, по адресу: 248018, г. Калуга ул. </w:t>
      </w:r>
      <w:proofErr w:type="spellStart"/>
      <w:r w:rsidRPr="00A911F7">
        <w:rPr>
          <w:sz w:val="22"/>
          <w:szCs w:val="22"/>
        </w:rPr>
        <w:t>Болотникова</w:t>
      </w:r>
      <w:proofErr w:type="spellEnd"/>
      <w:r w:rsidRPr="00A911F7">
        <w:rPr>
          <w:sz w:val="22"/>
          <w:szCs w:val="22"/>
        </w:rPr>
        <w:t>, д.1</w:t>
      </w:r>
    </w:p>
    <w:p w:rsidR="001211B2" w:rsidRPr="00A911F7" w:rsidRDefault="001211B2" w:rsidP="001211B2">
      <w:pPr>
        <w:pStyle w:val="ab"/>
        <w:ind w:firstLine="720"/>
        <w:rPr>
          <w:sz w:val="22"/>
          <w:szCs w:val="22"/>
        </w:rPr>
      </w:pPr>
      <w:r w:rsidRPr="00A911F7">
        <w:rPr>
          <w:b/>
          <w:sz w:val="22"/>
          <w:szCs w:val="22"/>
        </w:rPr>
        <w:t>Котировочные заявки рассматриваются</w:t>
      </w:r>
      <w:r w:rsidRPr="00A911F7">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A911F7" w:rsidRDefault="001211B2" w:rsidP="001211B2">
      <w:pPr>
        <w:pStyle w:val="ab"/>
        <w:ind w:firstLine="720"/>
        <w:rPr>
          <w:sz w:val="22"/>
          <w:szCs w:val="22"/>
        </w:rPr>
      </w:pPr>
      <w:r w:rsidRPr="00A911F7">
        <w:rPr>
          <w:sz w:val="22"/>
          <w:szCs w:val="22"/>
        </w:rPr>
        <w:t xml:space="preserve">Протокол рассмотрения и оценки котировочных заявок опубликовывается на сайте </w:t>
      </w:r>
      <w:hyperlink r:id="rId7" w:history="1">
        <w:r w:rsidRPr="00A911F7">
          <w:rPr>
            <w:rStyle w:val="a8"/>
            <w:sz w:val="22"/>
            <w:szCs w:val="22"/>
            <w:lang w:val="en-US"/>
          </w:rPr>
          <w:t>www</w:t>
        </w:r>
        <w:r w:rsidRPr="00A911F7">
          <w:rPr>
            <w:rStyle w:val="a8"/>
            <w:sz w:val="22"/>
            <w:szCs w:val="22"/>
          </w:rPr>
          <w:t>.</w:t>
        </w:r>
        <w:proofErr w:type="spellStart"/>
        <w:r w:rsidRPr="00A911F7">
          <w:rPr>
            <w:rStyle w:val="a8"/>
            <w:sz w:val="22"/>
            <w:szCs w:val="22"/>
            <w:lang w:val="en-US"/>
          </w:rPr>
          <w:t>zdklinik</w:t>
        </w:r>
        <w:proofErr w:type="spellEnd"/>
        <w:r w:rsidRPr="00A911F7">
          <w:rPr>
            <w:rStyle w:val="a8"/>
            <w:sz w:val="22"/>
            <w:szCs w:val="22"/>
          </w:rPr>
          <w:t>.</w:t>
        </w:r>
        <w:proofErr w:type="spellStart"/>
        <w:r w:rsidRPr="00A911F7">
          <w:rPr>
            <w:rStyle w:val="a8"/>
            <w:sz w:val="22"/>
            <w:szCs w:val="22"/>
            <w:lang w:val="en-US"/>
          </w:rPr>
          <w:t>ru</w:t>
        </w:r>
        <w:proofErr w:type="spellEnd"/>
      </w:hyperlink>
      <w:r w:rsidRPr="00A911F7">
        <w:rPr>
          <w:sz w:val="22"/>
          <w:szCs w:val="22"/>
        </w:rPr>
        <w:t xml:space="preserve"> не позднее 2 дней с даты его подписания.</w:t>
      </w:r>
    </w:p>
    <w:p w:rsidR="001211B2" w:rsidRPr="00A911F7" w:rsidRDefault="001211B2" w:rsidP="001211B2">
      <w:pPr>
        <w:pStyle w:val="a5"/>
        <w:spacing w:before="29" w:after="29"/>
        <w:ind w:firstLine="720"/>
        <w:jc w:val="both"/>
        <w:rPr>
          <w:sz w:val="22"/>
          <w:szCs w:val="22"/>
        </w:rPr>
      </w:pPr>
      <w:r w:rsidRPr="00A911F7">
        <w:rPr>
          <w:b/>
          <w:sz w:val="22"/>
          <w:szCs w:val="22"/>
        </w:rPr>
        <w:t>16. Требования к котировочным заявкам:</w:t>
      </w:r>
    </w:p>
    <w:p w:rsidR="001211B2" w:rsidRPr="00A911F7" w:rsidRDefault="001211B2" w:rsidP="001211B2">
      <w:pPr>
        <w:pStyle w:val="ab"/>
        <w:ind w:firstLine="720"/>
        <w:rPr>
          <w:sz w:val="22"/>
          <w:szCs w:val="22"/>
        </w:rPr>
      </w:pPr>
      <w:r w:rsidRPr="00A911F7">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A911F7" w:rsidRDefault="001211B2" w:rsidP="001211B2">
      <w:pPr>
        <w:pStyle w:val="ab"/>
        <w:ind w:firstLine="720"/>
        <w:rPr>
          <w:sz w:val="22"/>
          <w:szCs w:val="22"/>
        </w:rPr>
      </w:pPr>
      <w:r w:rsidRPr="00A911F7">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1211B2" w:rsidRPr="00A911F7" w:rsidRDefault="001211B2" w:rsidP="001211B2">
      <w:pPr>
        <w:pStyle w:val="ab"/>
        <w:ind w:firstLine="720"/>
        <w:rPr>
          <w:sz w:val="22"/>
          <w:szCs w:val="22"/>
        </w:rPr>
      </w:pPr>
      <w:r w:rsidRPr="00A911F7">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A911F7" w:rsidRDefault="001211B2" w:rsidP="001211B2">
      <w:pPr>
        <w:pStyle w:val="ab"/>
        <w:ind w:firstLine="720"/>
        <w:rPr>
          <w:sz w:val="22"/>
          <w:szCs w:val="22"/>
        </w:rPr>
      </w:pPr>
      <w:r w:rsidRPr="00A911F7">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A911F7" w:rsidRDefault="001211B2" w:rsidP="001211B2">
      <w:pPr>
        <w:pStyle w:val="ab"/>
        <w:ind w:firstLine="720"/>
        <w:rPr>
          <w:sz w:val="22"/>
          <w:szCs w:val="22"/>
        </w:rPr>
      </w:pPr>
      <w:r w:rsidRPr="00A911F7">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A911F7" w:rsidRDefault="001211B2" w:rsidP="001211B2">
      <w:pPr>
        <w:pStyle w:val="ab"/>
        <w:ind w:firstLine="720"/>
        <w:rPr>
          <w:sz w:val="22"/>
          <w:szCs w:val="22"/>
        </w:rPr>
      </w:pPr>
      <w:r w:rsidRPr="00A911F7">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A911F7" w:rsidRDefault="001211B2" w:rsidP="001211B2">
      <w:pPr>
        <w:pStyle w:val="ab"/>
        <w:ind w:firstLine="720"/>
        <w:rPr>
          <w:sz w:val="22"/>
          <w:szCs w:val="22"/>
        </w:rPr>
      </w:pPr>
      <w:r w:rsidRPr="00A911F7">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A911F7" w:rsidRDefault="001211B2" w:rsidP="001211B2">
      <w:pPr>
        <w:pStyle w:val="ab"/>
        <w:ind w:firstLine="720"/>
        <w:rPr>
          <w:sz w:val="22"/>
          <w:szCs w:val="22"/>
        </w:rPr>
      </w:pPr>
      <w:r w:rsidRPr="00A911F7">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A911F7" w:rsidRDefault="001211B2" w:rsidP="001211B2">
      <w:pPr>
        <w:pStyle w:val="ab"/>
        <w:ind w:firstLine="720"/>
        <w:rPr>
          <w:sz w:val="22"/>
          <w:szCs w:val="22"/>
        </w:rPr>
      </w:pPr>
      <w:r w:rsidRPr="00A911F7">
        <w:rPr>
          <w:sz w:val="22"/>
          <w:szCs w:val="22"/>
        </w:rPr>
        <w:t>В заявке на участие в закупке должно быть указано (декларировано) наименование страны происхождения поставляемого товара.</w:t>
      </w:r>
    </w:p>
    <w:p w:rsidR="001211B2" w:rsidRPr="00A911F7" w:rsidRDefault="001211B2" w:rsidP="001211B2">
      <w:pPr>
        <w:pStyle w:val="a5"/>
        <w:spacing w:before="29" w:after="29"/>
        <w:ind w:firstLine="720"/>
        <w:jc w:val="both"/>
        <w:rPr>
          <w:b/>
          <w:sz w:val="22"/>
          <w:szCs w:val="22"/>
        </w:rPr>
      </w:pPr>
      <w:r w:rsidRPr="00A911F7">
        <w:rPr>
          <w:b/>
          <w:sz w:val="22"/>
          <w:szCs w:val="22"/>
        </w:rPr>
        <w:t>Конкурсная комиссия отклоняет котировочные заявки в случае:</w:t>
      </w:r>
    </w:p>
    <w:p w:rsidR="001211B2" w:rsidRPr="00A911F7" w:rsidRDefault="001211B2" w:rsidP="001211B2">
      <w:pPr>
        <w:pStyle w:val="ab"/>
        <w:ind w:firstLine="720"/>
        <w:rPr>
          <w:sz w:val="22"/>
          <w:szCs w:val="22"/>
        </w:rPr>
      </w:pPr>
      <w:r w:rsidRPr="00A911F7">
        <w:rPr>
          <w:sz w:val="22"/>
          <w:szCs w:val="22"/>
        </w:rPr>
        <w:t>1) несоответствия заявки требованиям, указанным в извещении;</w:t>
      </w:r>
    </w:p>
    <w:p w:rsidR="001211B2" w:rsidRPr="00A911F7" w:rsidRDefault="001211B2" w:rsidP="001211B2">
      <w:pPr>
        <w:pStyle w:val="ab"/>
        <w:ind w:firstLine="720"/>
        <w:rPr>
          <w:sz w:val="22"/>
          <w:szCs w:val="22"/>
        </w:rPr>
      </w:pPr>
      <w:r w:rsidRPr="00A911F7">
        <w:rPr>
          <w:sz w:val="22"/>
          <w:szCs w:val="22"/>
        </w:rPr>
        <w:t>2) при предложении в заявке цены товаров, работ, услуг выше начальной (максимальной) цены договора;</w:t>
      </w:r>
    </w:p>
    <w:p w:rsidR="001211B2" w:rsidRPr="00A911F7" w:rsidRDefault="001211B2" w:rsidP="001211B2">
      <w:pPr>
        <w:pStyle w:val="ab"/>
        <w:ind w:firstLine="720"/>
        <w:rPr>
          <w:sz w:val="22"/>
          <w:szCs w:val="22"/>
        </w:rPr>
      </w:pPr>
      <w:r w:rsidRPr="00A911F7">
        <w:rPr>
          <w:sz w:val="22"/>
          <w:szCs w:val="22"/>
        </w:rPr>
        <w:lastRenderedPageBreak/>
        <w:t>3) отказа от проведения закупки;</w:t>
      </w:r>
    </w:p>
    <w:p w:rsidR="001211B2" w:rsidRPr="00A911F7" w:rsidRDefault="001211B2" w:rsidP="001211B2">
      <w:pPr>
        <w:pStyle w:val="ab"/>
        <w:ind w:firstLine="720"/>
        <w:rPr>
          <w:sz w:val="22"/>
          <w:szCs w:val="22"/>
        </w:rPr>
      </w:pPr>
      <w:r w:rsidRPr="00A911F7">
        <w:rPr>
          <w:sz w:val="22"/>
          <w:szCs w:val="22"/>
        </w:rPr>
        <w:t>4) непредставления участником закупки разъяснений положений котировочной заявки (в случае наличия требования заказчика).</w:t>
      </w:r>
    </w:p>
    <w:p w:rsidR="001211B2" w:rsidRPr="00A911F7" w:rsidRDefault="001211B2" w:rsidP="001211B2">
      <w:pPr>
        <w:pStyle w:val="ab"/>
        <w:ind w:firstLine="720"/>
        <w:rPr>
          <w:sz w:val="22"/>
          <w:szCs w:val="22"/>
        </w:rPr>
      </w:pPr>
      <w:r w:rsidRPr="00A911F7">
        <w:rPr>
          <w:sz w:val="22"/>
          <w:szCs w:val="22"/>
        </w:rPr>
        <w:t xml:space="preserve">По результатам рассмотрения и оценки представленных заявок, </w:t>
      </w:r>
      <w:r w:rsidR="008C50D4" w:rsidRPr="00A911F7">
        <w:rPr>
          <w:sz w:val="22"/>
          <w:szCs w:val="22"/>
        </w:rPr>
        <w:t>у</w:t>
      </w:r>
      <w:r w:rsidRPr="00A911F7">
        <w:rPr>
          <w:sz w:val="22"/>
          <w:szCs w:val="22"/>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A911F7" w:rsidRDefault="001211B2" w:rsidP="001211B2">
      <w:pPr>
        <w:pStyle w:val="21"/>
        <w:spacing w:after="0" w:line="240" w:lineRule="auto"/>
        <w:jc w:val="both"/>
        <w:rPr>
          <w:sz w:val="22"/>
          <w:szCs w:val="22"/>
        </w:rPr>
      </w:pPr>
    </w:p>
    <w:p w:rsidR="001211B2" w:rsidRPr="00A911F7" w:rsidRDefault="001211B2" w:rsidP="001211B2">
      <w:pPr>
        <w:pStyle w:val="ConsPlusNormal"/>
        <w:jc w:val="both"/>
        <w:rPr>
          <w:rFonts w:ascii="Times New Roman" w:hAnsi="Times New Roman" w:cs="Times New Roman"/>
          <w:b/>
          <w:sz w:val="22"/>
          <w:szCs w:val="22"/>
        </w:rPr>
      </w:pPr>
      <w:r w:rsidRPr="00A911F7">
        <w:rPr>
          <w:rFonts w:ascii="Times New Roman" w:hAnsi="Times New Roman" w:cs="Times New Roman"/>
          <w:b/>
          <w:sz w:val="22"/>
          <w:szCs w:val="22"/>
        </w:rPr>
        <w:t xml:space="preserve">17. Формы, порядок дата и время начала и </w:t>
      </w:r>
      <w:proofErr w:type="gramStart"/>
      <w:r w:rsidRPr="00A911F7">
        <w:rPr>
          <w:rFonts w:ascii="Times New Roman" w:hAnsi="Times New Roman" w:cs="Times New Roman"/>
          <w:b/>
          <w:sz w:val="22"/>
          <w:szCs w:val="22"/>
        </w:rPr>
        <w:t>дата</w:t>
      </w:r>
      <w:proofErr w:type="gramEnd"/>
      <w:r w:rsidRPr="00A911F7">
        <w:rPr>
          <w:rFonts w:ascii="Times New Roman" w:hAnsi="Times New Roman" w:cs="Times New Roman"/>
          <w:b/>
          <w:sz w:val="22"/>
          <w:szCs w:val="22"/>
        </w:rPr>
        <w:t xml:space="preserve"> и время окончания срока предоставления участникам закупки разъяснений положений документации о закупке: </w:t>
      </w:r>
    </w:p>
    <w:p w:rsidR="001211B2" w:rsidRPr="00A911F7" w:rsidRDefault="001211B2" w:rsidP="001211B2">
      <w:pPr>
        <w:pStyle w:val="ab"/>
        <w:ind w:firstLine="720"/>
        <w:rPr>
          <w:sz w:val="22"/>
          <w:szCs w:val="22"/>
        </w:rPr>
      </w:pPr>
      <w:r w:rsidRPr="00A911F7">
        <w:rPr>
          <w:sz w:val="22"/>
          <w:szCs w:val="22"/>
        </w:rPr>
        <w:t>Дата и время начала и предоставления участникам закупки разъяснений положений документации о закупке (время московское):</w:t>
      </w:r>
      <w:r w:rsidRPr="00A911F7">
        <w:rPr>
          <w:b/>
          <w:sz w:val="22"/>
          <w:szCs w:val="22"/>
        </w:rPr>
        <w:t xml:space="preserve"> с 11:00 час. 0</w:t>
      </w:r>
      <w:r w:rsidR="0031489B" w:rsidRPr="00A911F7">
        <w:rPr>
          <w:b/>
          <w:sz w:val="22"/>
          <w:szCs w:val="22"/>
        </w:rPr>
        <w:t>6</w:t>
      </w:r>
      <w:r w:rsidRPr="00A911F7">
        <w:rPr>
          <w:b/>
          <w:sz w:val="22"/>
          <w:szCs w:val="22"/>
        </w:rPr>
        <w:t>.03.2020 г.</w:t>
      </w:r>
    </w:p>
    <w:p w:rsidR="001211B2" w:rsidRPr="00A911F7" w:rsidRDefault="001211B2" w:rsidP="001211B2">
      <w:pPr>
        <w:pStyle w:val="ab"/>
        <w:ind w:firstLine="720"/>
        <w:rPr>
          <w:b/>
          <w:sz w:val="22"/>
          <w:szCs w:val="22"/>
        </w:rPr>
      </w:pPr>
      <w:r w:rsidRPr="00A911F7">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A911F7">
        <w:rPr>
          <w:b/>
          <w:sz w:val="22"/>
          <w:szCs w:val="22"/>
        </w:rPr>
        <w:t>до 09:00 час.  1</w:t>
      </w:r>
      <w:r w:rsidR="0031489B" w:rsidRPr="00A911F7">
        <w:rPr>
          <w:b/>
          <w:sz w:val="22"/>
          <w:szCs w:val="22"/>
        </w:rPr>
        <w:t>3</w:t>
      </w:r>
      <w:r w:rsidRPr="00A911F7">
        <w:rPr>
          <w:b/>
          <w:sz w:val="22"/>
          <w:szCs w:val="22"/>
        </w:rPr>
        <w:t>.03.2020 г.</w:t>
      </w:r>
    </w:p>
    <w:p w:rsidR="001211B2" w:rsidRPr="00A911F7" w:rsidRDefault="001211B2" w:rsidP="001211B2">
      <w:pPr>
        <w:pStyle w:val="a5"/>
        <w:tabs>
          <w:tab w:val="left" w:pos="560"/>
          <w:tab w:val="left" w:pos="1316"/>
        </w:tabs>
        <w:spacing w:after="0"/>
        <w:ind w:firstLine="567"/>
        <w:contextualSpacing/>
        <w:jc w:val="both"/>
        <w:rPr>
          <w:b/>
          <w:sz w:val="22"/>
          <w:szCs w:val="22"/>
        </w:rPr>
      </w:pPr>
      <w:r w:rsidRPr="00A911F7">
        <w:rPr>
          <w:b/>
          <w:sz w:val="22"/>
          <w:szCs w:val="22"/>
        </w:rPr>
        <w:t>Формы и порядок предоставления участникам закупки разъяснений положений документации о закупке:</w:t>
      </w:r>
    </w:p>
    <w:p w:rsidR="001211B2" w:rsidRPr="00A911F7" w:rsidRDefault="001211B2" w:rsidP="001211B2">
      <w:pPr>
        <w:pStyle w:val="ab"/>
        <w:ind w:firstLine="720"/>
        <w:rPr>
          <w:sz w:val="22"/>
          <w:szCs w:val="22"/>
        </w:rPr>
      </w:pPr>
      <w:r w:rsidRPr="00A911F7">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A911F7" w:rsidRDefault="001211B2" w:rsidP="001211B2">
      <w:pPr>
        <w:pStyle w:val="ab"/>
        <w:ind w:firstLine="720"/>
        <w:rPr>
          <w:sz w:val="22"/>
          <w:szCs w:val="22"/>
        </w:rPr>
      </w:pPr>
      <w:r w:rsidRPr="00A911F7">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A911F7" w:rsidRDefault="001211B2" w:rsidP="001211B2">
      <w:pPr>
        <w:pStyle w:val="a5"/>
        <w:spacing w:before="29" w:after="29"/>
        <w:ind w:firstLine="720"/>
        <w:jc w:val="both"/>
        <w:rPr>
          <w:b/>
          <w:sz w:val="22"/>
          <w:szCs w:val="22"/>
        </w:rPr>
      </w:pPr>
      <w:r w:rsidRPr="00A911F7">
        <w:rPr>
          <w:b/>
          <w:sz w:val="22"/>
          <w:szCs w:val="22"/>
        </w:rPr>
        <w:t>18. Обязательные требования к участникам запроса котировок:</w:t>
      </w:r>
    </w:p>
    <w:p w:rsidR="001211B2" w:rsidRPr="00A911F7" w:rsidRDefault="001211B2" w:rsidP="001211B2">
      <w:pPr>
        <w:widowControl/>
        <w:spacing w:before="0"/>
        <w:ind w:firstLine="720"/>
        <w:rPr>
          <w:sz w:val="22"/>
          <w:szCs w:val="22"/>
        </w:rPr>
      </w:pPr>
      <w:r w:rsidRPr="00A911F7">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A911F7" w:rsidRDefault="001211B2" w:rsidP="001211B2">
      <w:pPr>
        <w:widowControl/>
        <w:spacing w:before="0"/>
        <w:ind w:firstLine="720"/>
        <w:rPr>
          <w:sz w:val="22"/>
          <w:szCs w:val="22"/>
        </w:rPr>
      </w:pPr>
      <w:r w:rsidRPr="00A911F7">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A911F7" w:rsidRDefault="001211B2" w:rsidP="001211B2">
      <w:pPr>
        <w:widowControl/>
        <w:spacing w:before="0"/>
        <w:ind w:firstLine="720"/>
        <w:rPr>
          <w:sz w:val="22"/>
          <w:szCs w:val="22"/>
        </w:rPr>
      </w:pPr>
      <w:r w:rsidRPr="00A911F7">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A911F7" w:rsidRDefault="001211B2" w:rsidP="001211B2">
      <w:pPr>
        <w:widowControl/>
        <w:spacing w:before="0"/>
        <w:ind w:firstLine="720"/>
        <w:rPr>
          <w:sz w:val="22"/>
          <w:szCs w:val="22"/>
        </w:rPr>
      </w:pPr>
      <w:r w:rsidRPr="00A911F7">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A911F7" w:rsidRDefault="001211B2" w:rsidP="001211B2">
      <w:pPr>
        <w:widowControl/>
        <w:spacing w:before="0"/>
        <w:ind w:firstLine="720"/>
        <w:rPr>
          <w:sz w:val="22"/>
          <w:szCs w:val="22"/>
        </w:rPr>
      </w:pPr>
      <w:r w:rsidRPr="00A911F7">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A911F7">
        <w:rPr>
          <w:sz w:val="22"/>
          <w:szCs w:val="22"/>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A911F7" w:rsidRDefault="001211B2" w:rsidP="001211B2">
      <w:pPr>
        <w:widowControl/>
        <w:spacing w:before="0"/>
        <w:ind w:firstLine="720"/>
        <w:rPr>
          <w:sz w:val="22"/>
          <w:szCs w:val="22"/>
        </w:rPr>
      </w:pPr>
      <w:r w:rsidRPr="00A911F7">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A911F7">
        <w:rPr>
          <w:sz w:val="22"/>
          <w:szCs w:val="22"/>
        </w:rPr>
        <w:t>не полнородными</w:t>
      </w:r>
      <w:r w:rsidRPr="00A911F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A911F7" w:rsidRDefault="001211B2" w:rsidP="001211B2">
      <w:pPr>
        <w:pStyle w:val="ab"/>
        <w:ind w:firstLine="720"/>
        <w:rPr>
          <w:sz w:val="22"/>
          <w:szCs w:val="22"/>
        </w:rPr>
      </w:pPr>
      <w:r w:rsidRPr="00A911F7">
        <w:rPr>
          <w:b/>
          <w:sz w:val="22"/>
          <w:szCs w:val="22"/>
        </w:rPr>
        <w:t>19. Заказчик вправе</w:t>
      </w:r>
      <w:r w:rsidRPr="00A911F7">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A911F7" w:rsidRDefault="001211B2" w:rsidP="001211B2">
      <w:pPr>
        <w:pStyle w:val="ab"/>
        <w:ind w:firstLine="720"/>
        <w:rPr>
          <w:sz w:val="22"/>
          <w:szCs w:val="22"/>
        </w:rPr>
      </w:pPr>
      <w:r w:rsidRPr="00A911F7">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A911F7" w:rsidRDefault="008C50D4" w:rsidP="001211B2">
      <w:pPr>
        <w:pStyle w:val="21"/>
        <w:autoSpaceDE w:val="0"/>
        <w:autoSpaceDN w:val="0"/>
        <w:spacing w:after="0" w:line="240" w:lineRule="auto"/>
        <w:ind w:right="-2"/>
        <w:jc w:val="both"/>
        <w:rPr>
          <w:sz w:val="22"/>
          <w:szCs w:val="22"/>
        </w:rPr>
      </w:pPr>
      <w:r w:rsidRPr="00A911F7">
        <w:rPr>
          <w:b/>
          <w:sz w:val="22"/>
          <w:szCs w:val="22"/>
        </w:rPr>
        <w:t xml:space="preserve"> </w:t>
      </w:r>
      <w:r w:rsidR="001211B2" w:rsidRPr="00A911F7">
        <w:rPr>
          <w:b/>
          <w:sz w:val="22"/>
          <w:szCs w:val="22"/>
        </w:rPr>
        <w:t xml:space="preserve">        Заказчик вправе </w:t>
      </w:r>
      <w:r w:rsidR="001211B2" w:rsidRPr="00A911F7">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A911F7" w:rsidRDefault="001211B2" w:rsidP="001211B2">
      <w:pPr>
        <w:pStyle w:val="21"/>
        <w:autoSpaceDE w:val="0"/>
        <w:autoSpaceDN w:val="0"/>
        <w:spacing w:after="0" w:line="240" w:lineRule="auto"/>
        <w:ind w:right="-2"/>
        <w:jc w:val="both"/>
        <w:rPr>
          <w:sz w:val="22"/>
          <w:szCs w:val="22"/>
        </w:rPr>
      </w:pPr>
    </w:p>
    <w:p w:rsidR="001211B2" w:rsidRPr="00A911F7" w:rsidRDefault="001211B2" w:rsidP="001211B2">
      <w:pPr>
        <w:widowControl/>
        <w:autoSpaceDE w:val="0"/>
        <w:autoSpaceDN w:val="0"/>
        <w:spacing w:before="0"/>
        <w:ind w:firstLine="0"/>
        <w:rPr>
          <w:sz w:val="22"/>
          <w:szCs w:val="22"/>
        </w:rPr>
      </w:pPr>
      <w:r w:rsidRPr="00A911F7">
        <w:rPr>
          <w:b/>
          <w:sz w:val="22"/>
          <w:szCs w:val="22"/>
        </w:rPr>
        <w:t xml:space="preserve">           20. Требования к победителю процедуры запроса котировок. </w:t>
      </w:r>
      <w:r w:rsidRPr="00A911F7">
        <w:rPr>
          <w:sz w:val="22"/>
          <w:szCs w:val="22"/>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A911F7">
        <w:rPr>
          <w:color w:val="000000"/>
          <w:sz w:val="22"/>
          <w:szCs w:val="22"/>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A911F7" w:rsidRDefault="001211B2" w:rsidP="001211B2">
      <w:pPr>
        <w:pStyle w:val="21"/>
        <w:autoSpaceDE w:val="0"/>
        <w:autoSpaceDN w:val="0"/>
        <w:spacing w:after="0" w:line="240" w:lineRule="auto"/>
        <w:ind w:firstLine="709"/>
        <w:jc w:val="both"/>
        <w:rPr>
          <w:sz w:val="22"/>
          <w:szCs w:val="22"/>
        </w:rPr>
      </w:pPr>
    </w:p>
    <w:p w:rsidR="001211B2" w:rsidRPr="00A911F7" w:rsidRDefault="001211B2" w:rsidP="001211B2">
      <w:pPr>
        <w:pStyle w:val="21"/>
        <w:autoSpaceDE w:val="0"/>
        <w:autoSpaceDN w:val="0"/>
        <w:spacing w:after="0" w:line="240" w:lineRule="auto"/>
        <w:ind w:right="-2"/>
        <w:jc w:val="both"/>
        <w:rPr>
          <w:sz w:val="22"/>
          <w:szCs w:val="22"/>
        </w:rPr>
      </w:pPr>
      <w:r w:rsidRPr="00A911F7">
        <w:rPr>
          <w:b/>
          <w:sz w:val="22"/>
          <w:szCs w:val="22"/>
        </w:rPr>
        <w:t xml:space="preserve">             21. Срок заключения договора </w:t>
      </w:r>
      <w:r w:rsidRPr="00A911F7">
        <w:rPr>
          <w:sz w:val="22"/>
          <w:szCs w:val="22"/>
        </w:rPr>
        <w:t>не может превысить 30 дней с даты подведения итогов</w:t>
      </w:r>
      <w:r w:rsidRPr="00A911F7">
        <w:rPr>
          <w:b/>
          <w:sz w:val="22"/>
          <w:szCs w:val="22"/>
        </w:rPr>
        <w:t>.</w:t>
      </w:r>
      <w:r w:rsidRPr="00A911F7">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A911F7" w:rsidRDefault="001211B2" w:rsidP="001211B2">
      <w:pPr>
        <w:pStyle w:val="21"/>
        <w:autoSpaceDE w:val="0"/>
        <w:autoSpaceDN w:val="0"/>
        <w:spacing w:after="0" w:line="240" w:lineRule="auto"/>
        <w:ind w:firstLine="720"/>
        <w:jc w:val="both"/>
        <w:rPr>
          <w:sz w:val="22"/>
          <w:szCs w:val="22"/>
        </w:rPr>
      </w:pPr>
      <w:r w:rsidRPr="00A911F7">
        <w:rPr>
          <w:b/>
          <w:bCs/>
          <w:sz w:val="22"/>
          <w:szCs w:val="22"/>
        </w:rPr>
        <w:t>Приложения</w:t>
      </w:r>
      <w:r w:rsidRPr="00A911F7">
        <w:rPr>
          <w:sz w:val="22"/>
          <w:szCs w:val="22"/>
        </w:rPr>
        <w:t xml:space="preserve">: </w:t>
      </w:r>
    </w:p>
    <w:p w:rsidR="006A75E9" w:rsidRPr="00A911F7" w:rsidRDefault="006A75E9" w:rsidP="001211B2">
      <w:pPr>
        <w:pStyle w:val="21"/>
        <w:numPr>
          <w:ilvl w:val="0"/>
          <w:numId w:val="7"/>
        </w:numPr>
        <w:autoSpaceDE w:val="0"/>
        <w:autoSpaceDN w:val="0"/>
        <w:spacing w:after="0" w:line="240" w:lineRule="auto"/>
        <w:ind w:firstLine="720"/>
        <w:jc w:val="both"/>
        <w:rPr>
          <w:sz w:val="22"/>
          <w:szCs w:val="22"/>
        </w:rPr>
      </w:pPr>
      <w:r w:rsidRPr="00A911F7">
        <w:rPr>
          <w:sz w:val="22"/>
          <w:szCs w:val="22"/>
        </w:rPr>
        <w:t>Техническое задание</w:t>
      </w:r>
    </w:p>
    <w:p w:rsidR="001211B2" w:rsidRPr="00A911F7" w:rsidRDefault="001211B2" w:rsidP="001211B2">
      <w:pPr>
        <w:pStyle w:val="21"/>
        <w:numPr>
          <w:ilvl w:val="0"/>
          <w:numId w:val="7"/>
        </w:numPr>
        <w:autoSpaceDE w:val="0"/>
        <w:autoSpaceDN w:val="0"/>
        <w:spacing w:after="0" w:line="240" w:lineRule="auto"/>
        <w:ind w:firstLine="720"/>
        <w:jc w:val="both"/>
        <w:rPr>
          <w:sz w:val="22"/>
          <w:szCs w:val="22"/>
        </w:rPr>
      </w:pPr>
      <w:r w:rsidRPr="00A911F7">
        <w:rPr>
          <w:sz w:val="22"/>
          <w:szCs w:val="22"/>
        </w:rPr>
        <w:t>Форма котировочной заявки;</w:t>
      </w:r>
    </w:p>
    <w:p w:rsidR="001211B2" w:rsidRPr="00A911F7" w:rsidRDefault="001211B2" w:rsidP="001211B2">
      <w:pPr>
        <w:pStyle w:val="21"/>
        <w:numPr>
          <w:ilvl w:val="0"/>
          <w:numId w:val="7"/>
        </w:numPr>
        <w:autoSpaceDE w:val="0"/>
        <w:autoSpaceDN w:val="0"/>
        <w:spacing w:after="0" w:line="240" w:lineRule="auto"/>
        <w:ind w:firstLine="720"/>
        <w:jc w:val="both"/>
        <w:rPr>
          <w:sz w:val="22"/>
          <w:szCs w:val="22"/>
        </w:rPr>
      </w:pPr>
      <w:r w:rsidRPr="00A911F7">
        <w:rPr>
          <w:sz w:val="22"/>
          <w:szCs w:val="22"/>
        </w:rPr>
        <w:t>Анкета участника запроса котировок;</w:t>
      </w:r>
    </w:p>
    <w:p w:rsidR="001211B2" w:rsidRPr="00A911F7" w:rsidRDefault="001211B2" w:rsidP="001211B2">
      <w:pPr>
        <w:pStyle w:val="21"/>
        <w:numPr>
          <w:ilvl w:val="0"/>
          <w:numId w:val="7"/>
        </w:numPr>
        <w:autoSpaceDE w:val="0"/>
        <w:autoSpaceDN w:val="0"/>
        <w:spacing w:after="0" w:line="240" w:lineRule="auto"/>
        <w:ind w:firstLine="720"/>
        <w:jc w:val="both"/>
        <w:rPr>
          <w:sz w:val="22"/>
          <w:szCs w:val="22"/>
        </w:rPr>
      </w:pPr>
      <w:r w:rsidRPr="00A911F7">
        <w:rPr>
          <w:sz w:val="22"/>
          <w:szCs w:val="22"/>
        </w:rPr>
        <w:t>Проект договора.</w:t>
      </w:r>
    </w:p>
    <w:p w:rsidR="001211B2" w:rsidRPr="00A911F7" w:rsidRDefault="001211B2" w:rsidP="001211B2">
      <w:pPr>
        <w:pStyle w:val="a3"/>
        <w:widowControl w:val="0"/>
        <w:overflowPunct w:val="0"/>
        <w:autoSpaceDE w:val="0"/>
        <w:autoSpaceDN w:val="0"/>
        <w:adjustRightInd w:val="0"/>
        <w:spacing w:after="0"/>
        <w:ind w:firstLine="709"/>
        <w:contextualSpacing/>
        <w:jc w:val="center"/>
        <w:textAlignment w:val="baseline"/>
        <w:rPr>
          <w:b/>
          <w:sz w:val="22"/>
          <w:szCs w:val="22"/>
        </w:rPr>
      </w:pPr>
    </w:p>
    <w:p w:rsidR="001211B2" w:rsidRPr="00A911F7" w:rsidRDefault="001211B2" w:rsidP="001211B2">
      <w:pPr>
        <w:pStyle w:val="a3"/>
        <w:widowControl w:val="0"/>
        <w:overflowPunct w:val="0"/>
        <w:autoSpaceDE w:val="0"/>
        <w:autoSpaceDN w:val="0"/>
        <w:adjustRightInd w:val="0"/>
        <w:spacing w:after="0"/>
        <w:ind w:firstLine="709"/>
        <w:contextualSpacing/>
        <w:jc w:val="center"/>
        <w:textAlignment w:val="baseline"/>
        <w:rPr>
          <w:b/>
          <w:sz w:val="22"/>
          <w:szCs w:val="22"/>
        </w:rPr>
      </w:pPr>
      <w:r w:rsidRPr="00A911F7">
        <w:rPr>
          <w:sz w:val="22"/>
          <w:szCs w:val="22"/>
        </w:rPr>
        <w:t xml:space="preserve">Председатель конкурсной комиссии гл. врач _______________________ </w:t>
      </w:r>
      <w:proofErr w:type="spellStart"/>
      <w:r w:rsidRPr="00A911F7">
        <w:rPr>
          <w:sz w:val="22"/>
          <w:szCs w:val="22"/>
        </w:rPr>
        <w:t>С.С.Гарбуль</w:t>
      </w:r>
      <w:proofErr w:type="spellEnd"/>
    </w:p>
    <w:p w:rsidR="001211B2" w:rsidRPr="00A911F7" w:rsidRDefault="001211B2" w:rsidP="001211B2">
      <w:pPr>
        <w:tabs>
          <w:tab w:val="right" w:pos="9356"/>
        </w:tabs>
        <w:ind w:right="-5"/>
        <w:rPr>
          <w:b/>
          <w:sz w:val="22"/>
          <w:szCs w:val="22"/>
        </w:rPr>
      </w:pPr>
    </w:p>
    <w:p w:rsidR="006A75E9" w:rsidRPr="00A911F7" w:rsidRDefault="0031489B" w:rsidP="006A75E9">
      <w:pPr>
        <w:jc w:val="right"/>
        <w:rPr>
          <w:b/>
          <w:bCs/>
          <w:color w:val="000000"/>
          <w:sz w:val="22"/>
          <w:szCs w:val="22"/>
        </w:rPr>
      </w:pPr>
      <w:r w:rsidRPr="00A911F7">
        <w:rPr>
          <w:b/>
          <w:bCs/>
          <w:color w:val="000000"/>
          <w:sz w:val="22"/>
          <w:szCs w:val="22"/>
        </w:rPr>
        <w:lastRenderedPageBreak/>
        <w:t>П</w:t>
      </w:r>
      <w:r w:rsidR="006A75E9" w:rsidRPr="00A911F7">
        <w:rPr>
          <w:b/>
          <w:bCs/>
          <w:color w:val="000000"/>
          <w:sz w:val="22"/>
          <w:szCs w:val="22"/>
        </w:rPr>
        <w:t>риложение №1</w:t>
      </w:r>
    </w:p>
    <w:p w:rsidR="006A75E9" w:rsidRPr="00A911F7" w:rsidRDefault="006A75E9" w:rsidP="006A75E9">
      <w:pPr>
        <w:jc w:val="center"/>
        <w:rPr>
          <w:b/>
          <w:bCs/>
          <w:color w:val="000000"/>
          <w:sz w:val="22"/>
          <w:szCs w:val="22"/>
        </w:rPr>
      </w:pPr>
      <w:r w:rsidRPr="00A911F7">
        <w:rPr>
          <w:b/>
          <w:bCs/>
          <w:color w:val="000000"/>
          <w:sz w:val="22"/>
          <w:szCs w:val="22"/>
        </w:rPr>
        <w:t>ТЕХНИЧЕСКОЕ ЗАДАНИЕ</w:t>
      </w:r>
    </w:p>
    <w:p w:rsidR="006A75E9" w:rsidRPr="00A911F7" w:rsidRDefault="006A75E9" w:rsidP="006A75E9">
      <w:pPr>
        <w:pStyle w:val="ab"/>
        <w:jc w:val="center"/>
        <w:rPr>
          <w:sz w:val="22"/>
          <w:szCs w:val="22"/>
        </w:rPr>
      </w:pPr>
      <w:r w:rsidRPr="00A911F7">
        <w:rPr>
          <w:b/>
          <w:bCs/>
          <w:color w:val="000000"/>
          <w:sz w:val="22"/>
          <w:szCs w:val="22"/>
        </w:rPr>
        <w:t>на оказание услуг 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p w:rsidR="006A75E9" w:rsidRPr="00A911F7" w:rsidRDefault="006A75E9" w:rsidP="006A75E9">
      <w:pPr>
        <w:pStyle w:val="ab"/>
        <w:spacing w:after="0"/>
        <w:rPr>
          <w:b/>
          <w:sz w:val="22"/>
          <w:szCs w:val="22"/>
        </w:rPr>
      </w:pPr>
      <w:r w:rsidRPr="00A911F7">
        <w:rPr>
          <w:b/>
          <w:sz w:val="22"/>
          <w:szCs w:val="22"/>
        </w:rPr>
        <w:t>1. Заказчик:</w:t>
      </w:r>
      <w:r w:rsidRPr="00A911F7">
        <w:rPr>
          <w:sz w:val="22"/>
          <w:szCs w:val="22"/>
        </w:rPr>
        <w:t xml:space="preserve"> </w:t>
      </w:r>
      <w:r w:rsidRPr="00A911F7">
        <w:rPr>
          <w:color w:val="000000"/>
          <w:sz w:val="22"/>
          <w:szCs w:val="22"/>
        </w:rPr>
        <w:t xml:space="preserve">частное учреждение здравоохранения «Больница «РЖД-Медицина» имени К.Э. Циолковского города Калуга» (ЧУЗ «РЖД-Медицина» г. Калуга») </w:t>
      </w:r>
      <w:r w:rsidRPr="00A911F7">
        <w:rPr>
          <w:sz w:val="22"/>
          <w:szCs w:val="22"/>
        </w:rPr>
        <w:t xml:space="preserve">(далее – Заказчик). </w:t>
      </w:r>
    </w:p>
    <w:p w:rsidR="006A75E9" w:rsidRPr="00A911F7" w:rsidRDefault="006A75E9" w:rsidP="006A75E9">
      <w:pPr>
        <w:pStyle w:val="ab"/>
        <w:spacing w:after="0"/>
        <w:rPr>
          <w:sz w:val="22"/>
          <w:szCs w:val="22"/>
        </w:rPr>
      </w:pPr>
      <w:r w:rsidRPr="00A911F7">
        <w:rPr>
          <w:b/>
          <w:sz w:val="22"/>
          <w:szCs w:val="22"/>
        </w:rPr>
        <w:t>Адрес местонахождения:</w:t>
      </w:r>
      <w:r w:rsidRPr="00A911F7">
        <w:rPr>
          <w:sz w:val="22"/>
          <w:szCs w:val="22"/>
        </w:rPr>
        <w:t xml:space="preserve"> </w:t>
      </w:r>
    </w:p>
    <w:p w:rsidR="006A75E9" w:rsidRPr="00A911F7" w:rsidRDefault="006A75E9" w:rsidP="006A75E9">
      <w:pPr>
        <w:pStyle w:val="ab"/>
        <w:widowControl/>
        <w:numPr>
          <w:ilvl w:val="0"/>
          <w:numId w:val="18"/>
        </w:numPr>
        <w:suppressAutoHyphens/>
        <w:spacing w:before="0" w:after="0"/>
        <w:jc w:val="left"/>
        <w:rPr>
          <w:color w:val="000000"/>
          <w:sz w:val="22"/>
          <w:szCs w:val="22"/>
        </w:rPr>
      </w:pPr>
      <w:r w:rsidRPr="00A911F7">
        <w:rPr>
          <w:color w:val="000000"/>
          <w:sz w:val="22"/>
          <w:szCs w:val="22"/>
        </w:rPr>
        <w:t xml:space="preserve">г. Калуга, ул. </w:t>
      </w:r>
      <w:proofErr w:type="spellStart"/>
      <w:r w:rsidRPr="00A911F7">
        <w:rPr>
          <w:color w:val="000000"/>
          <w:sz w:val="22"/>
          <w:szCs w:val="22"/>
        </w:rPr>
        <w:t>Болотникова</w:t>
      </w:r>
      <w:proofErr w:type="spellEnd"/>
      <w:r w:rsidRPr="00A911F7">
        <w:rPr>
          <w:color w:val="000000"/>
          <w:sz w:val="22"/>
          <w:szCs w:val="22"/>
        </w:rPr>
        <w:t>, д.1</w:t>
      </w:r>
    </w:p>
    <w:p w:rsidR="006A75E9" w:rsidRPr="00A911F7" w:rsidRDefault="006A75E9" w:rsidP="006A75E9">
      <w:pPr>
        <w:pStyle w:val="ab"/>
        <w:widowControl/>
        <w:numPr>
          <w:ilvl w:val="0"/>
          <w:numId w:val="18"/>
        </w:numPr>
        <w:suppressAutoHyphens/>
        <w:spacing w:before="0" w:after="0"/>
        <w:jc w:val="left"/>
        <w:rPr>
          <w:sz w:val="22"/>
          <w:szCs w:val="22"/>
        </w:rPr>
      </w:pPr>
      <w:r w:rsidRPr="00A911F7">
        <w:rPr>
          <w:color w:val="000000"/>
          <w:sz w:val="22"/>
          <w:szCs w:val="22"/>
        </w:rPr>
        <w:t xml:space="preserve">Калужская область, г. Малоярославец, ул.17 Стрелковой Дивизии, д.2 </w:t>
      </w:r>
    </w:p>
    <w:p w:rsidR="006A75E9" w:rsidRPr="00A911F7" w:rsidRDefault="006A75E9" w:rsidP="006A75E9">
      <w:pPr>
        <w:pStyle w:val="ab"/>
        <w:widowControl/>
        <w:numPr>
          <w:ilvl w:val="0"/>
          <w:numId w:val="18"/>
        </w:numPr>
        <w:suppressAutoHyphens/>
        <w:spacing w:before="0" w:after="0"/>
        <w:jc w:val="left"/>
        <w:rPr>
          <w:sz w:val="22"/>
          <w:szCs w:val="22"/>
        </w:rPr>
      </w:pPr>
      <w:r w:rsidRPr="00A911F7">
        <w:rPr>
          <w:color w:val="000000"/>
          <w:sz w:val="22"/>
          <w:szCs w:val="22"/>
        </w:rPr>
        <w:t>Калужская область, г. Киров, пер. Первомайский, д.2А</w:t>
      </w:r>
    </w:p>
    <w:p w:rsidR="006A75E9" w:rsidRPr="00A911F7" w:rsidRDefault="006A75E9" w:rsidP="006A75E9">
      <w:pPr>
        <w:pStyle w:val="ab"/>
        <w:spacing w:after="0"/>
        <w:rPr>
          <w:b/>
          <w:sz w:val="22"/>
          <w:szCs w:val="22"/>
        </w:rPr>
      </w:pPr>
      <w:r w:rsidRPr="00A911F7">
        <w:rPr>
          <w:b/>
          <w:sz w:val="22"/>
          <w:szCs w:val="22"/>
        </w:rPr>
        <w:t xml:space="preserve">Контактные лица: </w:t>
      </w:r>
      <w:proofErr w:type="spellStart"/>
      <w:r w:rsidR="0031489B" w:rsidRPr="00A911F7">
        <w:rPr>
          <w:sz w:val="22"/>
          <w:szCs w:val="22"/>
        </w:rPr>
        <w:t>Расшибин</w:t>
      </w:r>
      <w:proofErr w:type="spellEnd"/>
      <w:r w:rsidR="0031489B" w:rsidRPr="00A911F7">
        <w:rPr>
          <w:sz w:val="22"/>
          <w:szCs w:val="22"/>
        </w:rPr>
        <w:t xml:space="preserve"> Игорь Анатольевич</w:t>
      </w:r>
      <w:r w:rsidRPr="00A911F7">
        <w:rPr>
          <w:sz w:val="22"/>
          <w:szCs w:val="22"/>
        </w:rPr>
        <w:t>.</w:t>
      </w:r>
    </w:p>
    <w:p w:rsidR="006A75E9" w:rsidRPr="00A911F7" w:rsidRDefault="006A75E9" w:rsidP="006A75E9">
      <w:pPr>
        <w:tabs>
          <w:tab w:val="left" w:pos="993"/>
          <w:tab w:val="left" w:pos="2478"/>
        </w:tabs>
        <w:ind w:firstLine="614"/>
        <w:rPr>
          <w:b/>
          <w:color w:val="000000"/>
          <w:sz w:val="22"/>
          <w:szCs w:val="22"/>
        </w:rPr>
      </w:pPr>
      <w:r w:rsidRPr="00A911F7">
        <w:rPr>
          <w:b/>
          <w:color w:val="000000"/>
          <w:sz w:val="22"/>
          <w:szCs w:val="22"/>
        </w:rPr>
        <w:t>2. Требования к исполнителю</w:t>
      </w:r>
    </w:p>
    <w:p w:rsidR="006A75E9" w:rsidRPr="00A911F7" w:rsidRDefault="006A75E9" w:rsidP="006A75E9">
      <w:pPr>
        <w:tabs>
          <w:tab w:val="left" w:pos="993"/>
          <w:tab w:val="left" w:pos="2478"/>
        </w:tabs>
        <w:ind w:firstLine="614"/>
        <w:rPr>
          <w:sz w:val="22"/>
          <w:szCs w:val="22"/>
        </w:rPr>
      </w:pPr>
      <w:r w:rsidRPr="00A911F7">
        <w:rPr>
          <w:sz w:val="22"/>
          <w:szCs w:val="22"/>
        </w:rPr>
        <w:t xml:space="preserve">2.1. исполнитель обязан иметь Лицензию МЧС на выполнение работ по монтажу, техническому обслуживанию и ремонту средств обеспечения пожарной безопасности зданий и сооружений; </w:t>
      </w:r>
    </w:p>
    <w:p w:rsidR="006A75E9" w:rsidRPr="00A911F7" w:rsidRDefault="006A75E9" w:rsidP="006A75E9">
      <w:pPr>
        <w:tabs>
          <w:tab w:val="left" w:pos="993"/>
          <w:tab w:val="left" w:pos="2478"/>
        </w:tabs>
        <w:ind w:firstLine="614"/>
        <w:rPr>
          <w:sz w:val="22"/>
          <w:szCs w:val="22"/>
        </w:rPr>
      </w:pPr>
      <w:r w:rsidRPr="00A911F7">
        <w:rPr>
          <w:sz w:val="22"/>
          <w:szCs w:val="22"/>
        </w:rPr>
        <w:t xml:space="preserve">2.2. исполнитель обязан соответствовать профессиональной квалификации, обладать необходимыми профессиональными знаниями, умениями и способностями, обладать соответствующим количеством трудовых ресурсов для выполнения обязательств по Договору и во исполнение технического задания; </w:t>
      </w:r>
    </w:p>
    <w:p w:rsidR="006A75E9" w:rsidRPr="00A911F7" w:rsidRDefault="006A75E9" w:rsidP="006A75E9">
      <w:pPr>
        <w:tabs>
          <w:tab w:val="left" w:pos="993"/>
          <w:tab w:val="left" w:pos="2478"/>
        </w:tabs>
        <w:ind w:firstLine="614"/>
        <w:rPr>
          <w:sz w:val="22"/>
          <w:szCs w:val="22"/>
        </w:rPr>
      </w:pPr>
      <w:r w:rsidRPr="00A911F7">
        <w:rPr>
          <w:sz w:val="22"/>
          <w:szCs w:val="22"/>
        </w:rPr>
        <w:t xml:space="preserve">2.3. осуществлять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 </w:t>
      </w:r>
    </w:p>
    <w:p w:rsidR="006A75E9" w:rsidRPr="00A911F7" w:rsidRDefault="006A75E9" w:rsidP="006A75E9">
      <w:pPr>
        <w:tabs>
          <w:tab w:val="left" w:pos="993"/>
          <w:tab w:val="left" w:pos="2478"/>
        </w:tabs>
        <w:ind w:firstLine="614"/>
        <w:rPr>
          <w:sz w:val="22"/>
          <w:szCs w:val="22"/>
        </w:rPr>
      </w:pPr>
      <w:r w:rsidRPr="00A911F7">
        <w:rPr>
          <w:sz w:val="22"/>
          <w:szCs w:val="22"/>
        </w:rPr>
        <w:t xml:space="preserve">2.4 исполнитель обязан иметь в наличии необходимое оборудование и материальные ресурсы для устранения отказа АУПС и СКУД (запасные элементы, которые составляют не менее 10% от количества элементов системы); </w:t>
      </w:r>
    </w:p>
    <w:p w:rsidR="006A75E9" w:rsidRPr="00A911F7" w:rsidRDefault="006A75E9" w:rsidP="006A75E9">
      <w:pPr>
        <w:tabs>
          <w:tab w:val="left" w:pos="993"/>
          <w:tab w:val="left" w:pos="2478"/>
        </w:tabs>
        <w:ind w:firstLine="614"/>
        <w:rPr>
          <w:sz w:val="22"/>
          <w:szCs w:val="22"/>
        </w:rPr>
      </w:pPr>
      <w:r w:rsidRPr="00A911F7">
        <w:rPr>
          <w:sz w:val="22"/>
          <w:szCs w:val="22"/>
        </w:rPr>
        <w:t xml:space="preserve">2.5 исполнитель обязан в межрегламентный период прибыть на обслуживаемый объект по вызову Заказчика в сроки, определенные договором для своевременной замены вышедших из строя пожарных </w:t>
      </w:r>
      <w:proofErr w:type="spellStart"/>
      <w:r w:rsidRPr="00A911F7">
        <w:rPr>
          <w:sz w:val="22"/>
          <w:szCs w:val="22"/>
        </w:rPr>
        <w:t>извещателей</w:t>
      </w:r>
      <w:proofErr w:type="spellEnd"/>
      <w:r w:rsidRPr="00A911F7">
        <w:rPr>
          <w:sz w:val="22"/>
          <w:szCs w:val="22"/>
        </w:rPr>
        <w:t xml:space="preserve"> и составных частей и элементов системы пожарной сигнализации; контроль наличия и хранения запаса пожарных </w:t>
      </w:r>
      <w:proofErr w:type="spellStart"/>
      <w:r w:rsidRPr="00A911F7">
        <w:rPr>
          <w:sz w:val="22"/>
          <w:szCs w:val="22"/>
        </w:rPr>
        <w:t>извещателей</w:t>
      </w:r>
      <w:proofErr w:type="spellEnd"/>
      <w:r w:rsidRPr="00A911F7">
        <w:rPr>
          <w:sz w:val="22"/>
          <w:szCs w:val="22"/>
        </w:rPr>
        <w:t xml:space="preserve">, возлагается на Исполнителя; </w:t>
      </w:r>
    </w:p>
    <w:p w:rsidR="006A75E9" w:rsidRPr="00A911F7" w:rsidRDefault="006A75E9" w:rsidP="006A75E9">
      <w:pPr>
        <w:tabs>
          <w:tab w:val="left" w:pos="993"/>
          <w:tab w:val="left" w:pos="2478"/>
        </w:tabs>
        <w:ind w:firstLine="614"/>
        <w:rPr>
          <w:sz w:val="22"/>
          <w:szCs w:val="22"/>
        </w:rPr>
      </w:pPr>
      <w:r w:rsidRPr="00A911F7">
        <w:rPr>
          <w:sz w:val="22"/>
          <w:szCs w:val="22"/>
        </w:rPr>
        <w:t xml:space="preserve">2.6 при выполнении работ ответственность за техническую и пожарную безопасность, охрану труда и санитарно-гигиенический режим возлагается на Исполнителя; </w:t>
      </w:r>
    </w:p>
    <w:p w:rsidR="006A75E9" w:rsidRPr="00A911F7" w:rsidRDefault="006A75E9" w:rsidP="006A75E9">
      <w:pPr>
        <w:tabs>
          <w:tab w:val="left" w:pos="993"/>
          <w:tab w:val="left" w:pos="2478"/>
        </w:tabs>
        <w:ind w:firstLine="614"/>
        <w:rPr>
          <w:b/>
          <w:color w:val="000000"/>
          <w:sz w:val="22"/>
          <w:szCs w:val="22"/>
        </w:rPr>
      </w:pPr>
      <w:r w:rsidRPr="00A911F7">
        <w:rPr>
          <w:sz w:val="22"/>
          <w:szCs w:val="22"/>
        </w:rPr>
        <w:t>2.7 исполнитель (работники исполнителя) обязаны соблюдать правила внутреннего трудового распорядка и иные правила, действующие на территории Заказчика.</w:t>
      </w:r>
    </w:p>
    <w:p w:rsidR="006A75E9" w:rsidRPr="00A911F7" w:rsidRDefault="006A75E9" w:rsidP="006A75E9">
      <w:pPr>
        <w:tabs>
          <w:tab w:val="left" w:pos="993"/>
          <w:tab w:val="left" w:pos="2478"/>
        </w:tabs>
        <w:ind w:firstLine="614"/>
        <w:rPr>
          <w:color w:val="000000"/>
          <w:sz w:val="22"/>
          <w:szCs w:val="22"/>
        </w:rPr>
      </w:pPr>
      <w:r w:rsidRPr="00A911F7">
        <w:rPr>
          <w:b/>
          <w:color w:val="000000"/>
          <w:sz w:val="22"/>
          <w:szCs w:val="22"/>
        </w:rPr>
        <w:t xml:space="preserve">3. </w:t>
      </w:r>
      <w:r w:rsidRPr="00A911F7">
        <w:rPr>
          <w:b/>
          <w:sz w:val="22"/>
          <w:szCs w:val="22"/>
        </w:rPr>
        <w:t xml:space="preserve">Краткие характеристики и виды </w:t>
      </w:r>
      <w:r w:rsidRPr="00A911F7">
        <w:rPr>
          <w:b/>
          <w:color w:val="000000"/>
          <w:sz w:val="22"/>
          <w:szCs w:val="22"/>
        </w:rPr>
        <w:t>оказываемых услуг.</w:t>
      </w:r>
    </w:p>
    <w:p w:rsidR="006A75E9" w:rsidRPr="00A911F7" w:rsidRDefault="006A75E9" w:rsidP="006A75E9">
      <w:pPr>
        <w:tabs>
          <w:tab w:val="left" w:pos="993"/>
        </w:tabs>
        <w:autoSpaceDE w:val="0"/>
        <w:rPr>
          <w:bCs/>
          <w:sz w:val="22"/>
          <w:szCs w:val="22"/>
        </w:rPr>
      </w:pPr>
      <w:r w:rsidRPr="00A911F7">
        <w:rPr>
          <w:color w:val="000000"/>
          <w:sz w:val="22"/>
          <w:szCs w:val="22"/>
        </w:rPr>
        <w:t>Обслуживание</w:t>
      </w:r>
      <w:r w:rsidRPr="00A911F7">
        <w:rPr>
          <w:bCs/>
          <w:sz w:val="22"/>
          <w:szCs w:val="22"/>
        </w:rPr>
        <w:t xml:space="preserve"> включает в себя:</w:t>
      </w:r>
    </w:p>
    <w:p w:rsidR="006A75E9" w:rsidRPr="00A911F7" w:rsidRDefault="006A75E9" w:rsidP="006A75E9">
      <w:pPr>
        <w:tabs>
          <w:tab w:val="left" w:pos="993"/>
        </w:tabs>
        <w:autoSpaceDE w:val="0"/>
        <w:rPr>
          <w:bCs/>
          <w:sz w:val="22"/>
          <w:szCs w:val="22"/>
        </w:rPr>
      </w:pPr>
      <w:r w:rsidRPr="00A911F7">
        <w:rPr>
          <w:bCs/>
          <w:sz w:val="22"/>
          <w:szCs w:val="22"/>
        </w:rPr>
        <w:t>- плановое техническое обслуживание в соответствии с перечнем услуг по плановому техническому обслуживанию, указанными в приложении к Техническим требованиям (Регламент на ТО);</w:t>
      </w:r>
    </w:p>
    <w:p w:rsidR="006A75E9" w:rsidRPr="00A911F7" w:rsidRDefault="006A75E9" w:rsidP="006A75E9">
      <w:pPr>
        <w:tabs>
          <w:tab w:val="left" w:pos="993"/>
        </w:tabs>
        <w:autoSpaceDE w:val="0"/>
        <w:rPr>
          <w:bCs/>
          <w:sz w:val="22"/>
          <w:szCs w:val="22"/>
        </w:rPr>
      </w:pPr>
      <w:r w:rsidRPr="00A911F7">
        <w:rPr>
          <w:bCs/>
          <w:sz w:val="22"/>
          <w:szCs w:val="22"/>
        </w:rPr>
        <w:t xml:space="preserve">- внеплановое техническое обслуживание по заявкам Заказчика в случаях поступления </w:t>
      </w:r>
      <w:r w:rsidRPr="00A911F7">
        <w:rPr>
          <w:bCs/>
          <w:sz w:val="22"/>
          <w:szCs w:val="22"/>
        </w:rPr>
        <w:lastRenderedPageBreak/>
        <w:t>ложных сигналов тревоги, поломки, отказа аппаратуры, ликвидации последствий различных воздействий на обслуживаемые системы;</w:t>
      </w:r>
    </w:p>
    <w:p w:rsidR="006A75E9" w:rsidRPr="00A911F7" w:rsidRDefault="006A75E9" w:rsidP="006A75E9">
      <w:pPr>
        <w:tabs>
          <w:tab w:val="left" w:pos="993"/>
        </w:tabs>
        <w:autoSpaceDE w:val="0"/>
        <w:rPr>
          <w:bCs/>
          <w:sz w:val="22"/>
          <w:szCs w:val="22"/>
        </w:rPr>
      </w:pPr>
      <w:r w:rsidRPr="00A911F7">
        <w:rPr>
          <w:bCs/>
          <w:sz w:val="22"/>
          <w:szCs w:val="22"/>
        </w:rPr>
        <w:t>- планово-предупредительный осмотр с целью поддержания работоспособного состояния всех обслуживаемых систем;</w:t>
      </w:r>
    </w:p>
    <w:p w:rsidR="006A75E9" w:rsidRPr="00A911F7" w:rsidRDefault="006A75E9" w:rsidP="006A75E9">
      <w:pPr>
        <w:tabs>
          <w:tab w:val="left" w:pos="993"/>
        </w:tabs>
        <w:autoSpaceDE w:val="0"/>
        <w:rPr>
          <w:bCs/>
          <w:sz w:val="22"/>
          <w:szCs w:val="22"/>
        </w:rPr>
      </w:pPr>
      <w:r w:rsidRPr="00A911F7">
        <w:rPr>
          <w:bCs/>
          <w:sz w:val="22"/>
          <w:szCs w:val="22"/>
        </w:rPr>
        <w:t>- услуги по техническому сопровождению;</w:t>
      </w:r>
    </w:p>
    <w:p w:rsidR="006A75E9" w:rsidRPr="00A911F7" w:rsidRDefault="006A75E9" w:rsidP="006A75E9">
      <w:pPr>
        <w:tabs>
          <w:tab w:val="left" w:pos="993"/>
        </w:tabs>
        <w:autoSpaceDE w:val="0"/>
        <w:rPr>
          <w:b/>
          <w:color w:val="000000"/>
          <w:sz w:val="22"/>
          <w:szCs w:val="22"/>
        </w:rPr>
      </w:pPr>
      <w:r w:rsidRPr="00A911F7">
        <w:rPr>
          <w:bCs/>
          <w:sz w:val="22"/>
          <w:szCs w:val="22"/>
        </w:rPr>
        <w:t>Системы безопасности Объекта:</w:t>
      </w:r>
    </w:p>
    <w:p w:rsidR="006A75E9" w:rsidRPr="00A911F7" w:rsidRDefault="006A75E9" w:rsidP="006A75E9">
      <w:pPr>
        <w:tabs>
          <w:tab w:val="left" w:pos="993"/>
          <w:tab w:val="left" w:pos="2478"/>
        </w:tabs>
        <w:ind w:firstLine="600"/>
        <w:rPr>
          <w:b/>
          <w:color w:val="000000"/>
          <w:sz w:val="22"/>
          <w:szCs w:val="22"/>
        </w:rPr>
      </w:pPr>
      <w:r w:rsidRPr="00A911F7">
        <w:rPr>
          <w:b/>
          <w:color w:val="000000"/>
          <w:sz w:val="22"/>
          <w:szCs w:val="22"/>
        </w:rPr>
        <w:t>Техническое обслуживание автоматическая установка пожарной сигнализации</w:t>
      </w:r>
    </w:p>
    <w:p w:rsidR="006A75E9" w:rsidRPr="00A911F7" w:rsidRDefault="006A75E9" w:rsidP="006A75E9">
      <w:pPr>
        <w:tabs>
          <w:tab w:val="left" w:pos="993"/>
          <w:tab w:val="left" w:pos="2478"/>
        </w:tabs>
        <w:rPr>
          <w:color w:val="000000"/>
          <w:sz w:val="22"/>
          <w:szCs w:val="22"/>
        </w:rPr>
      </w:pPr>
      <w:r w:rsidRPr="00A911F7">
        <w:rPr>
          <w:b/>
          <w:color w:val="000000"/>
          <w:sz w:val="22"/>
          <w:szCs w:val="22"/>
        </w:rPr>
        <w:t xml:space="preserve">-  </w:t>
      </w:r>
      <w:r w:rsidRPr="00A911F7">
        <w:rPr>
          <w:color w:val="000000"/>
          <w:sz w:val="22"/>
          <w:szCs w:val="22"/>
        </w:rPr>
        <w:t>Раннее обнаружение зарождающегося пожара с помощью распознавания явлений,</w:t>
      </w:r>
    </w:p>
    <w:p w:rsidR="006A75E9" w:rsidRPr="00A911F7" w:rsidRDefault="006A75E9" w:rsidP="006A75E9">
      <w:pPr>
        <w:tabs>
          <w:tab w:val="left" w:pos="993"/>
          <w:tab w:val="left" w:pos="2478"/>
        </w:tabs>
        <w:rPr>
          <w:color w:val="000000"/>
          <w:sz w:val="22"/>
          <w:szCs w:val="22"/>
        </w:rPr>
      </w:pPr>
      <w:r w:rsidRPr="00A911F7">
        <w:rPr>
          <w:color w:val="000000"/>
          <w:sz w:val="22"/>
          <w:szCs w:val="22"/>
        </w:rPr>
        <w:t>сопровождающих пожар, таких как выделение тепла, дыма, невидимых продуктов сгорания, инфракрасного излучения и т.п.</w:t>
      </w:r>
    </w:p>
    <w:p w:rsidR="006A75E9" w:rsidRPr="00A911F7" w:rsidRDefault="006A75E9" w:rsidP="006A75E9">
      <w:pPr>
        <w:tabs>
          <w:tab w:val="left" w:pos="993"/>
          <w:tab w:val="left" w:pos="2478"/>
        </w:tabs>
        <w:rPr>
          <w:color w:val="000000"/>
          <w:sz w:val="22"/>
          <w:szCs w:val="22"/>
        </w:rPr>
      </w:pPr>
      <w:r w:rsidRPr="00A911F7">
        <w:rPr>
          <w:color w:val="000000"/>
          <w:sz w:val="22"/>
          <w:szCs w:val="22"/>
        </w:rPr>
        <w:t>- Получение, обработка, передача и представление в заданном виде информации о пожаре потребителям.</w:t>
      </w:r>
    </w:p>
    <w:p w:rsidR="006A75E9" w:rsidRPr="00A911F7" w:rsidRDefault="006A75E9" w:rsidP="006A75E9">
      <w:pPr>
        <w:tabs>
          <w:tab w:val="left" w:pos="993"/>
          <w:tab w:val="left" w:pos="2478"/>
        </w:tabs>
        <w:rPr>
          <w:color w:val="000000"/>
          <w:sz w:val="22"/>
          <w:szCs w:val="22"/>
        </w:rPr>
      </w:pPr>
      <w:r w:rsidRPr="00A911F7">
        <w:rPr>
          <w:color w:val="000000"/>
          <w:sz w:val="22"/>
          <w:szCs w:val="22"/>
        </w:rPr>
        <w:t xml:space="preserve">-  Подача тревожного извещения. </w:t>
      </w:r>
    </w:p>
    <w:p w:rsidR="006A75E9" w:rsidRPr="00A911F7" w:rsidRDefault="006A75E9" w:rsidP="006A75E9">
      <w:pPr>
        <w:tabs>
          <w:tab w:val="left" w:pos="993"/>
          <w:tab w:val="left" w:pos="2478"/>
        </w:tabs>
        <w:rPr>
          <w:b/>
          <w:color w:val="000000"/>
          <w:sz w:val="22"/>
          <w:szCs w:val="22"/>
        </w:rPr>
      </w:pPr>
      <w:r w:rsidRPr="00A911F7">
        <w:rPr>
          <w:color w:val="000000"/>
          <w:sz w:val="22"/>
          <w:szCs w:val="22"/>
        </w:rPr>
        <w:t>-  Запуск системы оповещения людей о возникновении пожара.</w:t>
      </w:r>
    </w:p>
    <w:p w:rsidR="006A75E9" w:rsidRPr="00A911F7" w:rsidRDefault="006A75E9" w:rsidP="006A75E9">
      <w:pPr>
        <w:tabs>
          <w:tab w:val="left" w:pos="993"/>
          <w:tab w:val="left" w:pos="2478"/>
        </w:tabs>
        <w:ind w:firstLine="723"/>
        <w:rPr>
          <w:b/>
          <w:color w:val="000000"/>
          <w:sz w:val="22"/>
          <w:szCs w:val="22"/>
        </w:rPr>
      </w:pPr>
      <w:r w:rsidRPr="00A911F7">
        <w:rPr>
          <w:b/>
          <w:color w:val="000000"/>
          <w:sz w:val="22"/>
          <w:szCs w:val="22"/>
        </w:rPr>
        <w:t>Техническое обслуживание приемно-передаточного устройства</w:t>
      </w:r>
    </w:p>
    <w:p w:rsidR="006A75E9" w:rsidRPr="00A911F7" w:rsidRDefault="006A75E9" w:rsidP="006A75E9">
      <w:pPr>
        <w:tabs>
          <w:tab w:val="left" w:pos="993"/>
          <w:tab w:val="left" w:pos="2478"/>
        </w:tabs>
        <w:rPr>
          <w:b/>
          <w:color w:val="000000"/>
          <w:sz w:val="22"/>
          <w:szCs w:val="22"/>
        </w:rPr>
      </w:pPr>
      <w:r w:rsidRPr="00A911F7">
        <w:rPr>
          <w:b/>
          <w:color w:val="000000"/>
          <w:sz w:val="22"/>
          <w:szCs w:val="22"/>
        </w:rPr>
        <w:t xml:space="preserve">- </w:t>
      </w:r>
      <w:r w:rsidRPr="00A911F7">
        <w:rPr>
          <w:color w:val="000000"/>
          <w:sz w:val="22"/>
          <w:szCs w:val="22"/>
        </w:rPr>
        <w:t>Мониторинг, обработка и передача данных о возгорании по радиоканалу на пульт централизованного наблюдения без участия персонала учреждения;</w:t>
      </w:r>
    </w:p>
    <w:p w:rsidR="006A75E9" w:rsidRPr="00A911F7" w:rsidRDefault="006A75E9" w:rsidP="006A75E9">
      <w:pPr>
        <w:rPr>
          <w:color w:val="000000"/>
          <w:sz w:val="22"/>
          <w:szCs w:val="22"/>
        </w:rPr>
      </w:pPr>
      <w:r w:rsidRPr="00A911F7">
        <w:rPr>
          <w:b/>
          <w:color w:val="000000"/>
          <w:sz w:val="22"/>
          <w:szCs w:val="22"/>
        </w:rPr>
        <w:t>-</w:t>
      </w:r>
      <w:r w:rsidRPr="00A911F7">
        <w:rPr>
          <w:color w:val="000000"/>
          <w:sz w:val="22"/>
          <w:szCs w:val="22"/>
        </w:rPr>
        <w:t xml:space="preserve"> Автоматизированный вызов сил подразделений Федеральной противопожарной службы на объект Заказчика.</w:t>
      </w:r>
    </w:p>
    <w:p w:rsidR="006A75E9" w:rsidRPr="00A911F7" w:rsidRDefault="006A75E9" w:rsidP="006A75E9">
      <w:pPr>
        <w:rPr>
          <w:color w:val="000000"/>
          <w:sz w:val="22"/>
          <w:szCs w:val="22"/>
        </w:rPr>
      </w:pPr>
      <w:r w:rsidRPr="00A911F7">
        <w:rPr>
          <w:color w:val="000000"/>
          <w:sz w:val="22"/>
          <w:szCs w:val="22"/>
        </w:rPr>
        <w:t>- Контроль динамики развития пожара и передачи в штаб пожаротушения актуальной информации о развитии ситуации на объекте Заказчика;</w:t>
      </w:r>
    </w:p>
    <w:p w:rsidR="006A75E9" w:rsidRPr="00A911F7" w:rsidRDefault="006A75E9" w:rsidP="006A75E9">
      <w:pPr>
        <w:rPr>
          <w:color w:val="000000"/>
          <w:sz w:val="22"/>
          <w:szCs w:val="22"/>
        </w:rPr>
      </w:pPr>
      <w:r w:rsidRPr="00A911F7">
        <w:rPr>
          <w:color w:val="000000"/>
          <w:sz w:val="22"/>
          <w:szCs w:val="22"/>
        </w:rPr>
        <w:t>- Своевременное определение путей эвакуации и планирование первоочередных мер по ликвидации пожаров;</w:t>
      </w:r>
    </w:p>
    <w:p w:rsidR="006A75E9" w:rsidRPr="00A911F7" w:rsidRDefault="006A75E9" w:rsidP="006A75E9">
      <w:pPr>
        <w:rPr>
          <w:b/>
          <w:color w:val="000000"/>
          <w:sz w:val="22"/>
          <w:szCs w:val="22"/>
        </w:rPr>
      </w:pPr>
      <w:r w:rsidRPr="00A911F7">
        <w:rPr>
          <w:color w:val="000000"/>
          <w:sz w:val="22"/>
          <w:szCs w:val="22"/>
        </w:rPr>
        <w:t>- Сбор, хранение и передача информации о состоянии систем пожарной сигнализации в зданиях и сооружениях с массовым пребыванием людей, в том числе в высотных зданиях.</w:t>
      </w:r>
    </w:p>
    <w:p w:rsidR="006A75E9" w:rsidRPr="00A911F7" w:rsidRDefault="006A75E9" w:rsidP="006A75E9">
      <w:pPr>
        <w:pStyle w:val="ab"/>
        <w:jc w:val="center"/>
        <w:rPr>
          <w:b/>
          <w:bCs/>
          <w:color w:val="000000"/>
          <w:sz w:val="22"/>
          <w:szCs w:val="22"/>
        </w:rPr>
      </w:pPr>
      <w:r w:rsidRPr="00A911F7">
        <w:rPr>
          <w:b/>
          <w:color w:val="000000"/>
          <w:sz w:val="22"/>
          <w:szCs w:val="22"/>
        </w:rPr>
        <w:t xml:space="preserve">Техническое обслуживание </w:t>
      </w:r>
      <w:r w:rsidRPr="00A911F7">
        <w:rPr>
          <w:b/>
          <w:bCs/>
          <w:color w:val="000000"/>
          <w:sz w:val="22"/>
          <w:szCs w:val="22"/>
        </w:rPr>
        <w:t>системы контроля и управления доступом (СКУД)</w:t>
      </w:r>
    </w:p>
    <w:p w:rsidR="006A75E9" w:rsidRPr="00A911F7" w:rsidRDefault="006A75E9" w:rsidP="006A75E9">
      <w:pPr>
        <w:pStyle w:val="ab"/>
        <w:spacing w:after="0"/>
        <w:rPr>
          <w:sz w:val="22"/>
          <w:szCs w:val="22"/>
        </w:rPr>
      </w:pPr>
      <w:r w:rsidRPr="00A911F7">
        <w:rPr>
          <w:sz w:val="22"/>
          <w:szCs w:val="22"/>
        </w:rPr>
        <w:t>- Подстройка запирающих устройств;</w:t>
      </w:r>
    </w:p>
    <w:p w:rsidR="006A75E9" w:rsidRPr="00A911F7" w:rsidRDefault="006A75E9" w:rsidP="006A75E9">
      <w:pPr>
        <w:pStyle w:val="ab"/>
        <w:spacing w:after="0"/>
        <w:rPr>
          <w:sz w:val="22"/>
          <w:szCs w:val="22"/>
        </w:rPr>
      </w:pPr>
      <w:r w:rsidRPr="00A911F7">
        <w:rPr>
          <w:sz w:val="22"/>
          <w:szCs w:val="22"/>
        </w:rPr>
        <w:t>- Проверка работоспособности оконечных устройств, проверка исправности световой индикации, положения переключателей;</w:t>
      </w:r>
    </w:p>
    <w:p w:rsidR="006A75E9" w:rsidRPr="00A911F7" w:rsidRDefault="006A75E9" w:rsidP="006A75E9">
      <w:pPr>
        <w:pStyle w:val="ab"/>
        <w:spacing w:after="0"/>
        <w:rPr>
          <w:sz w:val="22"/>
          <w:szCs w:val="22"/>
        </w:rPr>
      </w:pPr>
      <w:r w:rsidRPr="00A911F7">
        <w:rPr>
          <w:sz w:val="22"/>
          <w:szCs w:val="22"/>
        </w:rPr>
        <w:t>- Проверка экстренной разблокировки дверей при пожаре (без фактической разблокировки запирающих устройств);</w:t>
      </w:r>
    </w:p>
    <w:p w:rsidR="006A75E9" w:rsidRPr="00A911F7" w:rsidRDefault="006A75E9" w:rsidP="006A75E9">
      <w:pPr>
        <w:pStyle w:val="ab"/>
        <w:spacing w:after="0"/>
        <w:rPr>
          <w:sz w:val="22"/>
          <w:szCs w:val="22"/>
        </w:rPr>
      </w:pPr>
      <w:r w:rsidRPr="00A911F7">
        <w:rPr>
          <w:sz w:val="22"/>
          <w:szCs w:val="22"/>
        </w:rPr>
        <w:t>- Резервное копирование данных;</w:t>
      </w:r>
    </w:p>
    <w:p w:rsidR="006A75E9" w:rsidRPr="00A911F7" w:rsidRDefault="006A75E9" w:rsidP="006A75E9">
      <w:pPr>
        <w:pStyle w:val="ab"/>
        <w:spacing w:after="0"/>
        <w:rPr>
          <w:sz w:val="22"/>
          <w:szCs w:val="22"/>
        </w:rPr>
      </w:pPr>
      <w:r w:rsidRPr="00A911F7">
        <w:rPr>
          <w:sz w:val="22"/>
          <w:szCs w:val="22"/>
        </w:rPr>
        <w:t>- Проверка основного и резервного источников питания и автоматического переключения питания с рабочего ввода на резервный и обратно;</w:t>
      </w:r>
    </w:p>
    <w:p w:rsidR="006A75E9" w:rsidRPr="00A911F7" w:rsidRDefault="006A75E9" w:rsidP="006A75E9">
      <w:pPr>
        <w:pStyle w:val="ab"/>
        <w:spacing w:after="0"/>
        <w:rPr>
          <w:sz w:val="22"/>
          <w:szCs w:val="22"/>
        </w:rPr>
      </w:pPr>
      <w:r w:rsidRPr="00A911F7">
        <w:rPr>
          <w:sz w:val="22"/>
          <w:szCs w:val="22"/>
        </w:rPr>
        <w:t>- Проверка соответствия графических мнемосхем;</w:t>
      </w:r>
    </w:p>
    <w:p w:rsidR="006A75E9" w:rsidRPr="00A911F7" w:rsidRDefault="006A75E9" w:rsidP="006A75E9">
      <w:pPr>
        <w:pStyle w:val="ab"/>
        <w:spacing w:after="0"/>
        <w:rPr>
          <w:sz w:val="22"/>
          <w:szCs w:val="22"/>
        </w:rPr>
      </w:pPr>
      <w:r w:rsidRPr="00A911F7">
        <w:rPr>
          <w:sz w:val="22"/>
          <w:szCs w:val="22"/>
        </w:rPr>
        <w:lastRenderedPageBreak/>
        <w:t>- Профилактика механических элементов шлагбаума.</w:t>
      </w:r>
    </w:p>
    <w:p w:rsidR="006A75E9" w:rsidRPr="00A911F7" w:rsidRDefault="006A75E9" w:rsidP="006A75E9">
      <w:pPr>
        <w:tabs>
          <w:tab w:val="left" w:pos="993"/>
          <w:tab w:val="left" w:pos="2478"/>
        </w:tabs>
        <w:ind w:firstLine="736"/>
        <w:rPr>
          <w:b/>
          <w:color w:val="000000"/>
          <w:sz w:val="22"/>
          <w:szCs w:val="22"/>
        </w:rPr>
      </w:pPr>
      <w:r w:rsidRPr="00A911F7">
        <w:rPr>
          <w:b/>
          <w:color w:val="000000"/>
          <w:sz w:val="22"/>
          <w:szCs w:val="22"/>
        </w:rPr>
        <w:t>Техническое обслуживание тревожной кнопки</w:t>
      </w:r>
    </w:p>
    <w:p w:rsidR="006A75E9" w:rsidRPr="00A911F7" w:rsidRDefault="006A75E9" w:rsidP="006A75E9">
      <w:pPr>
        <w:tabs>
          <w:tab w:val="left" w:pos="993"/>
          <w:tab w:val="left" w:pos="2478"/>
        </w:tabs>
        <w:rPr>
          <w:color w:val="000000"/>
          <w:sz w:val="22"/>
          <w:szCs w:val="22"/>
        </w:rPr>
      </w:pPr>
      <w:r w:rsidRPr="00A911F7">
        <w:rPr>
          <w:b/>
          <w:color w:val="000000"/>
          <w:sz w:val="22"/>
          <w:szCs w:val="22"/>
        </w:rPr>
        <w:t xml:space="preserve">- </w:t>
      </w:r>
      <w:r w:rsidRPr="00A911F7">
        <w:rPr>
          <w:color w:val="000000"/>
          <w:sz w:val="22"/>
          <w:szCs w:val="22"/>
        </w:rPr>
        <w:t>Мгновенная передача тревожного сигнала от Заказчика на номера пожарной охраны, скорой помощи, полиции, единой дежурной диспетчерской службы (ЕДДС);</w:t>
      </w:r>
    </w:p>
    <w:p w:rsidR="006A75E9" w:rsidRPr="00A911F7" w:rsidRDefault="006A75E9" w:rsidP="006A75E9">
      <w:pPr>
        <w:tabs>
          <w:tab w:val="left" w:pos="993"/>
          <w:tab w:val="left" w:pos="2478"/>
        </w:tabs>
        <w:rPr>
          <w:color w:val="000000"/>
          <w:sz w:val="22"/>
          <w:szCs w:val="22"/>
        </w:rPr>
      </w:pPr>
      <w:r w:rsidRPr="00A911F7">
        <w:rPr>
          <w:color w:val="000000"/>
          <w:sz w:val="22"/>
          <w:szCs w:val="22"/>
        </w:rPr>
        <w:t>- Обеспечение задач по охране общественного порядка;</w:t>
      </w:r>
    </w:p>
    <w:p w:rsidR="006A75E9" w:rsidRPr="00A911F7" w:rsidRDefault="006A75E9" w:rsidP="006A75E9">
      <w:pPr>
        <w:tabs>
          <w:tab w:val="left" w:pos="993"/>
          <w:tab w:val="left" w:pos="2478"/>
        </w:tabs>
        <w:rPr>
          <w:color w:val="000000"/>
          <w:sz w:val="22"/>
          <w:szCs w:val="22"/>
        </w:rPr>
      </w:pPr>
      <w:r w:rsidRPr="00A911F7">
        <w:rPr>
          <w:color w:val="000000"/>
          <w:sz w:val="22"/>
          <w:szCs w:val="22"/>
        </w:rPr>
        <w:t>- Обеспечение антитеррористической защищенности Объекта.</w:t>
      </w:r>
    </w:p>
    <w:p w:rsidR="006A75E9" w:rsidRPr="00A911F7" w:rsidRDefault="006A75E9" w:rsidP="006A75E9">
      <w:pPr>
        <w:tabs>
          <w:tab w:val="left" w:pos="851"/>
        </w:tabs>
        <w:ind w:firstLine="567"/>
        <w:rPr>
          <w:b/>
          <w:bCs/>
          <w:color w:val="000000"/>
          <w:sz w:val="22"/>
          <w:szCs w:val="22"/>
        </w:rPr>
      </w:pPr>
    </w:p>
    <w:p w:rsidR="006A75E9" w:rsidRPr="00A911F7" w:rsidRDefault="006A75E9" w:rsidP="006A75E9">
      <w:pPr>
        <w:widowControl/>
        <w:numPr>
          <w:ilvl w:val="0"/>
          <w:numId w:val="18"/>
        </w:numPr>
        <w:tabs>
          <w:tab w:val="left" w:pos="851"/>
        </w:tabs>
        <w:suppressAutoHyphens/>
        <w:spacing w:before="0"/>
        <w:ind w:left="0" w:firstLine="851"/>
        <w:rPr>
          <w:b/>
          <w:bCs/>
          <w:color w:val="000000"/>
          <w:sz w:val="22"/>
          <w:szCs w:val="22"/>
        </w:rPr>
      </w:pPr>
      <w:r w:rsidRPr="00A911F7">
        <w:rPr>
          <w:b/>
          <w:sz w:val="22"/>
          <w:szCs w:val="22"/>
        </w:rPr>
        <w:t>Содержание Системы автоматической пожарной сигнализации и системы видеонаблюдения и оповещения по адресам Заказчика:</w:t>
      </w:r>
    </w:p>
    <w:p w:rsidR="006A75E9" w:rsidRPr="00A911F7" w:rsidRDefault="006A75E9" w:rsidP="006A75E9">
      <w:pPr>
        <w:tabs>
          <w:tab w:val="left" w:pos="851"/>
          <w:tab w:val="left" w:pos="2478"/>
        </w:tabs>
        <w:ind w:left="1800"/>
        <w:rPr>
          <w:sz w:val="22"/>
          <w:szCs w:val="22"/>
        </w:rPr>
      </w:pPr>
    </w:p>
    <w:p w:rsidR="006A75E9" w:rsidRPr="00A911F7" w:rsidRDefault="006A75E9" w:rsidP="006A75E9">
      <w:pPr>
        <w:pStyle w:val="ab"/>
        <w:widowControl/>
        <w:numPr>
          <w:ilvl w:val="1"/>
          <w:numId w:val="18"/>
        </w:numPr>
        <w:suppressAutoHyphens/>
        <w:spacing w:before="0" w:after="0"/>
        <w:jc w:val="left"/>
        <w:rPr>
          <w:color w:val="000000"/>
          <w:sz w:val="22"/>
          <w:szCs w:val="22"/>
        </w:rPr>
      </w:pPr>
      <w:r w:rsidRPr="00A911F7">
        <w:rPr>
          <w:color w:val="000000"/>
          <w:sz w:val="22"/>
          <w:szCs w:val="22"/>
        </w:rPr>
        <w:t xml:space="preserve">г. Калуга, ул. </w:t>
      </w:r>
      <w:proofErr w:type="spellStart"/>
      <w:r w:rsidRPr="00A911F7">
        <w:rPr>
          <w:color w:val="000000"/>
          <w:sz w:val="22"/>
          <w:szCs w:val="22"/>
        </w:rPr>
        <w:t>Болотникова</w:t>
      </w:r>
      <w:proofErr w:type="spellEnd"/>
      <w:r w:rsidRPr="00A911F7">
        <w:rPr>
          <w:color w:val="000000"/>
          <w:sz w:val="22"/>
          <w:szCs w:val="22"/>
        </w:rPr>
        <w:t>, д.1</w:t>
      </w:r>
    </w:p>
    <w:p w:rsidR="006A75E9" w:rsidRPr="00A911F7" w:rsidRDefault="006A75E9" w:rsidP="006A75E9">
      <w:pPr>
        <w:pStyle w:val="ab"/>
        <w:spacing w:after="0"/>
        <w:rPr>
          <w:color w:val="000000"/>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6474"/>
        <w:gridCol w:w="1843"/>
      </w:tblGrid>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 п/п</w:t>
            </w:r>
          </w:p>
        </w:tc>
        <w:tc>
          <w:tcPr>
            <w:tcW w:w="6474"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Наименование</w:t>
            </w:r>
          </w:p>
        </w:tc>
        <w:tc>
          <w:tcPr>
            <w:tcW w:w="1843" w:type="dxa"/>
            <w:shd w:val="clear" w:color="auto" w:fill="auto"/>
            <w:vAlign w:val="center"/>
          </w:tcPr>
          <w:p w:rsidR="006A75E9" w:rsidRPr="00A911F7" w:rsidRDefault="006A75E9" w:rsidP="0031489B">
            <w:pPr>
              <w:pStyle w:val="ab"/>
              <w:spacing w:after="0"/>
              <w:ind w:firstLine="0"/>
              <w:rPr>
                <w:color w:val="000000"/>
                <w:sz w:val="22"/>
                <w:szCs w:val="22"/>
              </w:rPr>
            </w:pPr>
            <w:r w:rsidRPr="00A911F7">
              <w:rPr>
                <w:color w:val="000000"/>
                <w:sz w:val="22"/>
                <w:szCs w:val="22"/>
              </w:rPr>
              <w:t>Количество</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w:t>
            </w:r>
          </w:p>
        </w:tc>
        <w:tc>
          <w:tcPr>
            <w:tcW w:w="6474" w:type="dxa"/>
            <w:shd w:val="clear" w:color="auto" w:fill="auto"/>
          </w:tcPr>
          <w:p w:rsidR="006A75E9" w:rsidRPr="00A911F7" w:rsidRDefault="006A75E9" w:rsidP="006A75E9">
            <w:pPr>
              <w:pStyle w:val="ab"/>
              <w:spacing w:after="0"/>
              <w:rPr>
                <w:color w:val="000000"/>
                <w:sz w:val="22"/>
                <w:szCs w:val="22"/>
              </w:rPr>
            </w:pPr>
            <w:r w:rsidRPr="00A911F7">
              <w:rPr>
                <w:bCs/>
                <w:color w:val="333333"/>
                <w:sz w:val="22"/>
                <w:szCs w:val="22"/>
                <w:shd w:val="clear" w:color="auto" w:fill="FFFFFF"/>
              </w:rPr>
              <w:t>Прибор</w:t>
            </w:r>
            <w:r w:rsidRPr="00A911F7">
              <w:rPr>
                <w:color w:val="333333"/>
                <w:sz w:val="22"/>
                <w:szCs w:val="22"/>
                <w:shd w:val="clear" w:color="auto" w:fill="FFFFFF"/>
              </w:rPr>
              <w:t> </w:t>
            </w:r>
            <w:r w:rsidRPr="00A911F7">
              <w:rPr>
                <w:bCs/>
                <w:color w:val="333333"/>
                <w:sz w:val="22"/>
                <w:szCs w:val="22"/>
                <w:shd w:val="clear" w:color="auto" w:fill="FFFFFF"/>
              </w:rPr>
              <w:t>приемно</w:t>
            </w:r>
            <w:r w:rsidRPr="00A911F7">
              <w:rPr>
                <w:color w:val="333333"/>
                <w:sz w:val="22"/>
                <w:szCs w:val="22"/>
                <w:shd w:val="clear" w:color="auto" w:fill="FFFFFF"/>
              </w:rPr>
              <w:t>-</w:t>
            </w:r>
            <w:r w:rsidRPr="00A911F7">
              <w:rPr>
                <w:bCs/>
                <w:color w:val="333333"/>
                <w:sz w:val="22"/>
                <w:szCs w:val="22"/>
                <w:shd w:val="clear" w:color="auto" w:fill="FFFFFF"/>
              </w:rPr>
              <w:t>контрольный</w:t>
            </w:r>
            <w:r w:rsidRPr="00A911F7">
              <w:rPr>
                <w:color w:val="333333"/>
                <w:sz w:val="22"/>
                <w:szCs w:val="22"/>
                <w:shd w:val="clear" w:color="auto" w:fill="FFFFFF"/>
              </w:rPr>
              <w:t> </w:t>
            </w:r>
            <w:r w:rsidRPr="00A911F7">
              <w:rPr>
                <w:bCs/>
                <w:color w:val="333333"/>
                <w:sz w:val="22"/>
                <w:szCs w:val="22"/>
                <w:shd w:val="clear" w:color="auto" w:fill="FFFFFF"/>
              </w:rPr>
              <w:t>охранно</w:t>
            </w:r>
            <w:r w:rsidRPr="00A911F7">
              <w:rPr>
                <w:color w:val="333333"/>
                <w:sz w:val="22"/>
                <w:szCs w:val="22"/>
                <w:shd w:val="clear" w:color="auto" w:fill="FFFFFF"/>
              </w:rPr>
              <w:t>-</w:t>
            </w:r>
            <w:r w:rsidRPr="00A911F7">
              <w:rPr>
                <w:bCs/>
                <w:color w:val="333333"/>
                <w:sz w:val="22"/>
                <w:szCs w:val="22"/>
                <w:shd w:val="clear" w:color="auto" w:fill="FFFFFF"/>
              </w:rPr>
              <w:t>пожарный (ППКОП)</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13</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2</w:t>
            </w:r>
          </w:p>
        </w:tc>
        <w:tc>
          <w:tcPr>
            <w:tcW w:w="6474"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Прибор приемно-контрольной охранной сигнализации (ПКП)</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6</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3</w:t>
            </w:r>
          </w:p>
        </w:tc>
        <w:tc>
          <w:tcPr>
            <w:tcW w:w="6474"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Пульт контроля и управления охранно-пожарный С-2000</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1</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4</w:t>
            </w:r>
          </w:p>
        </w:tc>
        <w:tc>
          <w:tcPr>
            <w:tcW w:w="6474"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Блок контроля и индикации «С2000-БКИ»</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2</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5</w:t>
            </w:r>
          </w:p>
        </w:tc>
        <w:tc>
          <w:tcPr>
            <w:tcW w:w="6474"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Блок речевого оповещения «Орфей»</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4</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6</w:t>
            </w:r>
          </w:p>
        </w:tc>
        <w:tc>
          <w:tcPr>
            <w:tcW w:w="6474"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Радиоприемное устройство (РПУ) «Астра –РИ»</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4</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7</w:t>
            </w:r>
          </w:p>
        </w:tc>
        <w:tc>
          <w:tcPr>
            <w:tcW w:w="6474"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Радиопередающее устройство (РПД) «Астра-РИ»</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4</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8</w:t>
            </w:r>
          </w:p>
        </w:tc>
        <w:tc>
          <w:tcPr>
            <w:tcW w:w="6474" w:type="dxa"/>
            <w:shd w:val="clear" w:color="auto" w:fill="auto"/>
          </w:tcPr>
          <w:p w:rsidR="006A75E9" w:rsidRPr="00A911F7" w:rsidRDefault="006A75E9" w:rsidP="006A75E9">
            <w:pPr>
              <w:pStyle w:val="ab"/>
              <w:spacing w:after="0"/>
              <w:rPr>
                <w:sz w:val="22"/>
                <w:szCs w:val="22"/>
              </w:rPr>
            </w:pPr>
            <w:proofErr w:type="spellStart"/>
            <w:r w:rsidRPr="00A911F7">
              <w:rPr>
                <w:sz w:val="22"/>
                <w:szCs w:val="22"/>
              </w:rPr>
              <w:t>Извещатель</w:t>
            </w:r>
            <w:proofErr w:type="spellEnd"/>
            <w:r w:rsidRPr="00A911F7">
              <w:rPr>
                <w:sz w:val="22"/>
                <w:szCs w:val="22"/>
              </w:rPr>
              <w:t xml:space="preserve"> пожарный ручной</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55</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9</w:t>
            </w:r>
          </w:p>
        </w:tc>
        <w:tc>
          <w:tcPr>
            <w:tcW w:w="6474" w:type="dxa"/>
            <w:shd w:val="clear" w:color="auto" w:fill="auto"/>
          </w:tcPr>
          <w:p w:rsidR="006A75E9" w:rsidRPr="00A911F7" w:rsidRDefault="006A75E9" w:rsidP="006A75E9">
            <w:pPr>
              <w:pStyle w:val="ab"/>
              <w:spacing w:after="0"/>
              <w:rPr>
                <w:sz w:val="22"/>
                <w:szCs w:val="22"/>
              </w:rPr>
            </w:pPr>
            <w:proofErr w:type="spellStart"/>
            <w:r w:rsidRPr="00A911F7">
              <w:rPr>
                <w:sz w:val="22"/>
                <w:szCs w:val="22"/>
              </w:rPr>
              <w:t>Извещатель</w:t>
            </w:r>
            <w:proofErr w:type="spellEnd"/>
            <w:r w:rsidRPr="00A911F7">
              <w:rPr>
                <w:sz w:val="22"/>
                <w:szCs w:val="22"/>
              </w:rPr>
              <w:t xml:space="preserve"> пожарный тепловой</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8</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10</w:t>
            </w:r>
          </w:p>
        </w:tc>
        <w:tc>
          <w:tcPr>
            <w:tcW w:w="6474" w:type="dxa"/>
            <w:shd w:val="clear" w:color="auto" w:fill="auto"/>
          </w:tcPr>
          <w:p w:rsidR="006A75E9" w:rsidRPr="00A911F7" w:rsidRDefault="006A75E9" w:rsidP="006A75E9">
            <w:pPr>
              <w:pStyle w:val="ab"/>
              <w:spacing w:after="0"/>
              <w:rPr>
                <w:sz w:val="22"/>
                <w:szCs w:val="22"/>
              </w:rPr>
            </w:pPr>
            <w:proofErr w:type="spellStart"/>
            <w:r w:rsidRPr="00A911F7">
              <w:rPr>
                <w:sz w:val="22"/>
                <w:szCs w:val="22"/>
              </w:rPr>
              <w:t>Извещатель</w:t>
            </w:r>
            <w:proofErr w:type="spellEnd"/>
            <w:r w:rsidRPr="00A911F7">
              <w:rPr>
                <w:sz w:val="22"/>
                <w:szCs w:val="22"/>
              </w:rPr>
              <w:t xml:space="preserve"> дымовой </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1850</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11</w:t>
            </w:r>
          </w:p>
        </w:tc>
        <w:tc>
          <w:tcPr>
            <w:tcW w:w="6474" w:type="dxa"/>
            <w:shd w:val="clear" w:color="auto" w:fill="auto"/>
          </w:tcPr>
          <w:p w:rsidR="006A75E9" w:rsidRPr="00A911F7" w:rsidRDefault="006A75E9" w:rsidP="006A75E9">
            <w:pPr>
              <w:pStyle w:val="ab"/>
              <w:spacing w:after="0"/>
              <w:rPr>
                <w:sz w:val="22"/>
                <w:szCs w:val="22"/>
              </w:rPr>
            </w:pPr>
            <w:r w:rsidRPr="00A911F7">
              <w:rPr>
                <w:sz w:val="22"/>
                <w:szCs w:val="22"/>
              </w:rPr>
              <w:t>Световое табло "Выход"</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60</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12</w:t>
            </w:r>
          </w:p>
        </w:tc>
        <w:tc>
          <w:tcPr>
            <w:tcW w:w="6474" w:type="dxa"/>
            <w:shd w:val="clear" w:color="auto" w:fill="auto"/>
          </w:tcPr>
          <w:p w:rsidR="006A75E9" w:rsidRPr="00A911F7" w:rsidRDefault="006A75E9" w:rsidP="006A75E9">
            <w:pPr>
              <w:pStyle w:val="ab"/>
              <w:spacing w:after="0"/>
              <w:rPr>
                <w:color w:val="000000"/>
                <w:sz w:val="22"/>
                <w:szCs w:val="22"/>
              </w:rPr>
            </w:pPr>
            <w:r w:rsidRPr="00A911F7">
              <w:rPr>
                <w:sz w:val="22"/>
                <w:szCs w:val="22"/>
              </w:rPr>
              <w:t>Источник бесперебойного питания</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20</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13</w:t>
            </w:r>
          </w:p>
        </w:tc>
        <w:tc>
          <w:tcPr>
            <w:tcW w:w="6474" w:type="dxa"/>
            <w:shd w:val="clear" w:color="auto" w:fill="auto"/>
          </w:tcPr>
          <w:p w:rsidR="006A75E9" w:rsidRPr="00A911F7" w:rsidRDefault="006A75E9" w:rsidP="006A75E9">
            <w:pPr>
              <w:pStyle w:val="ab"/>
              <w:spacing w:after="0"/>
              <w:rPr>
                <w:color w:val="000000"/>
                <w:sz w:val="22"/>
                <w:szCs w:val="22"/>
              </w:rPr>
            </w:pPr>
            <w:r w:rsidRPr="00A911F7">
              <w:rPr>
                <w:sz w:val="22"/>
                <w:szCs w:val="22"/>
              </w:rPr>
              <w:t>Аккумулятор 12В 7Ач</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20</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14</w:t>
            </w:r>
          </w:p>
        </w:tc>
        <w:tc>
          <w:tcPr>
            <w:tcW w:w="6474" w:type="dxa"/>
            <w:shd w:val="clear" w:color="auto" w:fill="auto"/>
          </w:tcPr>
          <w:p w:rsidR="006A75E9" w:rsidRPr="00A911F7" w:rsidRDefault="006A75E9" w:rsidP="006A75E9">
            <w:pPr>
              <w:pStyle w:val="ab"/>
              <w:spacing w:after="0"/>
              <w:rPr>
                <w:color w:val="000000"/>
                <w:sz w:val="22"/>
                <w:szCs w:val="22"/>
              </w:rPr>
            </w:pPr>
            <w:r w:rsidRPr="00A911F7">
              <w:rPr>
                <w:sz w:val="22"/>
                <w:szCs w:val="22"/>
              </w:rPr>
              <w:t>Усилитель мощности</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2</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15</w:t>
            </w:r>
          </w:p>
        </w:tc>
        <w:tc>
          <w:tcPr>
            <w:tcW w:w="6474" w:type="dxa"/>
            <w:shd w:val="clear" w:color="auto" w:fill="auto"/>
          </w:tcPr>
          <w:p w:rsidR="006A75E9" w:rsidRPr="00A911F7" w:rsidRDefault="006A75E9" w:rsidP="006A75E9">
            <w:pPr>
              <w:pStyle w:val="ab"/>
              <w:spacing w:after="0"/>
              <w:rPr>
                <w:color w:val="000000"/>
                <w:sz w:val="22"/>
                <w:szCs w:val="22"/>
              </w:rPr>
            </w:pPr>
            <w:r w:rsidRPr="00A911F7">
              <w:rPr>
                <w:sz w:val="22"/>
                <w:szCs w:val="22"/>
              </w:rPr>
              <w:t>Микрофон настольный</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2</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16</w:t>
            </w:r>
          </w:p>
        </w:tc>
        <w:tc>
          <w:tcPr>
            <w:tcW w:w="6474" w:type="dxa"/>
            <w:shd w:val="clear" w:color="auto" w:fill="auto"/>
          </w:tcPr>
          <w:p w:rsidR="006A75E9" w:rsidRPr="00A911F7" w:rsidRDefault="006A75E9" w:rsidP="006A75E9">
            <w:pPr>
              <w:pStyle w:val="ab"/>
              <w:spacing w:after="0"/>
              <w:rPr>
                <w:sz w:val="22"/>
                <w:szCs w:val="22"/>
              </w:rPr>
            </w:pPr>
            <w:r w:rsidRPr="00A911F7">
              <w:rPr>
                <w:sz w:val="22"/>
                <w:szCs w:val="22"/>
              </w:rPr>
              <w:t>Кнопки тревожной сигнализации (</w:t>
            </w:r>
            <w:proofErr w:type="spellStart"/>
            <w:r w:rsidRPr="00A911F7">
              <w:rPr>
                <w:sz w:val="22"/>
                <w:szCs w:val="22"/>
              </w:rPr>
              <w:t>брелки</w:t>
            </w:r>
            <w:proofErr w:type="spellEnd"/>
            <w:r w:rsidRPr="00A911F7">
              <w:rPr>
                <w:sz w:val="22"/>
                <w:szCs w:val="22"/>
              </w:rPr>
              <w:t>)</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9</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17</w:t>
            </w:r>
          </w:p>
        </w:tc>
        <w:tc>
          <w:tcPr>
            <w:tcW w:w="6474" w:type="dxa"/>
            <w:shd w:val="clear" w:color="auto" w:fill="auto"/>
          </w:tcPr>
          <w:p w:rsidR="006A75E9" w:rsidRPr="00A911F7" w:rsidRDefault="006A75E9" w:rsidP="006A75E9">
            <w:pPr>
              <w:pStyle w:val="ab"/>
              <w:spacing w:after="0"/>
              <w:rPr>
                <w:sz w:val="22"/>
                <w:szCs w:val="22"/>
              </w:rPr>
            </w:pPr>
            <w:r w:rsidRPr="00A911F7">
              <w:rPr>
                <w:sz w:val="22"/>
                <w:szCs w:val="22"/>
              </w:rPr>
              <w:t>Динамики</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70</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sz w:val="22"/>
                <w:szCs w:val="22"/>
              </w:rPr>
            </w:pPr>
            <w:r w:rsidRPr="00A911F7">
              <w:rPr>
                <w:sz w:val="22"/>
                <w:szCs w:val="22"/>
              </w:rPr>
              <w:lastRenderedPageBreak/>
              <w:t>18</w:t>
            </w:r>
          </w:p>
        </w:tc>
        <w:tc>
          <w:tcPr>
            <w:tcW w:w="6474" w:type="dxa"/>
            <w:shd w:val="clear" w:color="auto" w:fill="auto"/>
          </w:tcPr>
          <w:p w:rsidR="006A75E9" w:rsidRPr="00A911F7" w:rsidRDefault="006A75E9" w:rsidP="006A75E9">
            <w:pPr>
              <w:pStyle w:val="ab"/>
              <w:spacing w:after="0"/>
              <w:rPr>
                <w:sz w:val="22"/>
                <w:szCs w:val="22"/>
              </w:rPr>
            </w:pPr>
            <w:r w:rsidRPr="00A911F7">
              <w:rPr>
                <w:sz w:val="22"/>
                <w:szCs w:val="22"/>
              </w:rPr>
              <w:t>Сирены</w:t>
            </w:r>
          </w:p>
        </w:tc>
        <w:tc>
          <w:tcPr>
            <w:tcW w:w="1843" w:type="dxa"/>
            <w:shd w:val="clear" w:color="auto" w:fill="auto"/>
          </w:tcPr>
          <w:p w:rsidR="006A75E9" w:rsidRPr="00A911F7" w:rsidRDefault="006A75E9" w:rsidP="006A75E9">
            <w:pPr>
              <w:pStyle w:val="ab"/>
              <w:spacing w:after="0"/>
              <w:rPr>
                <w:sz w:val="22"/>
                <w:szCs w:val="22"/>
              </w:rPr>
            </w:pPr>
            <w:r w:rsidRPr="00A911F7">
              <w:rPr>
                <w:sz w:val="22"/>
                <w:szCs w:val="22"/>
              </w:rPr>
              <w:t>22</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sz w:val="22"/>
                <w:szCs w:val="22"/>
              </w:rPr>
            </w:pPr>
            <w:r w:rsidRPr="00A911F7">
              <w:rPr>
                <w:sz w:val="22"/>
                <w:szCs w:val="22"/>
              </w:rPr>
              <w:t>19</w:t>
            </w:r>
          </w:p>
        </w:tc>
        <w:tc>
          <w:tcPr>
            <w:tcW w:w="6474" w:type="dxa"/>
            <w:shd w:val="clear" w:color="auto" w:fill="auto"/>
          </w:tcPr>
          <w:p w:rsidR="006A75E9" w:rsidRPr="00A911F7" w:rsidRDefault="006A75E9" w:rsidP="006A75E9">
            <w:pPr>
              <w:pStyle w:val="ab"/>
              <w:spacing w:after="0"/>
              <w:rPr>
                <w:sz w:val="22"/>
                <w:szCs w:val="22"/>
              </w:rPr>
            </w:pPr>
            <w:proofErr w:type="spellStart"/>
            <w:r w:rsidRPr="00A911F7">
              <w:rPr>
                <w:sz w:val="22"/>
                <w:szCs w:val="22"/>
              </w:rPr>
              <w:t>Извещатель</w:t>
            </w:r>
            <w:proofErr w:type="spellEnd"/>
            <w:r w:rsidRPr="00A911F7">
              <w:rPr>
                <w:sz w:val="22"/>
                <w:szCs w:val="22"/>
              </w:rPr>
              <w:t xml:space="preserve"> объемный</w:t>
            </w:r>
          </w:p>
        </w:tc>
        <w:tc>
          <w:tcPr>
            <w:tcW w:w="1843" w:type="dxa"/>
            <w:shd w:val="clear" w:color="auto" w:fill="auto"/>
          </w:tcPr>
          <w:p w:rsidR="006A75E9" w:rsidRPr="00A911F7" w:rsidRDefault="006A75E9" w:rsidP="006A75E9">
            <w:pPr>
              <w:pStyle w:val="ab"/>
              <w:spacing w:after="0"/>
              <w:rPr>
                <w:sz w:val="22"/>
                <w:szCs w:val="22"/>
              </w:rPr>
            </w:pPr>
            <w:r w:rsidRPr="00A911F7">
              <w:rPr>
                <w:sz w:val="22"/>
                <w:szCs w:val="22"/>
              </w:rPr>
              <w:t>18</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sz w:val="22"/>
                <w:szCs w:val="22"/>
              </w:rPr>
            </w:pPr>
            <w:r w:rsidRPr="00A911F7">
              <w:rPr>
                <w:sz w:val="22"/>
                <w:szCs w:val="22"/>
              </w:rPr>
              <w:t>20</w:t>
            </w:r>
          </w:p>
        </w:tc>
        <w:tc>
          <w:tcPr>
            <w:tcW w:w="6474" w:type="dxa"/>
            <w:shd w:val="clear" w:color="auto" w:fill="auto"/>
          </w:tcPr>
          <w:p w:rsidR="006A75E9" w:rsidRPr="00A911F7" w:rsidRDefault="006A75E9" w:rsidP="006A75E9">
            <w:pPr>
              <w:pStyle w:val="ab"/>
              <w:spacing w:after="0"/>
              <w:rPr>
                <w:sz w:val="22"/>
                <w:szCs w:val="22"/>
              </w:rPr>
            </w:pPr>
            <w:proofErr w:type="spellStart"/>
            <w:r w:rsidRPr="00A911F7">
              <w:rPr>
                <w:sz w:val="22"/>
                <w:szCs w:val="22"/>
              </w:rPr>
              <w:t>Извещатель</w:t>
            </w:r>
            <w:proofErr w:type="spellEnd"/>
            <w:r w:rsidRPr="00A911F7">
              <w:rPr>
                <w:sz w:val="22"/>
                <w:szCs w:val="22"/>
              </w:rPr>
              <w:t xml:space="preserve"> СНК</w:t>
            </w:r>
          </w:p>
        </w:tc>
        <w:tc>
          <w:tcPr>
            <w:tcW w:w="1843" w:type="dxa"/>
            <w:shd w:val="clear" w:color="auto" w:fill="auto"/>
          </w:tcPr>
          <w:p w:rsidR="006A75E9" w:rsidRPr="00A911F7" w:rsidRDefault="006A75E9" w:rsidP="006A75E9">
            <w:pPr>
              <w:pStyle w:val="ab"/>
              <w:spacing w:after="0"/>
              <w:rPr>
                <w:sz w:val="22"/>
                <w:szCs w:val="22"/>
              </w:rPr>
            </w:pPr>
            <w:r w:rsidRPr="00A911F7">
              <w:rPr>
                <w:sz w:val="22"/>
                <w:szCs w:val="22"/>
              </w:rPr>
              <w:t>45</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sz w:val="22"/>
                <w:szCs w:val="22"/>
              </w:rPr>
            </w:pPr>
            <w:r w:rsidRPr="00A911F7">
              <w:rPr>
                <w:sz w:val="22"/>
                <w:szCs w:val="22"/>
              </w:rPr>
              <w:t>21</w:t>
            </w:r>
          </w:p>
        </w:tc>
        <w:tc>
          <w:tcPr>
            <w:tcW w:w="6474" w:type="dxa"/>
            <w:shd w:val="clear" w:color="auto" w:fill="auto"/>
          </w:tcPr>
          <w:p w:rsidR="006A75E9" w:rsidRPr="00A911F7" w:rsidRDefault="006A75E9" w:rsidP="006A75E9">
            <w:pPr>
              <w:pStyle w:val="ab"/>
              <w:spacing w:after="0"/>
              <w:rPr>
                <w:sz w:val="22"/>
                <w:szCs w:val="22"/>
              </w:rPr>
            </w:pPr>
            <w:proofErr w:type="spellStart"/>
            <w:r w:rsidRPr="00A911F7">
              <w:rPr>
                <w:sz w:val="22"/>
                <w:szCs w:val="22"/>
              </w:rPr>
              <w:t>Извещатель</w:t>
            </w:r>
            <w:proofErr w:type="spellEnd"/>
            <w:r w:rsidRPr="00A911F7">
              <w:rPr>
                <w:sz w:val="22"/>
                <w:szCs w:val="22"/>
              </w:rPr>
              <w:t xml:space="preserve"> дымовой адресный ДИП-34А</w:t>
            </w:r>
          </w:p>
        </w:tc>
        <w:tc>
          <w:tcPr>
            <w:tcW w:w="1843" w:type="dxa"/>
            <w:shd w:val="clear" w:color="auto" w:fill="auto"/>
          </w:tcPr>
          <w:p w:rsidR="006A75E9" w:rsidRPr="00A911F7" w:rsidRDefault="006A75E9" w:rsidP="006A75E9">
            <w:pPr>
              <w:pStyle w:val="ab"/>
              <w:spacing w:after="0"/>
              <w:rPr>
                <w:sz w:val="22"/>
                <w:szCs w:val="22"/>
              </w:rPr>
            </w:pPr>
            <w:r w:rsidRPr="00A911F7">
              <w:rPr>
                <w:sz w:val="22"/>
                <w:szCs w:val="22"/>
              </w:rPr>
              <w:t>135</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sz w:val="22"/>
                <w:szCs w:val="22"/>
              </w:rPr>
            </w:pPr>
            <w:r w:rsidRPr="00A911F7">
              <w:rPr>
                <w:sz w:val="22"/>
                <w:szCs w:val="22"/>
              </w:rPr>
              <w:t>22</w:t>
            </w:r>
          </w:p>
        </w:tc>
        <w:tc>
          <w:tcPr>
            <w:tcW w:w="6474" w:type="dxa"/>
            <w:shd w:val="clear" w:color="auto" w:fill="auto"/>
          </w:tcPr>
          <w:p w:rsidR="006A75E9" w:rsidRPr="00A911F7" w:rsidRDefault="006A75E9" w:rsidP="006A75E9">
            <w:pPr>
              <w:pStyle w:val="ab"/>
              <w:spacing w:after="0"/>
              <w:rPr>
                <w:sz w:val="22"/>
                <w:szCs w:val="22"/>
              </w:rPr>
            </w:pPr>
            <w:proofErr w:type="spellStart"/>
            <w:r w:rsidRPr="00A911F7">
              <w:rPr>
                <w:sz w:val="22"/>
                <w:szCs w:val="22"/>
              </w:rPr>
              <w:t>Извещатель</w:t>
            </w:r>
            <w:proofErr w:type="spellEnd"/>
            <w:r w:rsidRPr="00A911F7">
              <w:rPr>
                <w:sz w:val="22"/>
                <w:szCs w:val="22"/>
              </w:rPr>
              <w:t xml:space="preserve"> ручной адресный</w:t>
            </w:r>
          </w:p>
        </w:tc>
        <w:tc>
          <w:tcPr>
            <w:tcW w:w="1843" w:type="dxa"/>
            <w:shd w:val="clear" w:color="auto" w:fill="auto"/>
          </w:tcPr>
          <w:p w:rsidR="006A75E9" w:rsidRPr="00A911F7" w:rsidRDefault="006A75E9" w:rsidP="006A75E9">
            <w:pPr>
              <w:pStyle w:val="ab"/>
              <w:spacing w:after="0"/>
              <w:rPr>
                <w:sz w:val="22"/>
                <w:szCs w:val="22"/>
              </w:rPr>
            </w:pPr>
            <w:r w:rsidRPr="00A911F7">
              <w:rPr>
                <w:sz w:val="22"/>
                <w:szCs w:val="22"/>
              </w:rPr>
              <w:t>2</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sz w:val="22"/>
                <w:szCs w:val="22"/>
              </w:rPr>
            </w:pPr>
            <w:r w:rsidRPr="00A911F7">
              <w:rPr>
                <w:sz w:val="22"/>
                <w:szCs w:val="22"/>
              </w:rPr>
              <w:t>23</w:t>
            </w:r>
          </w:p>
        </w:tc>
        <w:tc>
          <w:tcPr>
            <w:tcW w:w="6474" w:type="dxa"/>
            <w:shd w:val="clear" w:color="auto" w:fill="auto"/>
          </w:tcPr>
          <w:p w:rsidR="006A75E9" w:rsidRPr="00A911F7" w:rsidRDefault="006A75E9" w:rsidP="006A75E9">
            <w:pPr>
              <w:pStyle w:val="ab"/>
              <w:spacing w:after="0"/>
              <w:rPr>
                <w:sz w:val="22"/>
                <w:szCs w:val="22"/>
              </w:rPr>
            </w:pPr>
            <w:r w:rsidRPr="00A911F7">
              <w:rPr>
                <w:sz w:val="22"/>
                <w:szCs w:val="22"/>
              </w:rPr>
              <w:t>Контроллер двухпроводной линии связи КДЛ С-2000</w:t>
            </w:r>
          </w:p>
        </w:tc>
        <w:tc>
          <w:tcPr>
            <w:tcW w:w="1843" w:type="dxa"/>
            <w:shd w:val="clear" w:color="auto" w:fill="auto"/>
          </w:tcPr>
          <w:p w:rsidR="006A75E9" w:rsidRPr="00A911F7" w:rsidRDefault="006A75E9" w:rsidP="006A75E9">
            <w:pPr>
              <w:pStyle w:val="ab"/>
              <w:spacing w:after="0"/>
              <w:rPr>
                <w:sz w:val="22"/>
                <w:szCs w:val="22"/>
              </w:rPr>
            </w:pPr>
            <w:r w:rsidRPr="00A911F7">
              <w:rPr>
                <w:sz w:val="22"/>
                <w:szCs w:val="22"/>
              </w:rPr>
              <w:t>1</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sz w:val="22"/>
                <w:szCs w:val="22"/>
              </w:rPr>
            </w:pPr>
            <w:r w:rsidRPr="00A911F7">
              <w:rPr>
                <w:sz w:val="22"/>
                <w:szCs w:val="22"/>
              </w:rPr>
              <w:t>24</w:t>
            </w:r>
          </w:p>
        </w:tc>
        <w:tc>
          <w:tcPr>
            <w:tcW w:w="6474" w:type="dxa"/>
            <w:shd w:val="clear" w:color="auto" w:fill="auto"/>
          </w:tcPr>
          <w:p w:rsidR="006A75E9" w:rsidRPr="00A911F7" w:rsidRDefault="006A75E9" w:rsidP="006A75E9">
            <w:pPr>
              <w:pStyle w:val="ab"/>
              <w:spacing w:after="0"/>
              <w:rPr>
                <w:sz w:val="22"/>
                <w:szCs w:val="22"/>
              </w:rPr>
            </w:pPr>
            <w:r w:rsidRPr="00A911F7">
              <w:rPr>
                <w:sz w:val="22"/>
                <w:szCs w:val="22"/>
              </w:rPr>
              <w:t>Блок сигнально-пусковой С-2000 СП-1</w:t>
            </w:r>
          </w:p>
        </w:tc>
        <w:tc>
          <w:tcPr>
            <w:tcW w:w="1843" w:type="dxa"/>
            <w:shd w:val="clear" w:color="auto" w:fill="auto"/>
          </w:tcPr>
          <w:p w:rsidR="006A75E9" w:rsidRPr="00A911F7" w:rsidRDefault="006A75E9" w:rsidP="006A75E9">
            <w:pPr>
              <w:pStyle w:val="ab"/>
              <w:spacing w:after="0"/>
              <w:rPr>
                <w:sz w:val="22"/>
                <w:szCs w:val="22"/>
              </w:rPr>
            </w:pPr>
            <w:r w:rsidRPr="00A911F7">
              <w:rPr>
                <w:sz w:val="22"/>
                <w:szCs w:val="22"/>
              </w:rPr>
              <w:t>2</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sz w:val="22"/>
                <w:szCs w:val="22"/>
              </w:rPr>
            </w:pPr>
            <w:r w:rsidRPr="00A911F7">
              <w:rPr>
                <w:sz w:val="22"/>
                <w:szCs w:val="22"/>
              </w:rPr>
              <w:t>25</w:t>
            </w:r>
          </w:p>
        </w:tc>
        <w:tc>
          <w:tcPr>
            <w:tcW w:w="6474" w:type="dxa"/>
            <w:shd w:val="clear" w:color="auto" w:fill="auto"/>
          </w:tcPr>
          <w:p w:rsidR="006A75E9" w:rsidRPr="00A911F7" w:rsidRDefault="006A75E9" w:rsidP="006A75E9">
            <w:pPr>
              <w:pStyle w:val="ab"/>
              <w:spacing w:after="0"/>
              <w:rPr>
                <w:sz w:val="22"/>
                <w:szCs w:val="22"/>
              </w:rPr>
            </w:pPr>
            <w:proofErr w:type="spellStart"/>
            <w:r w:rsidRPr="00A911F7">
              <w:rPr>
                <w:sz w:val="22"/>
                <w:szCs w:val="22"/>
              </w:rPr>
              <w:t>Извещатель</w:t>
            </w:r>
            <w:proofErr w:type="spellEnd"/>
            <w:r w:rsidRPr="00A911F7">
              <w:rPr>
                <w:sz w:val="22"/>
                <w:szCs w:val="22"/>
              </w:rPr>
              <w:t xml:space="preserve"> фольга</w:t>
            </w:r>
          </w:p>
        </w:tc>
        <w:tc>
          <w:tcPr>
            <w:tcW w:w="1843" w:type="dxa"/>
            <w:shd w:val="clear" w:color="auto" w:fill="auto"/>
          </w:tcPr>
          <w:p w:rsidR="006A75E9" w:rsidRPr="00A911F7" w:rsidRDefault="006A75E9" w:rsidP="006A75E9">
            <w:pPr>
              <w:pStyle w:val="ab"/>
              <w:spacing w:after="0"/>
              <w:rPr>
                <w:sz w:val="22"/>
                <w:szCs w:val="22"/>
              </w:rPr>
            </w:pPr>
            <w:r w:rsidRPr="00A911F7">
              <w:rPr>
                <w:sz w:val="22"/>
                <w:szCs w:val="22"/>
              </w:rPr>
              <w:t>80 м</w:t>
            </w:r>
          </w:p>
        </w:tc>
      </w:tr>
    </w:tbl>
    <w:p w:rsidR="006A75E9" w:rsidRPr="00A911F7" w:rsidRDefault="006A75E9" w:rsidP="006A75E9">
      <w:pPr>
        <w:pStyle w:val="ab"/>
        <w:spacing w:after="0"/>
        <w:ind w:left="1800"/>
        <w:rPr>
          <w:sz w:val="22"/>
          <w:szCs w:val="22"/>
        </w:rPr>
      </w:pPr>
    </w:p>
    <w:p w:rsidR="006A75E9" w:rsidRPr="00A911F7" w:rsidRDefault="006A75E9" w:rsidP="006A75E9">
      <w:pPr>
        <w:widowControl/>
        <w:numPr>
          <w:ilvl w:val="1"/>
          <w:numId w:val="18"/>
        </w:numPr>
        <w:tabs>
          <w:tab w:val="left" w:pos="851"/>
          <w:tab w:val="left" w:pos="2478"/>
        </w:tabs>
        <w:suppressAutoHyphens/>
        <w:spacing w:before="0"/>
        <w:rPr>
          <w:b/>
          <w:bCs/>
          <w:color w:val="000000"/>
          <w:sz w:val="22"/>
          <w:szCs w:val="22"/>
        </w:rPr>
      </w:pPr>
      <w:r w:rsidRPr="00A911F7">
        <w:rPr>
          <w:color w:val="000000"/>
          <w:sz w:val="22"/>
          <w:szCs w:val="22"/>
        </w:rPr>
        <w:t>Калужская область, г. Малоярославец, ул.17 Стрелковой Дивизии, д.2</w:t>
      </w:r>
    </w:p>
    <w:p w:rsidR="006A75E9" w:rsidRPr="00A911F7" w:rsidRDefault="006A75E9" w:rsidP="006A75E9">
      <w:pPr>
        <w:tabs>
          <w:tab w:val="left" w:pos="851"/>
          <w:tab w:val="left" w:pos="2478"/>
        </w:tabs>
        <w:ind w:left="1800"/>
        <w:rPr>
          <w:b/>
          <w:bCs/>
          <w:color w:val="000000"/>
          <w:sz w:val="22"/>
          <w:szCs w:val="22"/>
        </w:rPr>
      </w:pP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6484"/>
        <w:gridCol w:w="2057"/>
      </w:tblGrid>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 п/п</w:t>
            </w:r>
          </w:p>
        </w:tc>
        <w:tc>
          <w:tcPr>
            <w:tcW w:w="6484"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Наименование</w:t>
            </w:r>
          </w:p>
        </w:tc>
        <w:tc>
          <w:tcPr>
            <w:tcW w:w="2057" w:type="dxa"/>
            <w:shd w:val="clear" w:color="auto" w:fill="auto"/>
            <w:vAlign w:val="center"/>
          </w:tcPr>
          <w:p w:rsidR="006A75E9" w:rsidRPr="00A911F7" w:rsidRDefault="006A75E9" w:rsidP="0031489B">
            <w:pPr>
              <w:pStyle w:val="ab"/>
              <w:spacing w:after="0"/>
              <w:ind w:firstLine="0"/>
              <w:jc w:val="left"/>
              <w:rPr>
                <w:color w:val="000000"/>
                <w:sz w:val="22"/>
                <w:szCs w:val="22"/>
              </w:rPr>
            </w:pPr>
            <w:r w:rsidRPr="00A911F7">
              <w:rPr>
                <w:color w:val="000000"/>
                <w:sz w:val="22"/>
                <w:szCs w:val="22"/>
              </w:rPr>
              <w:t>Количество</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w:t>
            </w:r>
          </w:p>
        </w:tc>
        <w:tc>
          <w:tcPr>
            <w:tcW w:w="6484" w:type="dxa"/>
            <w:shd w:val="clear" w:color="auto" w:fill="auto"/>
          </w:tcPr>
          <w:p w:rsidR="006A75E9" w:rsidRPr="00A911F7" w:rsidRDefault="006A75E9" w:rsidP="006A75E9">
            <w:pPr>
              <w:pStyle w:val="ab"/>
              <w:spacing w:after="0"/>
              <w:rPr>
                <w:color w:val="000000"/>
                <w:sz w:val="22"/>
                <w:szCs w:val="22"/>
              </w:rPr>
            </w:pPr>
            <w:r w:rsidRPr="00A911F7">
              <w:rPr>
                <w:bCs/>
                <w:color w:val="333333"/>
                <w:sz w:val="22"/>
                <w:szCs w:val="22"/>
                <w:shd w:val="clear" w:color="auto" w:fill="FFFFFF"/>
              </w:rPr>
              <w:t>Прибор</w:t>
            </w:r>
            <w:r w:rsidRPr="00A911F7">
              <w:rPr>
                <w:color w:val="333333"/>
                <w:sz w:val="22"/>
                <w:szCs w:val="22"/>
                <w:shd w:val="clear" w:color="auto" w:fill="FFFFFF"/>
              </w:rPr>
              <w:t> </w:t>
            </w:r>
            <w:r w:rsidRPr="00A911F7">
              <w:rPr>
                <w:bCs/>
                <w:color w:val="333333"/>
                <w:sz w:val="22"/>
                <w:szCs w:val="22"/>
                <w:shd w:val="clear" w:color="auto" w:fill="FFFFFF"/>
              </w:rPr>
              <w:t>приемно</w:t>
            </w:r>
            <w:r w:rsidRPr="00A911F7">
              <w:rPr>
                <w:color w:val="333333"/>
                <w:sz w:val="22"/>
                <w:szCs w:val="22"/>
                <w:shd w:val="clear" w:color="auto" w:fill="FFFFFF"/>
              </w:rPr>
              <w:t>-</w:t>
            </w:r>
            <w:r w:rsidRPr="00A911F7">
              <w:rPr>
                <w:bCs/>
                <w:color w:val="333333"/>
                <w:sz w:val="22"/>
                <w:szCs w:val="22"/>
                <w:shd w:val="clear" w:color="auto" w:fill="FFFFFF"/>
              </w:rPr>
              <w:t>контрольный</w:t>
            </w:r>
            <w:r w:rsidRPr="00A911F7">
              <w:rPr>
                <w:color w:val="333333"/>
                <w:sz w:val="22"/>
                <w:szCs w:val="22"/>
                <w:shd w:val="clear" w:color="auto" w:fill="FFFFFF"/>
              </w:rPr>
              <w:t> </w:t>
            </w:r>
            <w:r w:rsidRPr="00A911F7">
              <w:rPr>
                <w:bCs/>
                <w:color w:val="333333"/>
                <w:sz w:val="22"/>
                <w:szCs w:val="22"/>
                <w:shd w:val="clear" w:color="auto" w:fill="FFFFFF"/>
              </w:rPr>
              <w:t>охранно</w:t>
            </w:r>
            <w:r w:rsidRPr="00A911F7">
              <w:rPr>
                <w:color w:val="333333"/>
                <w:sz w:val="22"/>
                <w:szCs w:val="22"/>
                <w:shd w:val="clear" w:color="auto" w:fill="FFFFFF"/>
              </w:rPr>
              <w:t>-</w:t>
            </w:r>
            <w:r w:rsidRPr="00A911F7">
              <w:rPr>
                <w:bCs/>
                <w:color w:val="333333"/>
                <w:sz w:val="22"/>
                <w:szCs w:val="22"/>
                <w:shd w:val="clear" w:color="auto" w:fill="FFFFFF"/>
              </w:rPr>
              <w:t>пожарный (ППКОП)</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1</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2</w:t>
            </w:r>
          </w:p>
        </w:tc>
        <w:tc>
          <w:tcPr>
            <w:tcW w:w="6484" w:type="dxa"/>
            <w:shd w:val="clear" w:color="auto" w:fill="auto"/>
          </w:tcPr>
          <w:p w:rsidR="006A75E9" w:rsidRPr="00A911F7" w:rsidRDefault="006A75E9" w:rsidP="006A75E9">
            <w:pPr>
              <w:pStyle w:val="ab"/>
              <w:spacing w:after="0"/>
              <w:rPr>
                <w:color w:val="000000"/>
                <w:sz w:val="22"/>
                <w:szCs w:val="22"/>
              </w:rPr>
            </w:pPr>
            <w:r w:rsidRPr="00A911F7">
              <w:rPr>
                <w:sz w:val="22"/>
                <w:szCs w:val="22"/>
              </w:rPr>
              <w:t>Источник бесперебойного питания</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2</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3</w:t>
            </w:r>
          </w:p>
        </w:tc>
        <w:tc>
          <w:tcPr>
            <w:tcW w:w="6484" w:type="dxa"/>
            <w:shd w:val="clear" w:color="auto" w:fill="auto"/>
          </w:tcPr>
          <w:p w:rsidR="006A75E9" w:rsidRPr="00A911F7" w:rsidRDefault="006A75E9" w:rsidP="006A75E9">
            <w:pPr>
              <w:pStyle w:val="ab"/>
              <w:spacing w:after="0"/>
              <w:rPr>
                <w:color w:val="000000"/>
                <w:sz w:val="22"/>
                <w:szCs w:val="22"/>
              </w:rPr>
            </w:pPr>
            <w:r w:rsidRPr="00A911F7">
              <w:rPr>
                <w:sz w:val="22"/>
                <w:szCs w:val="22"/>
              </w:rPr>
              <w:t>Аккумулятор 12В 7Ач</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2</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4</w:t>
            </w:r>
          </w:p>
        </w:tc>
        <w:tc>
          <w:tcPr>
            <w:tcW w:w="6484" w:type="dxa"/>
            <w:shd w:val="clear" w:color="auto" w:fill="auto"/>
          </w:tcPr>
          <w:p w:rsidR="006A75E9" w:rsidRPr="00A911F7" w:rsidRDefault="006A75E9" w:rsidP="006A75E9">
            <w:pPr>
              <w:pStyle w:val="ab"/>
              <w:spacing w:after="0"/>
              <w:rPr>
                <w:color w:val="000000"/>
                <w:sz w:val="22"/>
                <w:szCs w:val="22"/>
              </w:rPr>
            </w:pPr>
            <w:proofErr w:type="spellStart"/>
            <w:r w:rsidRPr="00A911F7">
              <w:rPr>
                <w:color w:val="000000"/>
                <w:sz w:val="22"/>
                <w:szCs w:val="22"/>
              </w:rPr>
              <w:t>Извещатель</w:t>
            </w:r>
            <w:proofErr w:type="spellEnd"/>
            <w:r w:rsidRPr="00A911F7">
              <w:rPr>
                <w:color w:val="000000"/>
                <w:sz w:val="22"/>
                <w:szCs w:val="22"/>
              </w:rPr>
              <w:t xml:space="preserve"> дымовой</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80</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5</w:t>
            </w:r>
          </w:p>
        </w:tc>
        <w:tc>
          <w:tcPr>
            <w:tcW w:w="6484" w:type="dxa"/>
            <w:shd w:val="clear" w:color="auto" w:fill="auto"/>
          </w:tcPr>
          <w:p w:rsidR="006A75E9" w:rsidRPr="00A911F7" w:rsidRDefault="006A75E9" w:rsidP="006A75E9">
            <w:pPr>
              <w:pStyle w:val="ab"/>
              <w:spacing w:after="0"/>
              <w:rPr>
                <w:color w:val="000000"/>
                <w:sz w:val="22"/>
                <w:szCs w:val="22"/>
              </w:rPr>
            </w:pPr>
            <w:proofErr w:type="spellStart"/>
            <w:r w:rsidRPr="00A911F7">
              <w:rPr>
                <w:color w:val="000000"/>
                <w:sz w:val="22"/>
                <w:szCs w:val="22"/>
              </w:rPr>
              <w:t>Извещатель</w:t>
            </w:r>
            <w:proofErr w:type="spellEnd"/>
            <w:r w:rsidRPr="00A911F7">
              <w:rPr>
                <w:color w:val="000000"/>
                <w:sz w:val="22"/>
                <w:szCs w:val="22"/>
              </w:rPr>
              <w:t xml:space="preserve"> ручной</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2</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6</w:t>
            </w:r>
          </w:p>
        </w:tc>
        <w:tc>
          <w:tcPr>
            <w:tcW w:w="6484"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Световое табло «Выход»</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4</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7</w:t>
            </w:r>
          </w:p>
        </w:tc>
        <w:tc>
          <w:tcPr>
            <w:tcW w:w="6484"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Сирены</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4</w:t>
            </w:r>
          </w:p>
        </w:tc>
      </w:tr>
    </w:tbl>
    <w:p w:rsidR="006A75E9" w:rsidRPr="00A911F7" w:rsidRDefault="006A75E9" w:rsidP="006A75E9">
      <w:pPr>
        <w:tabs>
          <w:tab w:val="left" w:pos="851"/>
          <w:tab w:val="left" w:pos="2478"/>
        </w:tabs>
        <w:ind w:left="1800"/>
        <w:rPr>
          <w:b/>
          <w:bCs/>
          <w:color w:val="000000"/>
          <w:sz w:val="22"/>
          <w:szCs w:val="22"/>
        </w:rPr>
      </w:pPr>
    </w:p>
    <w:p w:rsidR="006A75E9" w:rsidRPr="00A911F7" w:rsidRDefault="006A75E9" w:rsidP="006A75E9">
      <w:pPr>
        <w:pStyle w:val="ab"/>
        <w:widowControl/>
        <w:numPr>
          <w:ilvl w:val="1"/>
          <w:numId w:val="18"/>
        </w:numPr>
        <w:suppressAutoHyphens/>
        <w:spacing w:before="0" w:after="0"/>
        <w:jc w:val="left"/>
        <w:rPr>
          <w:sz w:val="22"/>
          <w:szCs w:val="22"/>
        </w:rPr>
      </w:pPr>
      <w:r w:rsidRPr="00A911F7">
        <w:rPr>
          <w:color w:val="000000"/>
          <w:sz w:val="22"/>
          <w:szCs w:val="22"/>
        </w:rPr>
        <w:t>Калужская область, г. Киров, пер. Первомайский, д.2А</w:t>
      </w:r>
    </w:p>
    <w:p w:rsidR="006A75E9" w:rsidRPr="00A911F7" w:rsidRDefault="006A75E9" w:rsidP="006A75E9">
      <w:pPr>
        <w:tabs>
          <w:tab w:val="left" w:pos="851"/>
          <w:tab w:val="left" w:pos="2478"/>
        </w:tabs>
        <w:ind w:firstLine="567"/>
        <w:rPr>
          <w:b/>
          <w:bCs/>
          <w:color w:val="000000"/>
          <w:sz w:val="22"/>
          <w:szCs w:val="22"/>
        </w:rPr>
      </w:pP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6484"/>
        <w:gridCol w:w="2057"/>
      </w:tblGrid>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 п/п</w:t>
            </w:r>
          </w:p>
        </w:tc>
        <w:tc>
          <w:tcPr>
            <w:tcW w:w="6484"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Наименование</w:t>
            </w:r>
          </w:p>
        </w:tc>
        <w:tc>
          <w:tcPr>
            <w:tcW w:w="2057"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Количество</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w:t>
            </w:r>
          </w:p>
        </w:tc>
        <w:tc>
          <w:tcPr>
            <w:tcW w:w="6484" w:type="dxa"/>
            <w:shd w:val="clear" w:color="auto" w:fill="auto"/>
          </w:tcPr>
          <w:p w:rsidR="006A75E9" w:rsidRPr="00A911F7" w:rsidRDefault="006A75E9" w:rsidP="006A75E9">
            <w:pPr>
              <w:pStyle w:val="ab"/>
              <w:spacing w:after="0"/>
              <w:rPr>
                <w:color w:val="000000"/>
                <w:sz w:val="22"/>
                <w:szCs w:val="22"/>
              </w:rPr>
            </w:pPr>
            <w:r w:rsidRPr="00A911F7">
              <w:rPr>
                <w:bCs/>
                <w:color w:val="333333"/>
                <w:sz w:val="22"/>
                <w:szCs w:val="22"/>
                <w:shd w:val="clear" w:color="auto" w:fill="FFFFFF"/>
              </w:rPr>
              <w:t>Прибор</w:t>
            </w:r>
            <w:r w:rsidRPr="00A911F7">
              <w:rPr>
                <w:color w:val="333333"/>
                <w:sz w:val="22"/>
                <w:szCs w:val="22"/>
                <w:shd w:val="clear" w:color="auto" w:fill="FFFFFF"/>
              </w:rPr>
              <w:t> </w:t>
            </w:r>
            <w:r w:rsidRPr="00A911F7">
              <w:rPr>
                <w:bCs/>
                <w:color w:val="333333"/>
                <w:sz w:val="22"/>
                <w:szCs w:val="22"/>
                <w:shd w:val="clear" w:color="auto" w:fill="FFFFFF"/>
              </w:rPr>
              <w:t>приемно</w:t>
            </w:r>
            <w:r w:rsidRPr="00A911F7">
              <w:rPr>
                <w:color w:val="333333"/>
                <w:sz w:val="22"/>
                <w:szCs w:val="22"/>
                <w:shd w:val="clear" w:color="auto" w:fill="FFFFFF"/>
              </w:rPr>
              <w:t>-</w:t>
            </w:r>
            <w:r w:rsidRPr="00A911F7">
              <w:rPr>
                <w:bCs/>
                <w:color w:val="333333"/>
                <w:sz w:val="22"/>
                <w:szCs w:val="22"/>
                <w:shd w:val="clear" w:color="auto" w:fill="FFFFFF"/>
              </w:rPr>
              <w:t>контрольный</w:t>
            </w:r>
            <w:r w:rsidRPr="00A911F7">
              <w:rPr>
                <w:color w:val="333333"/>
                <w:sz w:val="22"/>
                <w:szCs w:val="22"/>
                <w:shd w:val="clear" w:color="auto" w:fill="FFFFFF"/>
              </w:rPr>
              <w:t> </w:t>
            </w:r>
            <w:r w:rsidRPr="00A911F7">
              <w:rPr>
                <w:bCs/>
                <w:color w:val="333333"/>
                <w:sz w:val="22"/>
                <w:szCs w:val="22"/>
                <w:shd w:val="clear" w:color="auto" w:fill="FFFFFF"/>
              </w:rPr>
              <w:t>охранно</w:t>
            </w:r>
            <w:r w:rsidRPr="00A911F7">
              <w:rPr>
                <w:color w:val="333333"/>
                <w:sz w:val="22"/>
                <w:szCs w:val="22"/>
                <w:shd w:val="clear" w:color="auto" w:fill="FFFFFF"/>
              </w:rPr>
              <w:t>-</w:t>
            </w:r>
            <w:r w:rsidRPr="00A911F7">
              <w:rPr>
                <w:bCs/>
                <w:color w:val="333333"/>
                <w:sz w:val="22"/>
                <w:szCs w:val="22"/>
                <w:shd w:val="clear" w:color="auto" w:fill="FFFFFF"/>
              </w:rPr>
              <w:t>пожарный (ППКОП)</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1</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2</w:t>
            </w:r>
          </w:p>
        </w:tc>
        <w:tc>
          <w:tcPr>
            <w:tcW w:w="6484"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Пульт контроля и управления охранно-пожарный С-2000</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1</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3</w:t>
            </w:r>
          </w:p>
        </w:tc>
        <w:tc>
          <w:tcPr>
            <w:tcW w:w="6484" w:type="dxa"/>
            <w:shd w:val="clear" w:color="auto" w:fill="auto"/>
          </w:tcPr>
          <w:p w:rsidR="006A75E9" w:rsidRPr="00A911F7" w:rsidRDefault="006A75E9" w:rsidP="006A75E9">
            <w:pPr>
              <w:pStyle w:val="ab"/>
              <w:spacing w:after="0"/>
              <w:rPr>
                <w:color w:val="000000"/>
                <w:sz w:val="22"/>
                <w:szCs w:val="22"/>
              </w:rPr>
            </w:pPr>
            <w:r w:rsidRPr="00A911F7">
              <w:rPr>
                <w:sz w:val="22"/>
                <w:szCs w:val="22"/>
              </w:rPr>
              <w:t>Источник бесперебойного питания</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2</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4</w:t>
            </w:r>
          </w:p>
        </w:tc>
        <w:tc>
          <w:tcPr>
            <w:tcW w:w="6484" w:type="dxa"/>
            <w:shd w:val="clear" w:color="auto" w:fill="auto"/>
          </w:tcPr>
          <w:p w:rsidR="006A75E9" w:rsidRPr="00A911F7" w:rsidRDefault="006A75E9" w:rsidP="006A75E9">
            <w:pPr>
              <w:pStyle w:val="ab"/>
              <w:spacing w:after="0"/>
              <w:rPr>
                <w:color w:val="000000"/>
                <w:sz w:val="22"/>
                <w:szCs w:val="22"/>
              </w:rPr>
            </w:pPr>
            <w:r w:rsidRPr="00A911F7">
              <w:rPr>
                <w:sz w:val="22"/>
                <w:szCs w:val="22"/>
              </w:rPr>
              <w:t>Аккумулятор 12В 7Ач</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2</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lastRenderedPageBreak/>
              <w:t>5</w:t>
            </w:r>
          </w:p>
        </w:tc>
        <w:tc>
          <w:tcPr>
            <w:tcW w:w="6484" w:type="dxa"/>
            <w:shd w:val="clear" w:color="auto" w:fill="auto"/>
          </w:tcPr>
          <w:p w:rsidR="006A75E9" w:rsidRPr="00A911F7" w:rsidRDefault="006A75E9" w:rsidP="006A75E9">
            <w:pPr>
              <w:pStyle w:val="ab"/>
              <w:spacing w:after="0"/>
              <w:rPr>
                <w:color w:val="000000"/>
                <w:sz w:val="22"/>
                <w:szCs w:val="22"/>
              </w:rPr>
            </w:pPr>
            <w:proofErr w:type="spellStart"/>
            <w:r w:rsidRPr="00A911F7">
              <w:rPr>
                <w:color w:val="000000"/>
                <w:sz w:val="22"/>
                <w:szCs w:val="22"/>
              </w:rPr>
              <w:t>Извещатель</w:t>
            </w:r>
            <w:proofErr w:type="spellEnd"/>
            <w:r w:rsidRPr="00A911F7">
              <w:rPr>
                <w:color w:val="000000"/>
                <w:sz w:val="22"/>
                <w:szCs w:val="22"/>
              </w:rPr>
              <w:t xml:space="preserve"> дымовой</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350</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6</w:t>
            </w:r>
          </w:p>
        </w:tc>
        <w:tc>
          <w:tcPr>
            <w:tcW w:w="6484" w:type="dxa"/>
            <w:shd w:val="clear" w:color="auto" w:fill="auto"/>
          </w:tcPr>
          <w:p w:rsidR="006A75E9" w:rsidRPr="00A911F7" w:rsidRDefault="006A75E9" w:rsidP="006A75E9">
            <w:pPr>
              <w:pStyle w:val="ab"/>
              <w:spacing w:after="0"/>
              <w:rPr>
                <w:color w:val="000000"/>
                <w:sz w:val="22"/>
                <w:szCs w:val="22"/>
              </w:rPr>
            </w:pPr>
            <w:proofErr w:type="spellStart"/>
            <w:r w:rsidRPr="00A911F7">
              <w:rPr>
                <w:color w:val="000000"/>
                <w:sz w:val="22"/>
                <w:szCs w:val="22"/>
              </w:rPr>
              <w:t>Извещатель</w:t>
            </w:r>
            <w:proofErr w:type="spellEnd"/>
            <w:r w:rsidRPr="00A911F7">
              <w:rPr>
                <w:color w:val="000000"/>
                <w:sz w:val="22"/>
                <w:szCs w:val="22"/>
              </w:rPr>
              <w:t xml:space="preserve"> ручной</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12</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7</w:t>
            </w:r>
          </w:p>
        </w:tc>
        <w:tc>
          <w:tcPr>
            <w:tcW w:w="6484"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Световое табло «Выход»</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16</w:t>
            </w:r>
          </w:p>
        </w:tc>
      </w:tr>
    </w:tbl>
    <w:p w:rsidR="006A75E9" w:rsidRPr="00A911F7" w:rsidRDefault="006A75E9" w:rsidP="006A75E9">
      <w:pPr>
        <w:tabs>
          <w:tab w:val="left" w:pos="851"/>
          <w:tab w:val="left" w:pos="2478"/>
        </w:tabs>
        <w:ind w:firstLine="567"/>
        <w:rPr>
          <w:b/>
          <w:bCs/>
          <w:color w:val="000000"/>
          <w:sz w:val="22"/>
          <w:szCs w:val="22"/>
        </w:rPr>
      </w:pPr>
    </w:p>
    <w:p w:rsidR="006A75E9" w:rsidRPr="00A911F7" w:rsidRDefault="006A75E9" w:rsidP="006A75E9">
      <w:pPr>
        <w:tabs>
          <w:tab w:val="left" w:pos="851"/>
          <w:tab w:val="left" w:pos="2478"/>
        </w:tabs>
        <w:ind w:firstLine="567"/>
        <w:rPr>
          <w:sz w:val="22"/>
          <w:szCs w:val="22"/>
        </w:rPr>
      </w:pPr>
      <w:r w:rsidRPr="00A911F7">
        <w:rPr>
          <w:b/>
          <w:bCs/>
          <w:color w:val="000000"/>
          <w:sz w:val="22"/>
          <w:szCs w:val="22"/>
        </w:rPr>
        <w:t>5. Количество оказываемых услуг.</w:t>
      </w:r>
    </w:p>
    <w:p w:rsidR="006A75E9" w:rsidRPr="00A911F7" w:rsidRDefault="006A75E9" w:rsidP="006A75E9">
      <w:pPr>
        <w:tabs>
          <w:tab w:val="left" w:pos="851"/>
          <w:tab w:val="left" w:pos="2478"/>
        </w:tabs>
        <w:ind w:firstLine="567"/>
        <w:rPr>
          <w:color w:val="000000"/>
          <w:sz w:val="22"/>
          <w:szCs w:val="22"/>
        </w:rPr>
      </w:pPr>
      <w:r w:rsidRPr="00A911F7">
        <w:rPr>
          <w:sz w:val="22"/>
          <w:szCs w:val="22"/>
        </w:rPr>
        <w:t xml:space="preserve">В соответствии с Регламентом на техническое обслуживание, </w:t>
      </w:r>
      <w:r w:rsidRPr="00A911F7">
        <w:rPr>
          <w:color w:val="000000"/>
          <w:sz w:val="22"/>
          <w:szCs w:val="22"/>
        </w:rPr>
        <w:t>являющегося неотъемлемой частью настоящего Технического задания.</w:t>
      </w:r>
    </w:p>
    <w:p w:rsidR="006A75E9" w:rsidRPr="00A911F7" w:rsidRDefault="006A75E9" w:rsidP="006A75E9">
      <w:pPr>
        <w:tabs>
          <w:tab w:val="left" w:pos="2478"/>
        </w:tabs>
        <w:jc w:val="center"/>
        <w:rPr>
          <w:color w:val="000000"/>
          <w:sz w:val="22"/>
          <w:szCs w:val="22"/>
        </w:rPr>
      </w:pPr>
      <w:r w:rsidRPr="00A911F7">
        <w:rPr>
          <w:b/>
          <w:color w:val="000000"/>
          <w:kern w:val="1"/>
          <w:sz w:val="22"/>
          <w:szCs w:val="22"/>
        </w:rPr>
        <w:t>Регламент на техническое обслуживание:</w:t>
      </w:r>
    </w:p>
    <w:p w:rsidR="006A75E9" w:rsidRPr="00A911F7" w:rsidRDefault="006A75E9" w:rsidP="006A75E9">
      <w:pPr>
        <w:tabs>
          <w:tab w:val="left" w:pos="2478"/>
        </w:tabs>
        <w:rPr>
          <w:color w:val="000000"/>
          <w:sz w:val="22"/>
          <w:szCs w:val="22"/>
        </w:rPr>
      </w:pPr>
    </w:p>
    <w:tbl>
      <w:tblPr>
        <w:tblW w:w="9508" w:type="dxa"/>
        <w:tblInd w:w="-15" w:type="dxa"/>
        <w:tblLayout w:type="fixed"/>
        <w:tblLook w:val="0000" w:firstRow="0" w:lastRow="0" w:firstColumn="0" w:lastColumn="0" w:noHBand="0" w:noVBand="0"/>
      </w:tblPr>
      <w:tblGrid>
        <w:gridCol w:w="669"/>
        <w:gridCol w:w="5979"/>
        <w:gridCol w:w="2860"/>
      </w:tblGrid>
      <w:tr w:rsidR="006A75E9" w:rsidRPr="00A911F7" w:rsidTr="0031489B">
        <w:trPr>
          <w:trHeight w:val="493"/>
        </w:trPr>
        <w:tc>
          <w:tcPr>
            <w:tcW w:w="66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jc w:val="center"/>
              <w:rPr>
                <w:b/>
                <w:bCs/>
                <w:color w:val="000000"/>
                <w:kern w:val="1"/>
                <w:sz w:val="22"/>
                <w:szCs w:val="22"/>
              </w:rPr>
            </w:pPr>
            <w:r w:rsidRPr="00A911F7">
              <w:rPr>
                <w:b/>
                <w:bCs/>
                <w:color w:val="000000"/>
                <w:kern w:val="1"/>
                <w:sz w:val="22"/>
                <w:szCs w:val="22"/>
              </w:rPr>
              <w:t>№ п/п</w:t>
            </w: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jc w:val="center"/>
              <w:rPr>
                <w:b/>
                <w:bCs/>
                <w:color w:val="000000"/>
                <w:kern w:val="1"/>
                <w:sz w:val="22"/>
                <w:szCs w:val="22"/>
              </w:rPr>
            </w:pPr>
            <w:r w:rsidRPr="00A911F7">
              <w:rPr>
                <w:b/>
                <w:bCs/>
                <w:color w:val="000000"/>
                <w:kern w:val="1"/>
                <w:sz w:val="22"/>
                <w:szCs w:val="22"/>
              </w:rPr>
              <w:t>Наименование услуг</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jc w:val="center"/>
              <w:rPr>
                <w:b/>
                <w:bCs/>
                <w:color w:val="000000"/>
                <w:kern w:val="1"/>
                <w:sz w:val="22"/>
                <w:szCs w:val="22"/>
              </w:rPr>
            </w:pPr>
            <w:r w:rsidRPr="00A911F7">
              <w:rPr>
                <w:b/>
                <w:bCs/>
                <w:color w:val="000000"/>
                <w:kern w:val="1"/>
                <w:sz w:val="22"/>
                <w:szCs w:val="22"/>
              </w:rPr>
              <w:t>Периодичность</w:t>
            </w:r>
            <w:r w:rsidRPr="00A911F7">
              <w:rPr>
                <w:b/>
                <w:bCs/>
                <w:color w:val="000000"/>
                <w:kern w:val="1"/>
                <w:sz w:val="22"/>
                <w:szCs w:val="22"/>
              </w:rPr>
              <w:br/>
              <w:t>оказания услуг</w:t>
            </w:r>
          </w:p>
        </w:tc>
      </w:tr>
      <w:tr w:rsidR="006A75E9" w:rsidRPr="00A911F7" w:rsidTr="0031489B">
        <w:trPr>
          <w:trHeight w:val="115"/>
        </w:trPr>
        <w:tc>
          <w:tcPr>
            <w:tcW w:w="9508" w:type="dxa"/>
            <w:gridSpan w:val="3"/>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jc w:val="center"/>
              <w:rPr>
                <w:bCs/>
                <w:color w:val="000000"/>
                <w:kern w:val="1"/>
                <w:sz w:val="22"/>
                <w:szCs w:val="22"/>
              </w:rPr>
            </w:pPr>
            <w:r w:rsidRPr="00A911F7">
              <w:rPr>
                <w:b/>
                <w:bCs/>
                <w:color w:val="000000"/>
                <w:kern w:val="1"/>
                <w:sz w:val="22"/>
                <w:szCs w:val="22"/>
              </w:rPr>
              <w:t>Техническое обслуживание автоматической установки пожарной сигнализации</w:t>
            </w:r>
          </w:p>
        </w:tc>
      </w:tr>
      <w:tr w:rsidR="006A75E9" w:rsidRPr="00A911F7" w:rsidTr="0031489B">
        <w:trPr>
          <w:trHeight w:val="288"/>
        </w:trPr>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autoSpaceDE w:val="0"/>
              <w:rPr>
                <w:bCs/>
                <w:color w:val="000000"/>
                <w:kern w:val="1"/>
                <w:sz w:val="22"/>
                <w:szCs w:val="22"/>
              </w:rPr>
            </w:pPr>
            <w:r w:rsidRPr="00A911F7">
              <w:rPr>
                <w:color w:val="000000"/>
                <w:spacing w:val="-2"/>
                <w:sz w:val="22"/>
                <w:szCs w:val="22"/>
              </w:rPr>
              <w:t xml:space="preserve">Внешний осмотр частей установки (приемно-контрольного прибора, </w:t>
            </w:r>
            <w:proofErr w:type="spellStart"/>
            <w:r w:rsidRPr="00A911F7">
              <w:rPr>
                <w:color w:val="000000"/>
                <w:spacing w:val="-2"/>
                <w:sz w:val="22"/>
                <w:szCs w:val="22"/>
              </w:rPr>
              <w:t>извещателей</w:t>
            </w:r>
            <w:proofErr w:type="spellEnd"/>
            <w:r w:rsidRPr="00A911F7">
              <w:rPr>
                <w:color w:val="000000"/>
                <w:spacing w:val="-2"/>
                <w:sz w:val="22"/>
                <w:szCs w:val="22"/>
              </w:rPr>
              <w:t xml:space="preserve">, </w:t>
            </w:r>
            <w:proofErr w:type="spellStart"/>
            <w:r w:rsidRPr="00A911F7">
              <w:rPr>
                <w:color w:val="000000"/>
                <w:sz w:val="22"/>
                <w:szCs w:val="22"/>
              </w:rPr>
              <w:t>оповещателей</w:t>
            </w:r>
            <w:proofErr w:type="spellEnd"/>
            <w:r w:rsidRPr="00A911F7">
              <w:rPr>
                <w:color w:val="000000"/>
                <w:sz w:val="22"/>
                <w:szCs w:val="22"/>
              </w:rPr>
              <w:t xml:space="preserve">, шлейфов сигнализации и др.) на отсутствие механических повреждений, коррозии, грязи, прочность креплений и т.п.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jc w:val="center"/>
              <w:rPr>
                <w:bCs/>
                <w:color w:val="000000"/>
                <w:kern w:val="1"/>
                <w:sz w:val="22"/>
                <w:szCs w:val="22"/>
              </w:rPr>
            </w:pPr>
            <w:r w:rsidRPr="00A911F7">
              <w:rPr>
                <w:bCs/>
                <w:color w:val="000000"/>
                <w:kern w:val="1"/>
                <w:sz w:val="22"/>
                <w:szCs w:val="22"/>
              </w:rPr>
              <w:t>ежемесячно</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autoSpaceDE w:val="0"/>
              <w:rPr>
                <w:bCs/>
                <w:color w:val="000000"/>
                <w:kern w:val="1"/>
                <w:sz w:val="22"/>
                <w:szCs w:val="22"/>
              </w:rPr>
            </w:pPr>
            <w:r w:rsidRPr="00A911F7">
              <w:rPr>
                <w:color w:val="000000"/>
                <w:sz w:val="22"/>
                <w:szCs w:val="22"/>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jc w:val="center"/>
              <w:rPr>
                <w:bCs/>
                <w:color w:val="000000"/>
                <w:kern w:val="1"/>
                <w:sz w:val="22"/>
                <w:szCs w:val="22"/>
              </w:rPr>
            </w:pPr>
            <w:r w:rsidRPr="00A911F7">
              <w:rPr>
                <w:bCs/>
                <w:color w:val="000000"/>
                <w:kern w:val="1"/>
                <w:sz w:val="22"/>
                <w:szCs w:val="22"/>
              </w:rPr>
              <w:t>ежемесячно</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autoSpaceDE w:val="0"/>
              <w:rPr>
                <w:bCs/>
                <w:color w:val="000000"/>
                <w:kern w:val="1"/>
                <w:sz w:val="22"/>
                <w:szCs w:val="22"/>
              </w:rPr>
            </w:pPr>
            <w:r w:rsidRPr="00A911F7">
              <w:rPr>
                <w:color w:val="000000"/>
                <w:spacing w:val="-2"/>
                <w:sz w:val="22"/>
                <w:szCs w:val="22"/>
              </w:rPr>
              <w:t xml:space="preserve">Контроль основного и резервного источников питания, проверка автоматического </w:t>
            </w:r>
            <w:r w:rsidRPr="00A911F7">
              <w:rPr>
                <w:color w:val="000000"/>
                <w:spacing w:val="-1"/>
                <w:sz w:val="22"/>
                <w:szCs w:val="22"/>
              </w:rPr>
              <w:t>переключения питания с рабочего ввода на резервный и обратно.</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jc w:val="center"/>
              <w:rPr>
                <w:bCs/>
                <w:color w:val="000000"/>
                <w:kern w:val="1"/>
                <w:sz w:val="22"/>
                <w:szCs w:val="22"/>
              </w:rPr>
            </w:pPr>
            <w:r w:rsidRPr="00A911F7">
              <w:rPr>
                <w:bCs/>
                <w:color w:val="000000"/>
                <w:kern w:val="1"/>
                <w:sz w:val="22"/>
                <w:szCs w:val="22"/>
              </w:rPr>
              <w:t>ежемесячно</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autoSpaceDE w:val="0"/>
              <w:rPr>
                <w:bCs/>
                <w:color w:val="000000"/>
                <w:kern w:val="1"/>
                <w:sz w:val="22"/>
                <w:szCs w:val="22"/>
              </w:rPr>
            </w:pPr>
            <w:r w:rsidRPr="00A911F7">
              <w:rPr>
                <w:color w:val="000000"/>
                <w:spacing w:val="-1"/>
                <w:sz w:val="22"/>
                <w:szCs w:val="22"/>
              </w:rPr>
              <w:t xml:space="preserve">Проверка работоспособности составных частей установки (приемно-контрольные приборы, </w:t>
            </w:r>
            <w:proofErr w:type="spellStart"/>
            <w:r w:rsidRPr="00A911F7">
              <w:rPr>
                <w:color w:val="000000"/>
                <w:spacing w:val="-1"/>
                <w:sz w:val="22"/>
                <w:szCs w:val="22"/>
              </w:rPr>
              <w:t>извещатели</w:t>
            </w:r>
            <w:proofErr w:type="spellEnd"/>
            <w:r w:rsidRPr="00A911F7">
              <w:rPr>
                <w:color w:val="000000"/>
                <w:spacing w:val="-1"/>
                <w:sz w:val="22"/>
                <w:szCs w:val="22"/>
              </w:rPr>
              <w:t xml:space="preserve">, </w:t>
            </w:r>
            <w:proofErr w:type="spellStart"/>
            <w:r w:rsidRPr="00A911F7">
              <w:rPr>
                <w:color w:val="000000"/>
                <w:spacing w:val="-1"/>
                <w:sz w:val="22"/>
                <w:szCs w:val="22"/>
              </w:rPr>
              <w:t>оповещатели</w:t>
            </w:r>
            <w:proofErr w:type="spellEnd"/>
            <w:r w:rsidRPr="00A911F7">
              <w:rPr>
                <w:color w:val="000000"/>
                <w:spacing w:val="-1"/>
                <w:sz w:val="22"/>
                <w:szCs w:val="22"/>
              </w:rPr>
              <w:t>, измерение параметров).</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jc w:val="center"/>
              <w:rPr>
                <w:bCs/>
                <w:color w:val="000000"/>
                <w:kern w:val="1"/>
                <w:sz w:val="22"/>
                <w:szCs w:val="22"/>
              </w:rPr>
            </w:pPr>
            <w:r w:rsidRPr="00A911F7">
              <w:rPr>
                <w:bCs/>
                <w:color w:val="000000"/>
                <w:kern w:val="1"/>
                <w:sz w:val="22"/>
                <w:szCs w:val="22"/>
              </w:rPr>
              <w:t>ежемесячно</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bCs/>
                <w:color w:val="000000"/>
                <w:kern w:val="1"/>
                <w:sz w:val="22"/>
                <w:szCs w:val="22"/>
              </w:rPr>
            </w:pPr>
            <w:r w:rsidRPr="00A911F7">
              <w:rPr>
                <w:color w:val="000000"/>
                <w:spacing w:val="-2"/>
                <w:sz w:val="22"/>
                <w:szCs w:val="22"/>
              </w:rPr>
              <w:t xml:space="preserve">Профилактические работы (проверка внутренних поверхностей, очистка, смазка, </w:t>
            </w:r>
            <w:r w:rsidRPr="00A911F7">
              <w:rPr>
                <w:color w:val="000000"/>
                <w:spacing w:val="1"/>
                <w:sz w:val="22"/>
                <w:szCs w:val="22"/>
              </w:rPr>
              <w:t>подпайка).</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jc w:val="center"/>
              <w:rPr>
                <w:bCs/>
                <w:color w:val="000000"/>
                <w:kern w:val="1"/>
                <w:sz w:val="22"/>
                <w:szCs w:val="22"/>
              </w:rPr>
            </w:pPr>
            <w:r w:rsidRPr="00A911F7">
              <w:rPr>
                <w:bCs/>
                <w:color w:val="000000"/>
                <w:kern w:val="1"/>
                <w:sz w:val="22"/>
                <w:szCs w:val="22"/>
              </w:rPr>
              <w:t>ежемесячно</w:t>
            </w:r>
          </w:p>
        </w:tc>
      </w:tr>
      <w:tr w:rsidR="006A75E9" w:rsidRPr="00A911F7" w:rsidTr="0031489B">
        <w:trPr>
          <w:trHeight w:val="172"/>
        </w:trPr>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bCs/>
                <w:color w:val="000000"/>
                <w:kern w:val="1"/>
                <w:sz w:val="22"/>
                <w:szCs w:val="22"/>
              </w:rPr>
            </w:pPr>
            <w:r w:rsidRPr="00A911F7">
              <w:rPr>
                <w:color w:val="000000"/>
                <w:sz w:val="22"/>
                <w:szCs w:val="22"/>
              </w:rPr>
              <w:t>Проверка работоспособности установки.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jc w:val="center"/>
              <w:rPr>
                <w:bCs/>
                <w:color w:val="000000"/>
                <w:kern w:val="1"/>
                <w:sz w:val="22"/>
                <w:szCs w:val="22"/>
              </w:rPr>
            </w:pPr>
            <w:r w:rsidRPr="00A911F7">
              <w:rPr>
                <w:bCs/>
                <w:color w:val="000000"/>
                <w:kern w:val="1"/>
                <w:sz w:val="22"/>
                <w:szCs w:val="22"/>
              </w:rPr>
              <w:t>ежемесячно</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snapToGrid w:val="0"/>
              <w:rPr>
                <w:color w:val="000000"/>
                <w:sz w:val="22"/>
                <w:szCs w:val="22"/>
              </w:rPr>
            </w:pPr>
          </w:p>
          <w:p w:rsidR="006A75E9" w:rsidRPr="00A911F7" w:rsidRDefault="006A75E9" w:rsidP="006A75E9">
            <w:pPr>
              <w:rPr>
                <w:color w:val="000000"/>
                <w:sz w:val="22"/>
                <w:szCs w:val="22"/>
              </w:rPr>
            </w:pPr>
            <w:r w:rsidRPr="00A911F7">
              <w:rPr>
                <w:color w:val="000000"/>
                <w:sz w:val="22"/>
                <w:szCs w:val="22"/>
              </w:rPr>
              <w:t xml:space="preserve">Текущий ремонт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jc w:val="center"/>
              <w:rPr>
                <w:b/>
                <w:bCs/>
                <w:color w:val="000000"/>
                <w:kern w:val="1"/>
                <w:sz w:val="22"/>
                <w:szCs w:val="22"/>
              </w:rPr>
            </w:pPr>
            <w:r w:rsidRPr="00A911F7">
              <w:rPr>
                <w:color w:val="000000"/>
                <w:sz w:val="22"/>
                <w:szCs w:val="22"/>
              </w:rPr>
              <w:t>проводится при необходимости по Заявке Заказчика</w:t>
            </w:r>
          </w:p>
        </w:tc>
      </w:tr>
      <w:tr w:rsidR="006A75E9" w:rsidRPr="00A911F7" w:rsidTr="0031489B">
        <w:tc>
          <w:tcPr>
            <w:tcW w:w="95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jc w:val="center"/>
              <w:rPr>
                <w:bCs/>
                <w:color w:val="000000"/>
                <w:kern w:val="1"/>
                <w:sz w:val="22"/>
                <w:szCs w:val="22"/>
              </w:rPr>
            </w:pPr>
            <w:r w:rsidRPr="00A911F7">
              <w:rPr>
                <w:b/>
                <w:bCs/>
                <w:color w:val="000000"/>
                <w:kern w:val="1"/>
                <w:sz w:val="22"/>
                <w:szCs w:val="22"/>
              </w:rPr>
              <w:t>Техническое обслуживание приемно-передаточного устройства</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snapToGrid w:val="0"/>
              <w:rPr>
                <w:color w:val="000000"/>
                <w:sz w:val="22"/>
                <w:szCs w:val="22"/>
              </w:rPr>
            </w:pPr>
            <w:r w:rsidRPr="00A911F7">
              <w:rPr>
                <w:color w:val="000000"/>
                <w:sz w:val="22"/>
                <w:szCs w:val="22"/>
              </w:rPr>
              <w:t>Проверка целостности соединения линий системы АПС и системы передачи тревожных сообщений.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snapToGrid w:val="0"/>
              <w:jc w:val="center"/>
              <w:rPr>
                <w:bCs/>
                <w:color w:val="000000"/>
                <w:kern w:val="1"/>
                <w:sz w:val="22"/>
                <w:szCs w:val="22"/>
              </w:rPr>
            </w:pPr>
            <w:r w:rsidRPr="00A911F7">
              <w:rPr>
                <w:color w:val="000000"/>
                <w:sz w:val="22"/>
                <w:szCs w:val="22"/>
              </w:rPr>
              <w:t>1 раз в месяц</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snapToGrid w:val="0"/>
              <w:rPr>
                <w:color w:val="000000"/>
                <w:sz w:val="22"/>
                <w:szCs w:val="22"/>
              </w:rPr>
            </w:pPr>
            <w:r w:rsidRPr="00A911F7">
              <w:rPr>
                <w:color w:val="000000"/>
                <w:sz w:val="22"/>
                <w:szCs w:val="22"/>
              </w:rPr>
              <w:t xml:space="preserve">Принудительный запуск системы АПС от пожарных </w:t>
            </w:r>
            <w:proofErr w:type="spellStart"/>
            <w:r w:rsidRPr="00A911F7">
              <w:rPr>
                <w:color w:val="000000"/>
                <w:sz w:val="22"/>
                <w:szCs w:val="22"/>
              </w:rPr>
              <w:t>извещателей</w:t>
            </w:r>
            <w:proofErr w:type="spellEnd"/>
            <w:r w:rsidRPr="00A911F7">
              <w:rPr>
                <w:color w:val="000000"/>
                <w:sz w:val="22"/>
                <w:szCs w:val="22"/>
              </w:rPr>
              <w:t xml:space="preserve"> для </w:t>
            </w:r>
            <w:proofErr w:type="gramStart"/>
            <w:r w:rsidRPr="00A911F7">
              <w:rPr>
                <w:color w:val="000000"/>
                <w:sz w:val="22"/>
                <w:szCs w:val="22"/>
              </w:rPr>
              <w:t>проверки  прохождение</w:t>
            </w:r>
            <w:proofErr w:type="gramEnd"/>
            <w:r w:rsidRPr="00A911F7">
              <w:rPr>
                <w:color w:val="000000"/>
                <w:sz w:val="22"/>
                <w:szCs w:val="22"/>
              </w:rPr>
              <w:t xml:space="preserve"> сигнала.</w:t>
            </w:r>
          </w:p>
        </w:tc>
        <w:tc>
          <w:tcPr>
            <w:tcW w:w="2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snapToGrid w:val="0"/>
              <w:jc w:val="center"/>
              <w:rPr>
                <w:bCs/>
                <w:color w:val="000000"/>
                <w:kern w:val="1"/>
                <w:sz w:val="22"/>
                <w:szCs w:val="22"/>
              </w:rPr>
            </w:pPr>
            <w:r w:rsidRPr="00A911F7">
              <w:rPr>
                <w:color w:val="000000"/>
                <w:sz w:val="22"/>
                <w:szCs w:val="22"/>
              </w:rPr>
              <w:t>1 раз в месяц</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snapToGrid w:val="0"/>
              <w:rPr>
                <w:color w:val="000000"/>
                <w:sz w:val="22"/>
                <w:szCs w:val="22"/>
              </w:rPr>
            </w:pPr>
            <w:r w:rsidRPr="00A911F7">
              <w:rPr>
                <w:color w:val="000000"/>
                <w:sz w:val="22"/>
                <w:szCs w:val="22"/>
              </w:rPr>
              <w:t xml:space="preserve">Проверка и тестирование уровня прохождения сигнала. </w:t>
            </w:r>
          </w:p>
        </w:tc>
        <w:tc>
          <w:tcPr>
            <w:tcW w:w="2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snapToGrid w:val="0"/>
              <w:jc w:val="center"/>
              <w:rPr>
                <w:bCs/>
                <w:color w:val="000000"/>
                <w:kern w:val="1"/>
                <w:sz w:val="22"/>
                <w:szCs w:val="22"/>
              </w:rPr>
            </w:pPr>
            <w:r w:rsidRPr="00A911F7">
              <w:rPr>
                <w:color w:val="000000"/>
                <w:sz w:val="22"/>
                <w:szCs w:val="22"/>
              </w:rPr>
              <w:t>1 раз в месяц</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snapToGrid w:val="0"/>
              <w:rPr>
                <w:color w:val="000000"/>
                <w:sz w:val="22"/>
                <w:szCs w:val="22"/>
              </w:rPr>
            </w:pPr>
            <w:r w:rsidRPr="00A911F7">
              <w:rPr>
                <w:color w:val="000000"/>
                <w:sz w:val="22"/>
                <w:szCs w:val="22"/>
              </w:rPr>
              <w:t>Проверка разъемов соединения антенны.</w:t>
            </w:r>
          </w:p>
        </w:tc>
        <w:tc>
          <w:tcPr>
            <w:tcW w:w="2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snapToGrid w:val="0"/>
              <w:jc w:val="center"/>
              <w:rPr>
                <w:bCs/>
                <w:color w:val="000000"/>
                <w:kern w:val="1"/>
                <w:sz w:val="22"/>
                <w:szCs w:val="22"/>
              </w:rPr>
            </w:pPr>
            <w:r w:rsidRPr="00A911F7">
              <w:rPr>
                <w:color w:val="000000"/>
                <w:sz w:val="22"/>
                <w:szCs w:val="22"/>
              </w:rPr>
              <w:t>1 раз в месяц</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snapToGrid w:val="0"/>
              <w:rPr>
                <w:color w:val="000000"/>
                <w:sz w:val="22"/>
                <w:szCs w:val="22"/>
              </w:rPr>
            </w:pPr>
            <w:r w:rsidRPr="00A911F7">
              <w:rPr>
                <w:color w:val="000000"/>
                <w:sz w:val="22"/>
                <w:szCs w:val="22"/>
              </w:rPr>
              <w:t>Проверка и контроль разъемов и шлейфов системы.</w:t>
            </w:r>
          </w:p>
        </w:tc>
        <w:tc>
          <w:tcPr>
            <w:tcW w:w="2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snapToGrid w:val="0"/>
              <w:jc w:val="center"/>
              <w:rPr>
                <w:bCs/>
                <w:color w:val="000000"/>
                <w:kern w:val="1"/>
                <w:sz w:val="22"/>
                <w:szCs w:val="22"/>
              </w:rPr>
            </w:pPr>
            <w:r w:rsidRPr="00A911F7">
              <w:rPr>
                <w:color w:val="000000"/>
                <w:sz w:val="22"/>
                <w:szCs w:val="22"/>
              </w:rPr>
              <w:t>1 раз в месяц</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snapToGrid w:val="0"/>
              <w:rPr>
                <w:color w:val="000000"/>
                <w:sz w:val="22"/>
                <w:szCs w:val="22"/>
              </w:rPr>
            </w:pPr>
            <w:r w:rsidRPr="00A911F7">
              <w:rPr>
                <w:color w:val="000000"/>
                <w:sz w:val="22"/>
                <w:szCs w:val="22"/>
              </w:rPr>
              <w:t xml:space="preserve">Отправка тестовых сигналов на диспетчерскую службу. </w:t>
            </w:r>
          </w:p>
        </w:tc>
        <w:tc>
          <w:tcPr>
            <w:tcW w:w="2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snapToGrid w:val="0"/>
              <w:jc w:val="center"/>
              <w:rPr>
                <w:bCs/>
                <w:color w:val="000000"/>
                <w:kern w:val="1"/>
                <w:sz w:val="22"/>
                <w:szCs w:val="22"/>
              </w:rPr>
            </w:pPr>
            <w:r w:rsidRPr="00A911F7">
              <w:rPr>
                <w:color w:val="000000"/>
                <w:sz w:val="22"/>
                <w:szCs w:val="22"/>
              </w:rPr>
              <w:t>1 раз в месяц</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snapToGrid w:val="0"/>
              <w:rPr>
                <w:color w:val="000000"/>
                <w:sz w:val="22"/>
                <w:szCs w:val="22"/>
              </w:rPr>
            </w:pPr>
            <w:r w:rsidRPr="00A911F7">
              <w:rPr>
                <w:color w:val="000000"/>
                <w:sz w:val="22"/>
                <w:szCs w:val="22"/>
              </w:rPr>
              <w:t>Контроль попыток несанкционированного</w:t>
            </w:r>
          </w:p>
          <w:p w:rsidR="006A75E9" w:rsidRPr="00A911F7" w:rsidRDefault="006A75E9" w:rsidP="006A75E9">
            <w:pPr>
              <w:snapToGrid w:val="0"/>
              <w:rPr>
                <w:color w:val="000000"/>
                <w:sz w:val="22"/>
                <w:szCs w:val="22"/>
              </w:rPr>
            </w:pPr>
            <w:r w:rsidRPr="00A911F7">
              <w:rPr>
                <w:color w:val="000000"/>
                <w:sz w:val="22"/>
                <w:szCs w:val="22"/>
              </w:rPr>
              <w:t xml:space="preserve">вмешательства в работу системы. </w:t>
            </w:r>
          </w:p>
        </w:tc>
        <w:tc>
          <w:tcPr>
            <w:tcW w:w="2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snapToGrid w:val="0"/>
              <w:jc w:val="center"/>
              <w:rPr>
                <w:bCs/>
                <w:color w:val="000000"/>
                <w:kern w:val="1"/>
                <w:sz w:val="22"/>
                <w:szCs w:val="22"/>
              </w:rPr>
            </w:pPr>
            <w:r w:rsidRPr="00A911F7">
              <w:rPr>
                <w:color w:val="000000"/>
                <w:sz w:val="22"/>
                <w:szCs w:val="22"/>
              </w:rPr>
              <w:t>круглосуточно (дистанционно)</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snapToGrid w:val="0"/>
              <w:rPr>
                <w:color w:val="000000"/>
                <w:sz w:val="22"/>
                <w:szCs w:val="22"/>
              </w:rPr>
            </w:pPr>
            <w:r w:rsidRPr="00A911F7">
              <w:rPr>
                <w:color w:val="000000"/>
                <w:sz w:val="22"/>
                <w:szCs w:val="22"/>
              </w:rPr>
              <w:t>Планово-предупредительный ремонт блоков системы.</w:t>
            </w:r>
          </w:p>
        </w:tc>
        <w:tc>
          <w:tcPr>
            <w:tcW w:w="2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snapToGrid w:val="0"/>
              <w:jc w:val="center"/>
              <w:rPr>
                <w:bCs/>
                <w:color w:val="000000"/>
                <w:kern w:val="1"/>
                <w:sz w:val="22"/>
                <w:szCs w:val="22"/>
              </w:rPr>
            </w:pPr>
            <w:r w:rsidRPr="00A911F7">
              <w:rPr>
                <w:color w:val="000000"/>
                <w:sz w:val="22"/>
                <w:szCs w:val="22"/>
              </w:rPr>
              <w:t>1 раз в месяц</w:t>
            </w:r>
          </w:p>
        </w:tc>
      </w:tr>
      <w:tr w:rsidR="006A75E9" w:rsidRPr="00A911F7" w:rsidTr="0031489B">
        <w:trPr>
          <w:trHeight w:val="384"/>
        </w:trPr>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rPr>
            </w:pPr>
            <w:r w:rsidRPr="00A911F7">
              <w:rPr>
                <w:color w:val="000000"/>
                <w:sz w:val="22"/>
                <w:szCs w:val="22"/>
              </w:rPr>
              <w:t xml:space="preserve">Плановое обновление программного обеспечения (ПО) </w:t>
            </w:r>
          </w:p>
        </w:tc>
        <w:tc>
          <w:tcPr>
            <w:tcW w:w="2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snapToGrid w:val="0"/>
              <w:jc w:val="center"/>
              <w:rPr>
                <w:bCs/>
                <w:color w:val="000000"/>
                <w:kern w:val="1"/>
                <w:sz w:val="22"/>
                <w:szCs w:val="22"/>
              </w:rPr>
            </w:pPr>
            <w:r w:rsidRPr="00A911F7">
              <w:rPr>
                <w:bCs/>
                <w:color w:val="000000"/>
                <w:kern w:val="1"/>
                <w:sz w:val="22"/>
                <w:szCs w:val="22"/>
              </w:rPr>
              <w:t>При необходимости</w:t>
            </w:r>
          </w:p>
        </w:tc>
      </w:tr>
      <w:tr w:rsidR="006A75E9" w:rsidRPr="00A911F7" w:rsidTr="0031489B">
        <w:tc>
          <w:tcPr>
            <w:tcW w:w="95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jc w:val="center"/>
              <w:rPr>
                <w:bCs/>
                <w:color w:val="000000"/>
                <w:kern w:val="1"/>
                <w:sz w:val="22"/>
                <w:szCs w:val="22"/>
              </w:rPr>
            </w:pPr>
            <w:r w:rsidRPr="00A911F7">
              <w:rPr>
                <w:b/>
                <w:bCs/>
                <w:color w:val="000000"/>
                <w:kern w:val="1"/>
                <w:sz w:val="22"/>
                <w:szCs w:val="22"/>
              </w:rPr>
              <w:t>Техническое обслуживание тревожной кнопки</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r w:rsidRPr="00A911F7">
              <w:rPr>
                <w:b/>
                <w:bCs/>
                <w:color w:val="000000"/>
                <w:sz w:val="22"/>
                <w:szCs w:val="22"/>
                <w:lang w:eastAsia="ar-SA"/>
              </w:rPr>
              <w:t>Шлейф сигнализации.</w:t>
            </w:r>
            <w:r w:rsidRPr="00A911F7">
              <w:rPr>
                <w:color w:val="000000"/>
                <w:sz w:val="22"/>
                <w:szCs w:val="22"/>
                <w:u w:val="single"/>
                <w:lang w:eastAsia="ar-SA"/>
              </w:rPr>
              <w:t xml:space="preserve"> Проверка технического состояния:</w:t>
            </w:r>
          </w:p>
          <w:p w:rsidR="006A75E9" w:rsidRPr="00A911F7" w:rsidRDefault="006A75E9" w:rsidP="006A75E9">
            <w:pPr>
              <w:rPr>
                <w:color w:val="000000"/>
                <w:sz w:val="22"/>
                <w:szCs w:val="22"/>
                <w:lang w:eastAsia="ar-SA"/>
              </w:rPr>
            </w:pPr>
            <w:r w:rsidRPr="00A911F7">
              <w:rPr>
                <w:color w:val="000000"/>
                <w:sz w:val="22"/>
                <w:szCs w:val="22"/>
                <w:lang w:eastAsia="ar-SA"/>
              </w:rPr>
              <w:t xml:space="preserve">- внешний осмотр соединительных линий, </w:t>
            </w:r>
            <w:proofErr w:type="spellStart"/>
            <w:r w:rsidRPr="00A911F7">
              <w:rPr>
                <w:color w:val="000000"/>
                <w:sz w:val="22"/>
                <w:szCs w:val="22"/>
                <w:lang w:eastAsia="ar-SA"/>
              </w:rPr>
              <w:t>разветвительных</w:t>
            </w:r>
            <w:proofErr w:type="spellEnd"/>
            <w:r w:rsidRPr="00A911F7">
              <w:rPr>
                <w:color w:val="000000"/>
                <w:sz w:val="22"/>
                <w:szCs w:val="22"/>
                <w:lang w:eastAsia="ar-SA"/>
              </w:rPr>
              <w:t xml:space="preserve"> коробок, контрольных розеток и гибких переходов;</w:t>
            </w:r>
          </w:p>
          <w:p w:rsidR="006A75E9" w:rsidRPr="00A911F7" w:rsidRDefault="006A75E9" w:rsidP="006A75E9">
            <w:pPr>
              <w:rPr>
                <w:color w:val="000000"/>
                <w:sz w:val="22"/>
                <w:szCs w:val="22"/>
                <w:lang w:eastAsia="ar-SA"/>
              </w:rPr>
            </w:pPr>
            <w:r w:rsidRPr="00A911F7">
              <w:rPr>
                <w:color w:val="000000"/>
                <w:sz w:val="22"/>
                <w:szCs w:val="22"/>
                <w:lang w:eastAsia="ar-SA"/>
              </w:rPr>
              <w:t>- контроль целостности, экранирования провода, отсутствие перемычек (</w:t>
            </w:r>
            <w:proofErr w:type="spellStart"/>
            <w:r w:rsidRPr="00A911F7">
              <w:rPr>
                <w:color w:val="000000"/>
                <w:sz w:val="22"/>
                <w:szCs w:val="22"/>
                <w:lang w:eastAsia="ar-SA"/>
              </w:rPr>
              <w:t>закороток</w:t>
            </w:r>
            <w:proofErr w:type="spellEnd"/>
            <w:r w:rsidRPr="00A911F7">
              <w:rPr>
                <w:color w:val="000000"/>
                <w:sz w:val="22"/>
                <w:szCs w:val="22"/>
                <w:lang w:eastAsia="ar-SA"/>
              </w:rPr>
              <w:t>), вставок другого типа провода;</w:t>
            </w:r>
          </w:p>
          <w:p w:rsidR="006A75E9" w:rsidRPr="00A911F7" w:rsidRDefault="006A75E9" w:rsidP="006A75E9">
            <w:pPr>
              <w:rPr>
                <w:color w:val="000000"/>
                <w:sz w:val="22"/>
                <w:szCs w:val="22"/>
                <w:lang w:eastAsia="ar-SA"/>
              </w:rPr>
            </w:pPr>
            <w:r w:rsidRPr="00A911F7">
              <w:rPr>
                <w:color w:val="000000"/>
                <w:sz w:val="22"/>
                <w:szCs w:val="22"/>
                <w:lang w:eastAsia="ar-SA"/>
              </w:rPr>
              <w:t>- удаление пыли, грязи, перемычек, скруток, провесов проводов;</w:t>
            </w:r>
          </w:p>
          <w:p w:rsidR="006A75E9" w:rsidRPr="00A911F7" w:rsidRDefault="006A75E9" w:rsidP="006A75E9">
            <w:pPr>
              <w:rPr>
                <w:color w:val="000000"/>
                <w:sz w:val="22"/>
                <w:szCs w:val="22"/>
                <w:lang w:eastAsia="ar-SA"/>
              </w:rPr>
            </w:pPr>
            <w:r w:rsidRPr="00A911F7">
              <w:rPr>
                <w:color w:val="000000"/>
                <w:sz w:val="22"/>
                <w:szCs w:val="22"/>
                <w:lang w:eastAsia="ar-SA"/>
              </w:rPr>
              <w:t xml:space="preserve">-контроль наличия крышек на коробках и розетках, пломб или печатей на них, правильности и качества соединения проводов, </w:t>
            </w:r>
          </w:p>
          <w:p w:rsidR="006A75E9" w:rsidRPr="00A911F7" w:rsidRDefault="006A75E9" w:rsidP="006A75E9">
            <w:pPr>
              <w:rPr>
                <w:color w:val="000000"/>
                <w:sz w:val="22"/>
                <w:szCs w:val="22"/>
                <w:lang w:eastAsia="ar-SA"/>
              </w:rPr>
            </w:pPr>
            <w:r w:rsidRPr="00A911F7">
              <w:rPr>
                <w:color w:val="000000"/>
                <w:sz w:val="22"/>
                <w:szCs w:val="22"/>
                <w:lang w:eastAsia="ar-SA"/>
              </w:rPr>
              <w:t>наличия технологического запаса проводов;</w:t>
            </w:r>
          </w:p>
          <w:p w:rsidR="006A75E9" w:rsidRPr="00A911F7" w:rsidRDefault="006A75E9" w:rsidP="006A75E9">
            <w:pPr>
              <w:rPr>
                <w:color w:val="000000"/>
                <w:sz w:val="22"/>
                <w:szCs w:val="22"/>
                <w:lang w:eastAsia="ar-SA"/>
              </w:rPr>
            </w:pPr>
            <w:r w:rsidRPr="00A911F7">
              <w:rPr>
                <w:color w:val="000000"/>
                <w:sz w:val="22"/>
                <w:szCs w:val="22"/>
                <w:lang w:eastAsia="ar-SA"/>
              </w:rPr>
              <w:t>- проверка надежности крепления проводов и кабелей;</w:t>
            </w:r>
          </w:p>
          <w:p w:rsidR="006A75E9" w:rsidRPr="00A911F7" w:rsidRDefault="006A75E9" w:rsidP="006A75E9">
            <w:pPr>
              <w:rPr>
                <w:bCs/>
                <w:color w:val="000000"/>
                <w:kern w:val="1"/>
                <w:sz w:val="22"/>
                <w:szCs w:val="22"/>
              </w:rPr>
            </w:pPr>
            <w:r w:rsidRPr="00A911F7">
              <w:rPr>
                <w:color w:val="000000"/>
                <w:sz w:val="22"/>
                <w:szCs w:val="22"/>
                <w:lang w:eastAsia="ar-SA"/>
              </w:rPr>
              <w:t>- контроль соответствия типа (номинала) выносного элемента.</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snapToGrid w:val="0"/>
              <w:jc w:val="center"/>
              <w:rPr>
                <w:bCs/>
                <w:color w:val="000000"/>
                <w:kern w:val="1"/>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bCs/>
                <w:color w:val="000000"/>
                <w:kern w:val="1"/>
                <w:sz w:val="22"/>
                <w:szCs w:val="22"/>
              </w:rPr>
            </w:pPr>
            <w:r w:rsidRPr="00A911F7">
              <w:rPr>
                <w:color w:val="000000"/>
                <w:sz w:val="22"/>
                <w:szCs w:val="22"/>
              </w:rPr>
              <w:t>1 раз в месяц</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r w:rsidRPr="00A911F7">
              <w:rPr>
                <w:color w:val="000000"/>
                <w:sz w:val="22"/>
                <w:szCs w:val="22"/>
                <w:u w:val="single"/>
                <w:lang w:eastAsia="ar-SA"/>
              </w:rPr>
              <w:t>Проверка работоспособности:</w:t>
            </w:r>
          </w:p>
          <w:p w:rsidR="006A75E9" w:rsidRPr="00A911F7" w:rsidRDefault="006A75E9" w:rsidP="006A75E9">
            <w:pPr>
              <w:rPr>
                <w:color w:val="000000"/>
                <w:sz w:val="22"/>
                <w:szCs w:val="22"/>
                <w:lang w:eastAsia="ar-SA"/>
              </w:rPr>
            </w:pPr>
            <w:r w:rsidRPr="00A911F7">
              <w:rPr>
                <w:color w:val="000000"/>
                <w:sz w:val="22"/>
                <w:szCs w:val="22"/>
                <w:lang w:eastAsia="ar-SA"/>
              </w:rPr>
              <w:t>-контроль режима «короткое замыкание»;</w:t>
            </w:r>
          </w:p>
          <w:p w:rsidR="006A75E9" w:rsidRPr="00A911F7" w:rsidRDefault="006A75E9" w:rsidP="006A75E9">
            <w:pPr>
              <w:rPr>
                <w:bCs/>
                <w:color w:val="000000"/>
                <w:kern w:val="1"/>
                <w:sz w:val="22"/>
                <w:szCs w:val="22"/>
              </w:rPr>
            </w:pPr>
            <w:r w:rsidRPr="00A911F7">
              <w:rPr>
                <w:color w:val="000000"/>
                <w:sz w:val="22"/>
                <w:szCs w:val="22"/>
                <w:lang w:eastAsia="ar-SA"/>
              </w:rPr>
              <w:t>-контроль режима «обрыв»</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snapToGrid w:val="0"/>
              <w:jc w:val="center"/>
              <w:rPr>
                <w:bCs/>
                <w:color w:val="000000"/>
                <w:kern w:val="1"/>
                <w:sz w:val="22"/>
                <w:szCs w:val="22"/>
              </w:rPr>
            </w:pPr>
          </w:p>
          <w:p w:rsidR="006A75E9" w:rsidRPr="00A911F7" w:rsidRDefault="006A75E9" w:rsidP="006A75E9">
            <w:pPr>
              <w:jc w:val="center"/>
              <w:rPr>
                <w:bCs/>
                <w:color w:val="000000"/>
                <w:kern w:val="1"/>
                <w:sz w:val="22"/>
                <w:szCs w:val="22"/>
              </w:rPr>
            </w:pPr>
            <w:r w:rsidRPr="00A911F7">
              <w:rPr>
                <w:color w:val="000000"/>
                <w:sz w:val="22"/>
                <w:szCs w:val="22"/>
              </w:rPr>
              <w:t>1 раз в квартал</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r w:rsidRPr="00A911F7">
              <w:rPr>
                <w:color w:val="000000"/>
                <w:sz w:val="22"/>
                <w:szCs w:val="22"/>
                <w:u w:val="single"/>
                <w:lang w:eastAsia="ar-SA"/>
              </w:rPr>
              <w:t>Проверка электрических параметров:</w:t>
            </w:r>
          </w:p>
          <w:p w:rsidR="006A75E9" w:rsidRPr="00A911F7" w:rsidRDefault="006A75E9" w:rsidP="006A75E9">
            <w:pPr>
              <w:rPr>
                <w:color w:val="000000"/>
                <w:sz w:val="22"/>
                <w:szCs w:val="22"/>
                <w:lang w:eastAsia="ar-SA"/>
              </w:rPr>
            </w:pPr>
            <w:r w:rsidRPr="00A911F7">
              <w:rPr>
                <w:color w:val="000000"/>
                <w:sz w:val="22"/>
                <w:szCs w:val="22"/>
                <w:lang w:eastAsia="ar-SA"/>
              </w:rPr>
              <w:t xml:space="preserve">-контроль величины сопротивления утечки и </w:t>
            </w:r>
            <w:r w:rsidRPr="00A911F7">
              <w:rPr>
                <w:color w:val="000000"/>
                <w:sz w:val="22"/>
                <w:szCs w:val="22"/>
                <w:lang w:eastAsia="ar-SA"/>
              </w:rPr>
              <w:lastRenderedPageBreak/>
              <w:t>изоляции проводов;</w:t>
            </w:r>
          </w:p>
          <w:p w:rsidR="006A75E9" w:rsidRPr="00A911F7" w:rsidRDefault="006A75E9" w:rsidP="006A75E9">
            <w:pPr>
              <w:rPr>
                <w:bCs/>
                <w:color w:val="000000"/>
                <w:kern w:val="1"/>
                <w:sz w:val="22"/>
                <w:szCs w:val="22"/>
              </w:rPr>
            </w:pPr>
            <w:r w:rsidRPr="00A911F7">
              <w:rPr>
                <w:color w:val="000000"/>
                <w:sz w:val="22"/>
                <w:szCs w:val="22"/>
                <w:lang w:eastAsia="ar-SA"/>
              </w:rPr>
              <w:t>-контроль величины сопротивления шлейфа без учета выносного элемента.</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snapToGrid w:val="0"/>
              <w:jc w:val="center"/>
              <w:rPr>
                <w:bCs/>
                <w:color w:val="000000"/>
                <w:kern w:val="1"/>
                <w:sz w:val="22"/>
                <w:szCs w:val="22"/>
              </w:rPr>
            </w:pPr>
          </w:p>
          <w:p w:rsidR="006A75E9" w:rsidRPr="00A911F7" w:rsidRDefault="006A75E9" w:rsidP="006A75E9">
            <w:pPr>
              <w:jc w:val="center"/>
              <w:rPr>
                <w:color w:val="000000"/>
                <w:sz w:val="22"/>
                <w:szCs w:val="22"/>
              </w:rPr>
            </w:pPr>
            <w:r w:rsidRPr="00A911F7">
              <w:rPr>
                <w:bCs/>
                <w:color w:val="000000"/>
                <w:kern w:val="1"/>
                <w:sz w:val="22"/>
                <w:szCs w:val="22"/>
              </w:rPr>
              <w:t>1 раз в квартал</w:t>
            </w:r>
          </w:p>
          <w:p w:rsidR="006A75E9" w:rsidRPr="00A911F7" w:rsidRDefault="006A75E9" w:rsidP="006A75E9">
            <w:pPr>
              <w:jc w:val="center"/>
              <w:rPr>
                <w:color w:val="000000"/>
                <w:sz w:val="22"/>
                <w:szCs w:val="22"/>
              </w:rPr>
            </w:pPr>
          </w:p>
          <w:p w:rsidR="006A75E9" w:rsidRPr="00A911F7" w:rsidRDefault="006A75E9" w:rsidP="006A75E9">
            <w:pPr>
              <w:rPr>
                <w:bCs/>
                <w:color w:val="000000"/>
                <w:kern w:val="1"/>
                <w:sz w:val="22"/>
                <w:szCs w:val="22"/>
              </w:rPr>
            </w:pP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proofErr w:type="spellStart"/>
            <w:r w:rsidRPr="00A911F7">
              <w:rPr>
                <w:b/>
                <w:bCs/>
                <w:color w:val="000000"/>
                <w:sz w:val="22"/>
                <w:szCs w:val="22"/>
                <w:lang w:eastAsia="ar-SA"/>
              </w:rPr>
              <w:t>Извещатели</w:t>
            </w:r>
            <w:proofErr w:type="spellEnd"/>
            <w:r w:rsidRPr="00A911F7">
              <w:rPr>
                <w:b/>
                <w:bCs/>
                <w:color w:val="000000"/>
                <w:sz w:val="22"/>
                <w:szCs w:val="22"/>
                <w:lang w:eastAsia="ar-SA"/>
              </w:rPr>
              <w:t xml:space="preserve">. </w:t>
            </w:r>
            <w:r w:rsidRPr="00A911F7">
              <w:rPr>
                <w:color w:val="000000"/>
                <w:sz w:val="22"/>
                <w:szCs w:val="22"/>
                <w:u w:val="single"/>
                <w:lang w:eastAsia="ar-SA"/>
              </w:rPr>
              <w:t>Внешний осмотр:</w:t>
            </w:r>
          </w:p>
          <w:p w:rsidR="006A75E9" w:rsidRPr="00A911F7" w:rsidRDefault="006A75E9" w:rsidP="006A75E9">
            <w:pPr>
              <w:rPr>
                <w:color w:val="000000"/>
                <w:sz w:val="22"/>
                <w:szCs w:val="22"/>
                <w:lang w:eastAsia="ar-SA"/>
              </w:rPr>
            </w:pPr>
            <w:r w:rsidRPr="00A911F7">
              <w:rPr>
                <w:color w:val="000000"/>
                <w:sz w:val="22"/>
                <w:szCs w:val="22"/>
                <w:lang w:eastAsia="ar-SA"/>
              </w:rPr>
              <w:t xml:space="preserve">-проверка надежности крепления </w:t>
            </w:r>
            <w:proofErr w:type="spellStart"/>
            <w:r w:rsidRPr="00A911F7">
              <w:rPr>
                <w:color w:val="000000"/>
                <w:sz w:val="22"/>
                <w:szCs w:val="22"/>
                <w:lang w:eastAsia="ar-SA"/>
              </w:rPr>
              <w:t>извещателя</w:t>
            </w:r>
            <w:proofErr w:type="spellEnd"/>
            <w:r w:rsidRPr="00A911F7">
              <w:rPr>
                <w:color w:val="000000"/>
                <w:sz w:val="22"/>
                <w:szCs w:val="22"/>
                <w:lang w:eastAsia="ar-SA"/>
              </w:rPr>
              <w:t xml:space="preserve"> (блока </w:t>
            </w:r>
            <w:proofErr w:type="spellStart"/>
            <w:r w:rsidRPr="00A911F7">
              <w:rPr>
                <w:color w:val="000000"/>
                <w:sz w:val="22"/>
                <w:szCs w:val="22"/>
                <w:lang w:eastAsia="ar-SA"/>
              </w:rPr>
              <w:t>извещателя</w:t>
            </w:r>
            <w:proofErr w:type="spellEnd"/>
            <w:r w:rsidRPr="00A911F7">
              <w:rPr>
                <w:color w:val="000000"/>
                <w:sz w:val="22"/>
                <w:szCs w:val="22"/>
                <w:lang w:eastAsia="ar-SA"/>
              </w:rPr>
              <w:t>)</w:t>
            </w:r>
          </w:p>
          <w:p w:rsidR="006A75E9" w:rsidRPr="00A911F7" w:rsidRDefault="006A75E9" w:rsidP="006A75E9">
            <w:pPr>
              <w:rPr>
                <w:color w:val="000000"/>
                <w:sz w:val="22"/>
                <w:szCs w:val="22"/>
                <w:lang w:eastAsia="ar-SA"/>
              </w:rPr>
            </w:pPr>
            <w:r w:rsidRPr="00A911F7">
              <w:rPr>
                <w:color w:val="000000"/>
                <w:sz w:val="22"/>
                <w:szCs w:val="22"/>
                <w:lang w:eastAsia="ar-SA"/>
              </w:rPr>
              <w:t xml:space="preserve">-чистка корпуса </w:t>
            </w:r>
            <w:proofErr w:type="spellStart"/>
            <w:r w:rsidRPr="00A911F7">
              <w:rPr>
                <w:color w:val="000000"/>
                <w:sz w:val="22"/>
                <w:szCs w:val="22"/>
                <w:lang w:eastAsia="ar-SA"/>
              </w:rPr>
              <w:t>извещателя</w:t>
            </w:r>
            <w:proofErr w:type="spellEnd"/>
            <w:r w:rsidRPr="00A911F7">
              <w:rPr>
                <w:color w:val="000000"/>
                <w:sz w:val="22"/>
                <w:szCs w:val="22"/>
                <w:lang w:eastAsia="ar-SA"/>
              </w:rPr>
              <w:t xml:space="preserve"> (блока </w:t>
            </w:r>
            <w:proofErr w:type="spellStart"/>
            <w:r w:rsidRPr="00A911F7">
              <w:rPr>
                <w:color w:val="000000"/>
                <w:sz w:val="22"/>
                <w:szCs w:val="22"/>
                <w:lang w:eastAsia="ar-SA"/>
              </w:rPr>
              <w:t>извещателя</w:t>
            </w:r>
            <w:proofErr w:type="spellEnd"/>
            <w:r w:rsidRPr="00A911F7">
              <w:rPr>
                <w:color w:val="000000"/>
                <w:sz w:val="22"/>
                <w:szCs w:val="22"/>
                <w:lang w:eastAsia="ar-SA"/>
              </w:rPr>
              <w:t>) от пыли, грязи, влаги, устранение механических повреждений корпуса;</w:t>
            </w:r>
          </w:p>
          <w:p w:rsidR="006A75E9" w:rsidRPr="00A911F7" w:rsidRDefault="006A75E9" w:rsidP="006A75E9">
            <w:pPr>
              <w:rPr>
                <w:color w:val="000000"/>
                <w:sz w:val="22"/>
                <w:szCs w:val="22"/>
                <w:lang w:eastAsia="ar-SA"/>
              </w:rPr>
            </w:pPr>
            <w:r w:rsidRPr="00A911F7">
              <w:rPr>
                <w:color w:val="000000"/>
                <w:sz w:val="22"/>
                <w:szCs w:val="22"/>
                <w:lang w:eastAsia="ar-SA"/>
              </w:rPr>
              <w:t xml:space="preserve">-контроль наличия крышек на </w:t>
            </w:r>
            <w:proofErr w:type="spellStart"/>
            <w:r w:rsidRPr="00A911F7">
              <w:rPr>
                <w:color w:val="000000"/>
                <w:sz w:val="22"/>
                <w:szCs w:val="22"/>
                <w:lang w:eastAsia="ar-SA"/>
              </w:rPr>
              <w:t>клеммных</w:t>
            </w:r>
            <w:proofErr w:type="spellEnd"/>
            <w:r w:rsidRPr="00A911F7">
              <w:rPr>
                <w:color w:val="000000"/>
                <w:sz w:val="22"/>
                <w:szCs w:val="22"/>
                <w:lang w:eastAsia="ar-SA"/>
              </w:rPr>
              <w:t xml:space="preserve"> колодках, колодках, пломб или печатей на них; </w:t>
            </w:r>
          </w:p>
          <w:p w:rsidR="006A75E9" w:rsidRPr="00A911F7" w:rsidRDefault="006A75E9" w:rsidP="006A75E9">
            <w:pPr>
              <w:rPr>
                <w:color w:val="000000"/>
                <w:sz w:val="22"/>
                <w:szCs w:val="22"/>
                <w:lang w:eastAsia="ar-SA"/>
              </w:rPr>
            </w:pPr>
            <w:r w:rsidRPr="00A911F7">
              <w:rPr>
                <w:color w:val="000000"/>
                <w:sz w:val="22"/>
                <w:szCs w:val="22"/>
                <w:lang w:eastAsia="ar-SA"/>
              </w:rPr>
              <w:t xml:space="preserve">-проверка технического состояния источника питания (элементы питания </w:t>
            </w:r>
            <w:proofErr w:type="spellStart"/>
            <w:r w:rsidRPr="00A911F7">
              <w:rPr>
                <w:color w:val="000000"/>
                <w:sz w:val="22"/>
                <w:szCs w:val="22"/>
                <w:lang w:eastAsia="ar-SA"/>
              </w:rPr>
              <w:t>радиоизвещателей</w:t>
            </w:r>
            <w:proofErr w:type="spellEnd"/>
            <w:r w:rsidRPr="00A911F7">
              <w:rPr>
                <w:color w:val="000000"/>
                <w:sz w:val="22"/>
                <w:szCs w:val="22"/>
                <w:lang w:eastAsia="ar-SA"/>
              </w:rPr>
              <w:t>);</w:t>
            </w:r>
          </w:p>
          <w:p w:rsidR="006A75E9" w:rsidRPr="00A911F7" w:rsidRDefault="006A75E9" w:rsidP="006A75E9">
            <w:pPr>
              <w:rPr>
                <w:bCs/>
                <w:color w:val="000000"/>
                <w:kern w:val="1"/>
                <w:sz w:val="22"/>
                <w:szCs w:val="22"/>
              </w:rPr>
            </w:pPr>
            <w:r w:rsidRPr="00A911F7">
              <w:rPr>
                <w:color w:val="000000"/>
                <w:sz w:val="22"/>
                <w:szCs w:val="22"/>
                <w:lang w:eastAsia="ar-SA"/>
              </w:rPr>
              <w:t xml:space="preserve">-проверка надежности крепления проводов на </w:t>
            </w:r>
            <w:proofErr w:type="spellStart"/>
            <w:r w:rsidRPr="00A911F7">
              <w:rPr>
                <w:color w:val="000000"/>
                <w:sz w:val="22"/>
                <w:szCs w:val="22"/>
                <w:lang w:eastAsia="ar-SA"/>
              </w:rPr>
              <w:t>клеммных</w:t>
            </w:r>
            <w:proofErr w:type="spellEnd"/>
            <w:r w:rsidRPr="00A911F7">
              <w:rPr>
                <w:color w:val="000000"/>
                <w:sz w:val="22"/>
                <w:szCs w:val="22"/>
                <w:lang w:eastAsia="ar-SA"/>
              </w:rPr>
              <w:t xml:space="preserve"> колодках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snapToGrid w:val="0"/>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r w:rsidRPr="00A911F7">
              <w:rPr>
                <w:color w:val="000000"/>
                <w:sz w:val="22"/>
                <w:szCs w:val="22"/>
              </w:rPr>
              <w:t>1 раз в месяц</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r w:rsidRPr="00A911F7">
              <w:rPr>
                <w:color w:val="000000"/>
                <w:sz w:val="22"/>
                <w:szCs w:val="22"/>
                <w:u w:val="single"/>
                <w:lang w:eastAsia="ar-SA"/>
              </w:rPr>
              <w:t>Измерение электрических параметров:</w:t>
            </w:r>
          </w:p>
          <w:p w:rsidR="006A75E9" w:rsidRPr="00A911F7" w:rsidRDefault="006A75E9" w:rsidP="006A75E9">
            <w:pPr>
              <w:rPr>
                <w:color w:val="000000"/>
                <w:sz w:val="22"/>
                <w:szCs w:val="22"/>
                <w:lang w:eastAsia="ar-SA"/>
              </w:rPr>
            </w:pPr>
            <w:r w:rsidRPr="00A911F7">
              <w:rPr>
                <w:color w:val="000000"/>
                <w:sz w:val="22"/>
                <w:szCs w:val="22"/>
                <w:lang w:eastAsia="ar-SA"/>
              </w:rPr>
              <w:t>-сопротивления изоляции блокированного предмета по отношению к земле (для емкостных</w:t>
            </w:r>
          </w:p>
          <w:p w:rsidR="006A75E9" w:rsidRPr="00A911F7" w:rsidRDefault="006A75E9" w:rsidP="006A75E9">
            <w:pPr>
              <w:rPr>
                <w:color w:val="000000"/>
                <w:sz w:val="22"/>
                <w:szCs w:val="22"/>
              </w:rPr>
            </w:pPr>
            <w:proofErr w:type="spellStart"/>
            <w:r w:rsidRPr="00A911F7">
              <w:rPr>
                <w:color w:val="000000"/>
                <w:sz w:val="22"/>
                <w:szCs w:val="22"/>
                <w:lang w:eastAsia="ar-SA"/>
              </w:rPr>
              <w:t>извещателей</w:t>
            </w:r>
            <w:proofErr w:type="spellEnd"/>
            <w:r w:rsidRPr="00A911F7">
              <w:rPr>
                <w:color w:val="000000"/>
                <w:sz w:val="22"/>
                <w:szCs w:val="22"/>
                <w:lang w:eastAsia="ar-SA"/>
              </w:rPr>
              <w:t>).</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snapToGrid w:val="0"/>
              <w:jc w:val="center"/>
              <w:rPr>
                <w:color w:val="000000"/>
                <w:sz w:val="22"/>
                <w:szCs w:val="22"/>
              </w:rPr>
            </w:pPr>
          </w:p>
          <w:p w:rsidR="006A75E9" w:rsidRPr="00A911F7" w:rsidRDefault="006A75E9" w:rsidP="006A75E9">
            <w:pPr>
              <w:jc w:val="center"/>
              <w:rPr>
                <w:bCs/>
                <w:color w:val="000000"/>
                <w:kern w:val="1"/>
                <w:sz w:val="22"/>
                <w:szCs w:val="22"/>
              </w:rPr>
            </w:pPr>
            <w:r w:rsidRPr="00A911F7">
              <w:rPr>
                <w:color w:val="000000"/>
                <w:sz w:val="22"/>
                <w:szCs w:val="22"/>
              </w:rPr>
              <w:t>1 раз в квартал</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r w:rsidRPr="00A911F7">
              <w:rPr>
                <w:b/>
                <w:bCs/>
                <w:color w:val="000000"/>
                <w:sz w:val="22"/>
                <w:szCs w:val="22"/>
                <w:lang w:eastAsia="ar-SA"/>
              </w:rPr>
              <w:t>Приемно-контрольные приборы.</w:t>
            </w:r>
            <w:r w:rsidRPr="00A911F7">
              <w:rPr>
                <w:color w:val="000000"/>
                <w:sz w:val="22"/>
                <w:szCs w:val="22"/>
                <w:u w:val="single"/>
                <w:lang w:eastAsia="ar-SA"/>
              </w:rPr>
              <w:t xml:space="preserve"> Внешний осмотр:</w:t>
            </w:r>
          </w:p>
          <w:p w:rsidR="006A75E9" w:rsidRPr="00A911F7" w:rsidRDefault="006A75E9" w:rsidP="006A75E9">
            <w:pPr>
              <w:rPr>
                <w:color w:val="000000"/>
                <w:sz w:val="22"/>
                <w:szCs w:val="22"/>
                <w:lang w:eastAsia="ar-SA"/>
              </w:rPr>
            </w:pPr>
            <w:r w:rsidRPr="00A911F7">
              <w:rPr>
                <w:color w:val="000000"/>
                <w:sz w:val="22"/>
                <w:szCs w:val="22"/>
                <w:lang w:eastAsia="ar-SA"/>
              </w:rPr>
              <w:t>-проверка надежности крепления прибора;</w:t>
            </w:r>
          </w:p>
          <w:p w:rsidR="006A75E9" w:rsidRPr="00A911F7" w:rsidRDefault="006A75E9" w:rsidP="006A75E9">
            <w:pPr>
              <w:rPr>
                <w:color w:val="000000"/>
                <w:sz w:val="22"/>
                <w:szCs w:val="22"/>
                <w:lang w:eastAsia="ar-SA"/>
              </w:rPr>
            </w:pPr>
            <w:r w:rsidRPr="00A911F7">
              <w:rPr>
                <w:color w:val="000000"/>
                <w:sz w:val="22"/>
                <w:szCs w:val="22"/>
                <w:lang w:eastAsia="ar-SA"/>
              </w:rPr>
              <w:t>-чистка корпуса от пыли, грязи, устранения механических повреждений корпуса;</w:t>
            </w:r>
          </w:p>
          <w:p w:rsidR="006A75E9" w:rsidRPr="00A911F7" w:rsidRDefault="006A75E9" w:rsidP="006A75E9">
            <w:pPr>
              <w:rPr>
                <w:color w:val="000000"/>
                <w:sz w:val="22"/>
                <w:szCs w:val="22"/>
                <w:lang w:eastAsia="ar-SA"/>
              </w:rPr>
            </w:pPr>
            <w:r w:rsidRPr="00A911F7">
              <w:rPr>
                <w:color w:val="000000"/>
                <w:sz w:val="22"/>
                <w:szCs w:val="22"/>
                <w:lang w:eastAsia="ar-SA"/>
              </w:rPr>
              <w:t>-проверка технического состояния источника питания (резервного);</w:t>
            </w:r>
          </w:p>
          <w:p w:rsidR="006A75E9" w:rsidRPr="00A911F7" w:rsidRDefault="006A75E9" w:rsidP="006A75E9">
            <w:pPr>
              <w:rPr>
                <w:color w:val="000000"/>
                <w:sz w:val="22"/>
                <w:szCs w:val="22"/>
                <w:lang w:eastAsia="ar-SA"/>
              </w:rPr>
            </w:pPr>
            <w:r w:rsidRPr="00A911F7">
              <w:rPr>
                <w:color w:val="000000"/>
                <w:sz w:val="22"/>
                <w:szCs w:val="22"/>
                <w:lang w:eastAsia="ar-SA"/>
              </w:rPr>
              <w:t>-проверка исправности органов управления;</w:t>
            </w:r>
          </w:p>
          <w:p w:rsidR="006A75E9" w:rsidRPr="00A911F7" w:rsidRDefault="006A75E9" w:rsidP="006A75E9">
            <w:pPr>
              <w:rPr>
                <w:color w:val="000000"/>
                <w:sz w:val="22"/>
                <w:szCs w:val="22"/>
                <w:lang w:eastAsia="ar-SA"/>
              </w:rPr>
            </w:pPr>
            <w:r w:rsidRPr="00A911F7">
              <w:rPr>
                <w:color w:val="000000"/>
                <w:sz w:val="22"/>
                <w:szCs w:val="22"/>
                <w:lang w:eastAsia="ar-SA"/>
              </w:rPr>
              <w:t>-контроль исправности элементов индикации;</w:t>
            </w:r>
          </w:p>
          <w:p w:rsidR="006A75E9" w:rsidRPr="00A911F7" w:rsidRDefault="006A75E9" w:rsidP="006A75E9">
            <w:pPr>
              <w:rPr>
                <w:color w:val="000000"/>
                <w:sz w:val="22"/>
                <w:szCs w:val="22"/>
                <w:lang w:eastAsia="ar-SA"/>
              </w:rPr>
            </w:pPr>
            <w:r w:rsidRPr="00A911F7">
              <w:rPr>
                <w:color w:val="000000"/>
                <w:sz w:val="22"/>
                <w:szCs w:val="22"/>
                <w:lang w:eastAsia="ar-SA"/>
              </w:rPr>
              <w:t>-проверка соответствия номинала и исправности предохранителя;</w:t>
            </w:r>
          </w:p>
          <w:p w:rsidR="006A75E9" w:rsidRPr="00A911F7" w:rsidRDefault="006A75E9" w:rsidP="006A75E9">
            <w:pPr>
              <w:rPr>
                <w:color w:val="000000"/>
                <w:sz w:val="22"/>
                <w:szCs w:val="22"/>
                <w:lang w:eastAsia="ar-SA"/>
              </w:rPr>
            </w:pPr>
            <w:r w:rsidRPr="00A911F7">
              <w:rPr>
                <w:color w:val="000000"/>
                <w:sz w:val="22"/>
                <w:szCs w:val="22"/>
                <w:lang w:eastAsia="ar-SA"/>
              </w:rPr>
              <w:t xml:space="preserve">-контроль наличия крышек на </w:t>
            </w:r>
            <w:proofErr w:type="spellStart"/>
            <w:r w:rsidRPr="00A911F7">
              <w:rPr>
                <w:color w:val="000000"/>
                <w:sz w:val="22"/>
                <w:szCs w:val="22"/>
                <w:lang w:eastAsia="ar-SA"/>
              </w:rPr>
              <w:t>клеммных</w:t>
            </w:r>
            <w:proofErr w:type="spellEnd"/>
            <w:r w:rsidRPr="00A911F7">
              <w:rPr>
                <w:color w:val="000000"/>
                <w:sz w:val="22"/>
                <w:szCs w:val="22"/>
                <w:lang w:eastAsia="ar-SA"/>
              </w:rPr>
              <w:t xml:space="preserve"> колодках, пломб или</w:t>
            </w:r>
          </w:p>
          <w:p w:rsidR="006A75E9" w:rsidRPr="00A911F7" w:rsidRDefault="006A75E9" w:rsidP="006A75E9">
            <w:pPr>
              <w:rPr>
                <w:color w:val="000000"/>
                <w:sz w:val="22"/>
                <w:szCs w:val="22"/>
                <w:lang w:eastAsia="ar-SA"/>
              </w:rPr>
            </w:pPr>
            <w:r w:rsidRPr="00A911F7">
              <w:rPr>
                <w:color w:val="000000"/>
                <w:sz w:val="22"/>
                <w:szCs w:val="22"/>
                <w:lang w:eastAsia="ar-SA"/>
              </w:rPr>
              <w:t>печатей на них и на корпусе прибора;</w:t>
            </w:r>
          </w:p>
          <w:p w:rsidR="006A75E9" w:rsidRPr="00A911F7" w:rsidRDefault="006A75E9" w:rsidP="006A75E9">
            <w:pPr>
              <w:rPr>
                <w:bCs/>
                <w:color w:val="000000"/>
                <w:kern w:val="1"/>
                <w:sz w:val="22"/>
                <w:szCs w:val="22"/>
              </w:rPr>
            </w:pPr>
            <w:r w:rsidRPr="00A911F7">
              <w:rPr>
                <w:color w:val="000000"/>
                <w:sz w:val="22"/>
                <w:szCs w:val="22"/>
                <w:lang w:eastAsia="ar-SA"/>
              </w:rPr>
              <w:t xml:space="preserve">-проверка надежности крепления проводов на </w:t>
            </w:r>
            <w:proofErr w:type="spellStart"/>
            <w:r w:rsidRPr="00A911F7">
              <w:rPr>
                <w:color w:val="000000"/>
                <w:sz w:val="22"/>
                <w:szCs w:val="22"/>
                <w:lang w:eastAsia="ar-SA"/>
              </w:rPr>
              <w:t>клеммных</w:t>
            </w:r>
            <w:proofErr w:type="spellEnd"/>
            <w:r w:rsidRPr="00A911F7">
              <w:rPr>
                <w:color w:val="000000"/>
                <w:sz w:val="22"/>
                <w:szCs w:val="22"/>
                <w:lang w:eastAsia="ar-SA"/>
              </w:rPr>
              <w:t xml:space="preserve"> колодках и разъемах.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snapToGrid w:val="0"/>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r w:rsidRPr="00A911F7">
              <w:rPr>
                <w:color w:val="000000"/>
                <w:sz w:val="22"/>
                <w:szCs w:val="22"/>
              </w:rPr>
              <w:t>1 раз в месяц</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r w:rsidRPr="00A911F7">
              <w:rPr>
                <w:color w:val="000000"/>
                <w:sz w:val="22"/>
                <w:szCs w:val="22"/>
                <w:u w:val="single"/>
                <w:lang w:eastAsia="ar-SA"/>
              </w:rPr>
              <w:t>Проверка работоспособности прибора при питании от сети переменного тока и резервного источника питания:</w:t>
            </w:r>
          </w:p>
          <w:p w:rsidR="006A75E9" w:rsidRPr="00A911F7" w:rsidRDefault="006A75E9" w:rsidP="006A75E9">
            <w:pPr>
              <w:rPr>
                <w:color w:val="000000"/>
                <w:sz w:val="22"/>
                <w:szCs w:val="22"/>
                <w:lang w:eastAsia="ar-SA"/>
              </w:rPr>
            </w:pPr>
            <w:proofErr w:type="gramStart"/>
            <w:r w:rsidRPr="00A911F7">
              <w:rPr>
                <w:color w:val="000000"/>
                <w:sz w:val="22"/>
                <w:szCs w:val="22"/>
                <w:lang w:eastAsia="ar-SA"/>
              </w:rPr>
              <w:lastRenderedPageBreak/>
              <w:t>-«</w:t>
            </w:r>
            <w:proofErr w:type="gramEnd"/>
            <w:r w:rsidRPr="00A911F7">
              <w:rPr>
                <w:color w:val="000000"/>
                <w:sz w:val="22"/>
                <w:szCs w:val="22"/>
                <w:lang w:eastAsia="ar-SA"/>
              </w:rPr>
              <w:t>Дежурного» режима, а также режима «Внимание» для панелей контрольных;</w:t>
            </w:r>
          </w:p>
          <w:p w:rsidR="006A75E9" w:rsidRPr="00A911F7" w:rsidRDefault="006A75E9" w:rsidP="006A75E9">
            <w:pPr>
              <w:rPr>
                <w:color w:val="000000"/>
                <w:sz w:val="22"/>
                <w:szCs w:val="22"/>
                <w:lang w:eastAsia="ar-SA"/>
              </w:rPr>
            </w:pPr>
            <w:r w:rsidRPr="00A911F7">
              <w:rPr>
                <w:color w:val="000000"/>
                <w:sz w:val="22"/>
                <w:szCs w:val="22"/>
                <w:lang w:eastAsia="ar-SA"/>
              </w:rPr>
              <w:t>-режима «Тревоги» при коротком замыкании и обрыве шлейфа;</w:t>
            </w:r>
          </w:p>
          <w:p w:rsidR="006A75E9" w:rsidRPr="00A911F7" w:rsidRDefault="006A75E9" w:rsidP="006A75E9">
            <w:pPr>
              <w:rPr>
                <w:color w:val="000000"/>
                <w:sz w:val="22"/>
                <w:szCs w:val="22"/>
                <w:lang w:eastAsia="ar-SA"/>
              </w:rPr>
            </w:pPr>
            <w:r w:rsidRPr="00A911F7">
              <w:rPr>
                <w:color w:val="000000"/>
                <w:sz w:val="22"/>
                <w:szCs w:val="22"/>
                <w:lang w:eastAsia="ar-SA"/>
              </w:rPr>
              <w:t>-длительности времени задержки на вход и \ или выход при их наличии;</w:t>
            </w:r>
          </w:p>
          <w:p w:rsidR="006A75E9" w:rsidRPr="00A911F7" w:rsidRDefault="006A75E9" w:rsidP="006A75E9">
            <w:pPr>
              <w:rPr>
                <w:color w:val="000000"/>
                <w:sz w:val="22"/>
                <w:szCs w:val="22"/>
                <w:lang w:eastAsia="ar-SA"/>
              </w:rPr>
            </w:pPr>
            <w:r w:rsidRPr="00A911F7">
              <w:rPr>
                <w:color w:val="000000"/>
                <w:sz w:val="22"/>
                <w:szCs w:val="22"/>
                <w:lang w:eastAsia="ar-SA"/>
              </w:rPr>
              <w:t xml:space="preserve">-длительности работы звукового и светового </w:t>
            </w:r>
            <w:proofErr w:type="spellStart"/>
            <w:r w:rsidRPr="00A911F7">
              <w:rPr>
                <w:color w:val="000000"/>
                <w:sz w:val="22"/>
                <w:szCs w:val="22"/>
                <w:lang w:eastAsia="ar-SA"/>
              </w:rPr>
              <w:t>оповещателей</w:t>
            </w:r>
            <w:proofErr w:type="spellEnd"/>
            <w:r w:rsidRPr="00A911F7">
              <w:rPr>
                <w:color w:val="000000"/>
                <w:sz w:val="22"/>
                <w:szCs w:val="22"/>
                <w:lang w:eastAsia="ar-SA"/>
              </w:rPr>
              <w:t>;</w:t>
            </w:r>
          </w:p>
          <w:p w:rsidR="006A75E9" w:rsidRPr="00A911F7" w:rsidRDefault="006A75E9" w:rsidP="006A75E9">
            <w:pPr>
              <w:rPr>
                <w:color w:val="000000"/>
                <w:sz w:val="22"/>
                <w:szCs w:val="22"/>
                <w:lang w:eastAsia="ar-SA"/>
              </w:rPr>
            </w:pPr>
            <w:r w:rsidRPr="00A911F7">
              <w:rPr>
                <w:color w:val="000000"/>
                <w:sz w:val="22"/>
                <w:szCs w:val="22"/>
                <w:lang w:eastAsia="ar-SA"/>
              </w:rPr>
              <w:t>-запоминание прохождения сигнала «Тревога» на приемную аппаратуру;</w:t>
            </w:r>
          </w:p>
          <w:p w:rsidR="006A75E9" w:rsidRPr="00A911F7" w:rsidRDefault="006A75E9" w:rsidP="006A75E9">
            <w:pPr>
              <w:rPr>
                <w:bCs/>
                <w:color w:val="000000"/>
                <w:kern w:val="1"/>
                <w:sz w:val="22"/>
                <w:szCs w:val="22"/>
              </w:rPr>
            </w:pPr>
            <w:r w:rsidRPr="00A911F7">
              <w:rPr>
                <w:color w:val="000000"/>
                <w:sz w:val="22"/>
                <w:szCs w:val="22"/>
                <w:lang w:eastAsia="ar-SA"/>
              </w:rPr>
              <w:t>-сохранения работоспособности прибора при переходе на резервное питание и обратно.</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snapToGrid w:val="0"/>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r w:rsidRPr="00A911F7">
              <w:rPr>
                <w:color w:val="000000"/>
                <w:sz w:val="22"/>
                <w:szCs w:val="22"/>
              </w:rPr>
              <w:t>1 раз в месяц</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r w:rsidRPr="00A911F7">
              <w:rPr>
                <w:color w:val="000000"/>
                <w:sz w:val="22"/>
                <w:szCs w:val="22"/>
                <w:u w:val="single"/>
                <w:lang w:eastAsia="ar-SA"/>
              </w:rPr>
              <w:t>Измерение электрических параметров прибора:</w:t>
            </w:r>
          </w:p>
          <w:p w:rsidR="006A75E9" w:rsidRPr="00A911F7" w:rsidRDefault="006A75E9" w:rsidP="006A75E9">
            <w:pPr>
              <w:rPr>
                <w:color w:val="000000"/>
                <w:kern w:val="1"/>
                <w:sz w:val="22"/>
                <w:szCs w:val="22"/>
              </w:rPr>
            </w:pPr>
            <w:r w:rsidRPr="00A911F7">
              <w:rPr>
                <w:color w:val="000000"/>
                <w:sz w:val="22"/>
                <w:szCs w:val="22"/>
                <w:lang w:eastAsia="ar-SA"/>
              </w:rPr>
              <w:t>-тока потребляемого при питании от резервного источника питания.</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tabs>
                <w:tab w:val="left" w:pos="284"/>
              </w:tabs>
              <w:snapToGrid w:val="0"/>
              <w:jc w:val="center"/>
              <w:rPr>
                <w:color w:val="000000"/>
                <w:kern w:val="1"/>
                <w:sz w:val="22"/>
                <w:szCs w:val="22"/>
              </w:rPr>
            </w:pPr>
          </w:p>
          <w:p w:rsidR="006A75E9" w:rsidRPr="00A911F7" w:rsidRDefault="006A75E9" w:rsidP="006A75E9">
            <w:pPr>
              <w:tabs>
                <w:tab w:val="left" w:pos="284"/>
              </w:tabs>
              <w:jc w:val="center"/>
              <w:rPr>
                <w:bCs/>
                <w:color w:val="000000"/>
                <w:kern w:val="1"/>
                <w:sz w:val="22"/>
                <w:szCs w:val="22"/>
              </w:rPr>
            </w:pPr>
            <w:r w:rsidRPr="00A911F7">
              <w:rPr>
                <w:color w:val="000000"/>
                <w:sz w:val="22"/>
                <w:szCs w:val="22"/>
              </w:rPr>
              <w:t>1 раз в квартал</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rPr>
            </w:pPr>
            <w:r w:rsidRPr="00A911F7">
              <w:rPr>
                <w:color w:val="000000"/>
                <w:sz w:val="22"/>
                <w:szCs w:val="22"/>
                <w:lang w:eastAsia="ar-SA"/>
              </w:rPr>
              <w:t>Контроль правильности программирования режимов работы.</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tabs>
                <w:tab w:val="left" w:pos="284"/>
              </w:tabs>
              <w:snapToGrid w:val="0"/>
              <w:jc w:val="center"/>
              <w:rPr>
                <w:color w:val="000000"/>
                <w:sz w:val="22"/>
                <w:szCs w:val="22"/>
              </w:rPr>
            </w:pPr>
          </w:p>
          <w:p w:rsidR="006A75E9" w:rsidRPr="00A911F7" w:rsidRDefault="006A75E9" w:rsidP="006A75E9">
            <w:pPr>
              <w:tabs>
                <w:tab w:val="left" w:pos="284"/>
              </w:tabs>
              <w:jc w:val="center"/>
              <w:rPr>
                <w:bCs/>
                <w:color w:val="000000"/>
                <w:kern w:val="1"/>
                <w:sz w:val="22"/>
                <w:szCs w:val="22"/>
              </w:rPr>
            </w:pPr>
            <w:r w:rsidRPr="00A911F7">
              <w:rPr>
                <w:color w:val="000000"/>
                <w:sz w:val="22"/>
                <w:szCs w:val="22"/>
              </w:rPr>
              <w:t>1 раз в квартал</w:t>
            </w:r>
          </w:p>
        </w:tc>
      </w:tr>
      <w:tr w:rsidR="006A75E9" w:rsidRPr="00A911F7" w:rsidTr="0031489B">
        <w:trPr>
          <w:trHeight w:val="3312"/>
        </w:trPr>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r w:rsidRPr="00A911F7">
              <w:rPr>
                <w:b/>
                <w:bCs/>
                <w:color w:val="000000"/>
                <w:sz w:val="22"/>
                <w:szCs w:val="22"/>
                <w:lang w:eastAsia="ar-SA"/>
              </w:rPr>
              <w:t>Источники постоянного тока, резервные источники питания.</w:t>
            </w:r>
            <w:r w:rsidRPr="00A911F7">
              <w:rPr>
                <w:color w:val="000000"/>
                <w:sz w:val="22"/>
                <w:szCs w:val="22"/>
                <w:u w:val="single"/>
                <w:lang w:eastAsia="ar-SA"/>
              </w:rPr>
              <w:t xml:space="preserve"> Внешний осмотр:</w:t>
            </w:r>
          </w:p>
          <w:p w:rsidR="006A75E9" w:rsidRPr="00A911F7" w:rsidRDefault="006A75E9" w:rsidP="006A75E9">
            <w:pPr>
              <w:rPr>
                <w:color w:val="000000"/>
                <w:sz w:val="22"/>
                <w:szCs w:val="22"/>
                <w:lang w:eastAsia="ar-SA"/>
              </w:rPr>
            </w:pPr>
            <w:r w:rsidRPr="00A911F7">
              <w:rPr>
                <w:color w:val="000000"/>
                <w:sz w:val="22"/>
                <w:szCs w:val="22"/>
                <w:lang w:eastAsia="ar-SA"/>
              </w:rPr>
              <w:t>-проверка надежности крепления источника питания;</w:t>
            </w:r>
          </w:p>
          <w:p w:rsidR="006A75E9" w:rsidRPr="00A911F7" w:rsidRDefault="006A75E9" w:rsidP="006A75E9">
            <w:pPr>
              <w:rPr>
                <w:color w:val="000000"/>
                <w:sz w:val="22"/>
                <w:szCs w:val="22"/>
                <w:lang w:eastAsia="ar-SA"/>
              </w:rPr>
            </w:pPr>
            <w:r w:rsidRPr="00A911F7">
              <w:rPr>
                <w:color w:val="000000"/>
                <w:sz w:val="22"/>
                <w:szCs w:val="22"/>
                <w:lang w:eastAsia="ar-SA"/>
              </w:rPr>
              <w:t>-чистка поверхности источника питания от пыли, грязи, влаги, устранение механических повреждений корпуса;</w:t>
            </w:r>
          </w:p>
          <w:p w:rsidR="006A75E9" w:rsidRPr="00A911F7" w:rsidRDefault="006A75E9" w:rsidP="006A75E9">
            <w:pPr>
              <w:rPr>
                <w:color w:val="000000"/>
                <w:sz w:val="22"/>
                <w:szCs w:val="22"/>
                <w:lang w:eastAsia="ar-SA"/>
              </w:rPr>
            </w:pPr>
            <w:r w:rsidRPr="00A911F7">
              <w:rPr>
                <w:color w:val="000000"/>
                <w:sz w:val="22"/>
                <w:szCs w:val="22"/>
                <w:lang w:eastAsia="ar-SA"/>
              </w:rPr>
              <w:t>-проверка исправности органов управления;</w:t>
            </w:r>
          </w:p>
          <w:p w:rsidR="006A75E9" w:rsidRPr="00A911F7" w:rsidRDefault="006A75E9" w:rsidP="006A75E9">
            <w:pPr>
              <w:rPr>
                <w:color w:val="000000"/>
                <w:sz w:val="22"/>
                <w:szCs w:val="22"/>
                <w:lang w:eastAsia="ar-SA"/>
              </w:rPr>
            </w:pPr>
            <w:r w:rsidRPr="00A911F7">
              <w:rPr>
                <w:color w:val="000000"/>
                <w:sz w:val="22"/>
                <w:szCs w:val="22"/>
                <w:lang w:eastAsia="ar-SA"/>
              </w:rPr>
              <w:t xml:space="preserve">-проверка соответствия номинала и исправности предохранителя; </w:t>
            </w:r>
          </w:p>
          <w:p w:rsidR="006A75E9" w:rsidRPr="00A911F7" w:rsidRDefault="006A75E9" w:rsidP="006A75E9">
            <w:pPr>
              <w:rPr>
                <w:color w:val="000000"/>
                <w:sz w:val="22"/>
                <w:szCs w:val="22"/>
                <w:lang w:eastAsia="ar-SA"/>
              </w:rPr>
            </w:pPr>
            <w:r w:rsidRPr="00A911F7">
              <w:rPr>
                <w:color w:val="000000"/>
                <w:sz w:val="22"/>
                <w:szCs w:val="22"/>
                <w:lang w:eastAsia="ar-SA"/>
              </w:rPr>
              <w:t xml:space="preserve">-контроль наличия крышек на </w:t>
            </w:r>
            <w:proofErr w:type="spellStart"/>
            <w:r w:rsidRPr="00A911F7">
              <w:rPr>
                <w:color w:val="000000"/>
                <w:sz w:val="22"/>
                <w:szCs w:val="22"/>
                <w:lang w:eastAsia="ar-SA"/>
              </w:rPr>
              <w:t>клеммных</w:t>
            </w:r>
            <w:proofErr w:type="spellEnd"/>
            <w:r w:rsidRPr="00A911F7">
              <w:rPr>
                <w:color w:val="000000"/>
                <w:sz w:val="22"/>
                <w:szCs w:val="22"/>
                <w:lang w:eastAsia="ar-SA"/>
              </w:rPr>
              <w:t xml:space="preserve"> колодках, пломб или печатей на них и на корпусе источника;</w:t>
            </w:r>
          </w:p>
          <w:p w:rsidR="006A75E9" w:rsidRPr="00A911F7" w:rsidRDefault="006A75E9" w:rsidP="006A75E9">
            <w:pPr>
              <w:tabs>
                <w:tab w:val="left" w:pos="284"/>
              </w:tabs>
              <w:rPr>
                <w:color w:val="000000"/>
                <w:sz w:val="22"/>
                <w:szCs w:val="22"/>
              </w:rPr>
            </w:pPr>
            <w:r w:rsidRPr="00A911F7">
              <w:rPr>
                <w:color w:val="000000"/>
                <w:sz w:val="22"/>
                <w:szCs w:val="22"/>
                <w:lang w:eastAsia="ar-SA"/>
              </w:rPr>
              <w:t xml:space="preserve">-проверка надежности крепления проводов на </w:t>
            </w:r>
            <w:proofErr w:type="spellStart"/>
            <w:r w:rsidRPr="00A911F7">
              <w:rPr>
                <w:color w:val="000000"/>
                <w:sz w:val="22"/>
                <w:szCs w:val="22"/>
                <w:lang w:eastAsia="ar-SA"/>
              </w:rPr>
              <w:t>клеммных</w:t>
            </w:r>
            <w:proofErr w:type="spellEnd"/>
            <w:r w:rsidRPr="00A911F7">
              <w:rPr>
                <w:color w:val="000000"/>
                <w:sz w:val="22"/>
                <w:szCs w:val="22"/>
                <w:lang w:eastAsia="ar-SA"/>
              </w:rPr>
              <w:t xml:space="preserve"> колодках и разъемах.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snapToGrid w:val="0"/>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bCs/>
                <w:color w:val="000000"/>
                <w:kern w:val="1"/>
                <w:sz w:val="22"/>
                <w:szCs w:val="22"/>
              </w:rPr>
            </w:pPr>
            <w:r w:rsidRPr="00A911F7">
              <w:rPr>
                <w:color w:val="000000"/>
                <w:sz w:val="22"/>
                <w:szCs w:val="22"/>
              </w:rPr>
              <w:t>1 раз в месяц</w:t>
            </w:r>
          </w:p>
        </w:tc>
      </w:tr>
      <w:tr w:rsidR="006A75E9" w:rsidRPr="00A911F7" w:rsidTr="0031489B">
        <w:trPr>
          <w:trHeight w:val="72"/>
        </w:trPr>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r w:rsidRPr="00A911F7">
              <w:rPr>
                <w:color w:val="000000"/>
                <w:sz w:val="22"/>
                <w:szCs w:val="22"/>
                <w:u w:val="single"/>
                <w:lang w:eastAsia="ar-SA"/>
              </w:rPr>
              <w:t>Проверка условий эксплуатации аккумуляторных батарей:</w:t>
            </w:r>
          </w:p>
          <w:p w:rsidR="006A75E9" w:rsidRPr="00A911F7" w:rsidRDefault="006A75E9" w:rsidP="006A75E9">
            <w:pPr>
              <w:rPr>
                <w:color w:val="000000"/>
                <w:sz w:val="22"/>
                <w:szCs w:val="22"/>
                <w:lang w:eastAsia="ar-SA"/>
              </w:rPr>
            </w:pPr>
            <w:r w:rsidRPr="00A911F7">
              <w:rPr>
                <w:color w:val="000000"/>
                <w:sz w:val="22"/>
                <w:szCs w:val="22"/>
                <w:lang w:eastAsia="ar-SA"/>
              </w:rPr>
              <w:t>-контроль выполнения требований по размещению;</w:t>
            </w:r>
          </w:p>
          <w:p w:rsidR="006A75E9" w:rsidRPr="00A911F7" w:rsidRDefault="006A75E9" w:rsidP="006A75E9">
            <w:pPr>
              <w:rPr>
                <w:color w:val="000000"/>
                <w:sz w:val="22"/>
                <w:szCs w:val="22"/>
              </w:rPr>
            </w:pPr>
            <w:r w:rsidRPr="00A911F7">
              <w:rPr>
                <w:color w:val="000000"/>
                <w:sz w:val="22"/>
                <w:szCs w:val="22"/>
                <w:lang w:eastAsia="ar-SA"/>
              </w:rPr>
              <w:t xml:space="preserve">-проверка чистоты </w:t>
            </w:r>
            <w:proofErr w:type="gramStart"/>
            <w:r w:rsidRPr="00A911F7">
              <w:rPr>
                <w:color w:val="000000"/>
                <w:sz w:val="22"/>
                <w:szCs w:val="22"/>
                <w:lang w:eastAsia="ar-SA"/>
              </w:rPr>
              <w:t>вентиляционных решеток</w:t>
            </w:r>
            <w:proofErr w:type="gramEnd"/>
            <w:r w:rsidRPr="00A911F7">
              <w:rPr>
                <w:color w:val="000000"/>
                <w:sz w:val="22"/>
                <w:szCs w:val="22"/>
                <w:lang w:eastAsia="ar-SA"/>
              </w:rPr>
              <w:t xml:space="preserve"> и очистка их при необходимости.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snapToGrid w:val="0"/>
              <w:jc w:val="center"/>
              <w:rPr>
                <w:color w:val="000000"/>
                <w:sz w:val="22"/>
                <w:szCs w:val="22"/>
              </w:rPr>
            </w:pPr>
          </w:p>
          <w:p w:rsidR="006A75E9" w:rsidRPr="00A911F7" w:rsidRDefault="006A75E9" w:rsidP="006A75E9">
            <w:pPr>
              <w:jc w:val="center"/>
              <w:rPr>
                <w:bCs/>
                <w:color w:val="000000"/>
                <w:kern w:val="1"/>
                <w:sz w:val="22"/>
                <w:szCs w:val="22"/>
              </w:rPr>
            </w:pPr>
            <w:r w:rsidRPr="00A911F7">
              <w:rPr>
                <w:color w:val="000000"/>
                <w:sz w:val="22"/>
                <w:szCs w:val="22"/>
              </w:rPr>
              <w:t>1 раз в месяц</w:t>
            </w:r>
          </w:p>
        </w:tc>
      </w:tr>
      <w:tr w:rsidR="006A75E9" w:rsidRPr="00A911F7" w:rsidTr="0031489B">
        <w:trPr>
          <w:trHeight w:val="60"/>
        </w:trPr>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rPr>
            </w:pPr>
            <w:r w:rsidRPr="00A911F7">
              <w:rPr>
                <w:color w:val="000000"/>
                <w:sz w:val="22"/>
                <w:szCs w:val="22"/>
                <w:lang w:eastAsia="ar-SA"/>
              </w:rPr>
              <w:t>Проверка работы вентиляторов охлаждения, визуальный контроль вибрации, определение дефектов.</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tabs>
                <w:tab w:val="left" w:pos="284"/>
              </w:tabs>
              <w:snapToGrid w:val="0"/>
              <w:jc w:val="center"/>
              <w:rPr>
                <w:color w:val="000000"/>
                <w:sz w:val="22"/>
                <w:szCs w:val="22"/>
              </w:rPr>
            </w:pPr>
          </w:p>
          <w:p w:rsidR="006A75E9" w:rsidRPr="00A911F7" w:rsidRDefault="006A75E9" w:rsidP="006A75E9">
            <w:pPr>
              <w:tabs>
                <w:tab w:val="left" w:pos="284"/>
              </w:tabs>
              <w:jc w:val="center"/>
              <w:rPr>
                <w:bCs/>
                <w:color w:val="000000"/>
                <w:kern w:val="1"/>
                <w:sz w:val="22"/>
                <w:szCs w:val="22"/>
              </w:rPr>
            </w:pPr>
            <w:r w:rsidRPr="00A911F7">
              <w:rPr>
                <w:color w:val="000000"/>
                <w:sz w:val="22"/>
                <w:szCs w:val="22"/>
              </w:rPr>
              <w:lastRenderedPageBreak/>
              <w:t>1 раз в квартал</w:t>
            </w:r>
          </w:p>
        </w:tc>
      </w:tr>
      <w:tr w:rsidR="006A75E9" w:rsidRPr="00A911F7" w:rsidTr="0031489B">
        <w:trPr>
          <w:trHeight w:val="84"/>
        </w:trPr>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r w:rsidRPr="00A911F7">
              <w:rPr>
                <w:color w:val="000000"/>
                <w:sz w:val="22"/>
                <w:szCs w:val="22"/>
                <w:lang w:eastAsia="ar-SA"/>
              </w:rPr>
              <w:t>Измерение электрических параметров источника питания:</w:t>
            </w:r>
          </w:p>
          <w:p w:rsidR="006A75E9" w:rsidRPr="00A911F7" w:rsidRDefault="006A75E9" w:rsidP="006A75E9">
            <w:pPr>
              <w:rPr>
                <w:color w:val="000000"/>
                <w:sz w:val="22"/>
                <w:szCs w:val="22"/>
              </w:rPr>
            </w:pPr>
            <w:r w:rsidRPr="00A911F7">
              <w:rPr>
                <w:color w:val="000000"/>
                <w:sz w:val="22"/>
                <w:szCs w:val="22"/>
                <w:lang w:eastAsia="ar-SA"/>
              </w:rPr>
              <w:t>-величины выходного напряжения;</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tabs>
                <w:tab w:val="left" w:pos="284"/>
              </w:tabs>
              <w:snapToGrid w:val="0"/>
              <w:jc w:val="center"/>
              <w:rPr>
                <w:color w:val="000000"/>
                <w:sz w:val="22"/>
                <w:szCs w:val="22"/>
              </w:rPr>
            </w:pPr>
          </w:p>
          <w:p w:rsidR="006A75E9" w:rsidRPr="00A911F7" w:rsidRDefault="006A75E9" w:rsidP="006A75E9">
            <w:pPr>
              <w:tabs>
                <w:tab w:val="left" w:pos="284"/>
              </w:tabs>
              <w:jc w:val="center"/>
              <w:rPr>
                <w:bCs/>
                <w:color w:val="000000"/>
                <w:kern w:val="1"/>
                <w:sz w:val="22"/>
                <w:szCs w:val="22"/>
              </w:rPr>
            </w:pPr>
            <w:r w:rsidRPr="00A911F7">
              <w:rPr>
                <w:color w:val="000000"/>
                <w:sz w:val="22"/>
                <w:szCs w:val="22"/>
              </w:rPr>
              <w:t>1 раз в квартал</w:t>
            </w:r>
          </w:p>
        </w:tc>
      </w:tr>
      <w:tr w:rsidR="006A75E9" w:rsidRPr="00A911F7" w:rsidTr="0031489B">
        <w:trPr>
          <w:trHeight w:val="180"/>
        </w:trPr>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rPr>
            </w:pPr>
            <w:r w:rsidRPr="00A911F7">
              <w:rPr>
                <w:color w:val="000000"/>
                <w:sz w:val="22"/>
                <w:szCs w:val="22"/>
                <w:lang w:eastAsia="ar-SA"/>
              </w:rPr>
              <w:t>Проверка сохранения работоспособности источника питания при переходе на резервное питание и обратно.</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tabs>
                <w:tab w:val="left" w:pos="284"/>
              </w:tabs>
              <w:snapToGrid w:val="0"/>
              <w:jc w:val="center"/>
              <w:rPr>
                <w:color w:val="000000"/>
                <w:sz w:val="22"/>
                <w:szCs w:val="22"/>
              </w:rPr>
            </w:pPr>
          </w:p>
          <w:p w:rsidR="006A75E9" w:rsidRPr="00A911F7" w:rsidRDefault="006A75E9" w:rsidP="006A75E9">
            <w:pPr>
              <w:tabs>
                <w:tab w:val="left" w:pos="284"/>
              </w:tabs>
              <w:jc w:val="center"/>
              <w:rPr>
                <w:sz w:val="22"/>
                <w:szCs w:val="22"/>
              </w:rPr>
            </w:pPr>
            <w:r w:rsidRPr="00A911F7">
              <w:rPr>
                <w:color w:val="000000"/>
                <w:sz w:val="22"/>
                <w:szCs w:val="22"/>
              </w:rPr>
              <w:t>1 раз в квартал</w:t>
            </w:r>
          </w:p>
        </w:tc>
      </w:tr>
    </w:tbl>
    <w:p w:rsidR="006A75E9" w:rsidRPr="00A911F7" w:rsidRDefault="006A75E9" w:rsidP="006A75E9">
      <w:pPr>
        <w:ind w:firstLine="723"/>
        <w:rPr>
          <w:color w:val="000000"/>
          <w:sz w:val="22"/>
          <w:szCs w:val="22"/>
        </w:rPr>
      </w:pPr>
      <w:r w:rsidRPr="00A911F7">
        <w:rPr>
          <w:b/>
          <w:bCs/>
          <w:color w:val="000000"/>
          <w:sz w:val="22"/>
          <w:szCs w:val="22"/>
        </w:rPr>
        <w:t xml:space="preserve">6. Сопутствующие услуги. </w:t>
      </w:r>
    </w:p>
    <w:p w:rsidR="006A75E9" w:rsidRPr="00A911F7" w:rsidRDefault="006A75E9" w:rsidP="006A75E9">
      <w:pPr>
        <w:rPr>
          <w:color w:val="000000"/>
          <w:sz w:val="22"/>
          <w:szCs w:val="22"/>
        </w:rPr>
      </w:pPr>
      <w:r w:rsidRPr="00A911F7">
        <w:rPr>
          <w:color w:val="000000"/>
          <w:sz w:val="22"/>
          <w:szCs w:val="22"/>
        </w:rPr>
        <w:t xml:space="preserve">-  оказание технической помощи Заказчику в вопросах правильной эксплуатации средств сигнализации; </w:t>
      </w:r>
    </w:p>
    <w:p w:rsidR="006A75E9" w:rsidRPr="00A911F7" w:rsidRDefault="006A75E9" w:rsidP="006A75E9">
      <w:pPr>
        <w:rPr>
          <w:bCs/>
          <w:sz w:val="22"/>
          <w:szCs w:val="22"/>
        </w:rPr>
      </w:pPr>
      <w:r w:rsidRPr="00A911F7">
        <w:rPr>
          <w:color w:val="000000"/>
          <w:sz w:val="22"/>
          <w:szCs w:val="22"/>
        </w:rPr>
        <w:t>- выдача технических рекомендации по улучшению работы средств сигнализации в связи со спецификой объектов Заказчика</w:t>
      </w:r>
      <w:r w:rsidRPr="00A911F7">
        <w:rPr>
          <w:b/>
          <w:bCs/>
          <w:color w:val="000000"/>
          <w:sz w:val="22"/>
          <w:szCs w:val="22"/>
        </w:rPr>
        <w:t>).</w:t>
      </w:r>
    </w:p>
    <w:p w:rsidR="006A75E9" w:rsidRPr="00A911F7" w:rsidRDefault="006A75E9" w:rsidP="006A75E9">
      <w:pPr>
        <w:tabs>
          <w:tab w:val="left" w:pos="709"/>
          <w:tab w:val="left" w:pos="851"/>
        </w:tabs>
        <w:rPr>
          <w:b/>
          <w:bCs/>
          <w:color w:val="000000"/>
          <w:sz w:val="22"/>
          <w:szCs w:val="22"/>
        </w:rPr>
      </w:pPr>
      <w:r w:rsidRPr="00A911F7">
        <w:rPr>
          <w:bCs/>
          <w:sz w:val="22"/>
          <w:szCs w:val="22"/>
        </w:rPr>
        <w:t xml:space="preserve">А также иные услуги в соответствии с условиями </w:t>
      </w:r>
      <w:r w:rsidRPr="00A911F7">
        <w:rPr>
          <w:color w:val="0D0D0D"/>
          <w:sz w:val="22"/>
          <w:szCs w:val="22"/>
        </w:rPr>
        <w:t>муниципального контракта</w:t>
      </w:r>
      <w:r w:rsidRPr="00A911F7">
        <w:rPr>
          <w:bCs/>
          <w:sz w:val="22"/>
          <w:szCs w:val="22"/>
        </w:rPr>
        <w:t xml:space="preserve"> и настоящего Технического задания. Частичное </w:t>
      </w:r>
      <w:r w:rsidRPr="00A911F7">
        <w:rPr>
          <w:bCs/>
          <w:color w:val="000000"/>
          <w:sz w:val="22"/>
          <w:szCs w:val="22"/>
        </w:rPr>
        <w:t>оказание услуг в рамках данного контракта не предусмотрено.</w:t>
      </w:r>
    </w:p>
    <w:p w:rsidR="006A75E9" w:rsidRPr="00A911F7" w:rsidRDefault="006A75E9" w:rsidP="006A75E9">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A911F7">
        <w:rPr>
          <w:sz w:val="22"/>
          <w:szCs w:val="22"/>
        </w:rPr>
        <w:t>Техническое обслуживание (ТО) должно обеспечивать:</w:t>
      </w:r>
    </w:p>
    <w:p w:rsidR="006A75E9" w:rsidRPr="00A911F7" w:rsidRDefault="006A75E9" w:rsidP="006A75E9">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A911F7">
        <w:rPr>
          <w:sz w:val="22"/>
          <w:szCs w:val="22"/>
        </w:rPr>
        <w:t>- предупреждение преждевременного износа и изменения электрических параметров за пределы установленных норм;</w:t>
      </w:r>
    </w:p>
    <w:p w:rsidR="006A75E9" w:rsidRPr="00A911F7" w:rsidRDefault="006A75E9" w:rsidP="006A75E9">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A911F7">
        <w:rPr>
          <w:sz w:val="22"/>
          <w:szCs w:val="22"/>
        </w:rPr>
        <w:t>- проведение обследования слаботочных систем с подготовкой нормативно обоснованных предложений планового ремонта, замены и модернизации оборудования;</w:t>
      </w:r>
    </w:p>
    <w:p w:rsidR="006A75E9" w:rsidRPr="00A911F7" w:rsidRDefault="006A75E9" w:rsidP="006A75E9">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A911F7">
        <w:rPr>
          <w:sz w:val="22"/>
          <w:szCs w:val="22"/>
        </w:rPr>
        <w:t>- ведение эксплуатационной, технической документации (журнал регистрации работ на ТО, графиков ежемесячного ТО, схемы и пр.);</w:t>
      </w:r>
    </w:p>
    <w:p w:rsidR="006A75E9" w:rsidRPr="00A911F7" w:rsidRDefault="006A75E9" w:rsidP="006A75E9">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A911F7">
        <w:rPr>
          <w:sz w:val="22"/>
          <w:szCs w:val="22"/>
        </w:rPr>
        <w:t>- предоставление отчетов по всем оказываемым услугам;</w:t>
      </w:r>
    </w:p>
    <w:p w:rsidR="006A75E9" w:rsidRPr="00A911F7" w:rsidRDefault="006A75E9" w:rsidP="006A75E9">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A911F7">
        <w:rPr>
          <w:sz w:val="22"/>
          <w:szCs w:val="22"/>
        </w:rPr>
        <w:t>- выявление и устранение неисправностей и причин их возникновения в течение 24 часов с момента их обнаружения;</w:t>
      </w:r>
    </w:p>
    <w:p w:rsidR="006A75E9" w:rsidRPr="00A911F7" w:rsidRDefault="006A75E9" w:rsidP="006A75E9">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A911F7">
        <w:rPr>
          <w:sz w:val="22"/>
          <w:szCs w:val="22"/>
        </w:rPr>
        <w:t>Время реагирования на вызов (время прибытия специалистов Исполнителя на объект Заказчика) для устранения отказа слаботочных систем в межрегламентный период, могущих повлечь за собой нанесение материального ущерба и гибель людей, должно быть не более:</w:t>
      </w:r>
    </w:p>
    <w:p w:rsidR="006A75E9" w:rsidRPr="00A911F7" w:rsidRDefault="006A75E9" w:rsidP="006A75E9">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A911F7">
        <w:rPr>
          <w:sz w:val="22"/>
          <w:szCs w:val="22"/>
        </w:rPr>
        <w:t>- в рабочее время (08 час.00 мин. до 17 час.00 мин.) - 2-х часов;</w:t>
      </w:r>
    </w:p>
    <w:p w:rsidR="006A75E9" w:rsidRPr="00A911F7" w:rsidRDefault="006A75E9" w:rsidP="006A75E9">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A911F7">
        <w:rPr>
          <w:sz w:val="22"/>
          <w:szCs w:val="22"/>
        </w:rPr>
        <w:t>- в нерабочее время (с 17 час.00 мин. до 08 час.00 мин. в рабочие дни), выходные и праздничные дни - 4-х часов.</w:t>
      </w:r>
    </w:p>
    <w:p w:rsidR="006A75E9" w:rsidRPr="00A911F7" w:rsidRDefault="006A75E9" w:rsidP="006A75E9">
      <w:pPr>
        <w:tabs>
          <w:tab w:val="left" w:pos="993"/>
          <w:tab w:val="left" w:pos="2478"/>
        </w:tabs>
        <w:ind w:firstLine="567"/>
        <w:rPr>
          <w:bCs/>
          <w:color w:val="000000"/>
          <w:sz w:val="22"/>
          <w:szCs w:val="22"/>
        </w:rPr>
      </w:pPr>
      <w:r w:rsidRPr="00A911F7">
        <w:rPr>
          <w:b/>
          <w:bCs/>
          <w:sz w:val="22"/>
          <w:szCs w:val="22"/>
        </w:rPr>
        <w:t>7. Требования к качественным характеристикам услуг и к безопасности.</w:t>
      </w:r>
    </w:p>
    <w:p w:rsidR="006A75E9" w:rsidRPr="00A911F7" w:rsidRDefault="006A75E9" w:rsidP="006A75E9">
      <w:pPr>
        <w:tabs>
          <w:tab w:val="left" w:pos="851"/>
        </w:tabs>
        <w:rPr>
          <w:color w:val="000000"/>
          <w:sz w:val="22"/>
          <w:szCs w:val="22"/>
        </w:rPr>
      </w:pPr>
      <w:r w:rsidRPr="00A911F7">
        <w:rPr>
          <w:bCs/>
          <w:color w:val="000000"/>
          <w:sz w:val="22"/>
          <w:szCs w:val="22"/>
        </w:rPr>
        <w:t>Качество услуг</w:t>
      </w:r>
      <w:r w:rsidRPr="00A911F7">
        <w:rPr>
          <w:bCs/>
          <w:sz w:val="22"/>
          <w:szCs w:val="22"/>
        </w:rPr>
        <w:t>, являющихся предметом контракта, а так же используемых материалов (изделий и оборудования) должно соответствовать требованиям, действующему на момент исполнения контракта законодательству, нормативно-технической и методической документации (ГОСТ, СНиП, СанПиН и др.; в</w:t>
      </w:r>
      <w:r w:rsidRPr="00A911F7">
        <w:rPr>
          <w:sz w:val="22"/>
          <w:szCs w:val="22"/>
        </w:rPr>
        <w:t xml:space="preserve"> случае если документ устарел, то следует применять данный документ, но в действующей редакции (с иным индексом после номер -</w:t>
      </w:r>
      <w:proofErr w:type="gramStart"/>
      <w:r w:rsidRPr="00A911F7">
        <w:rPr>
          <w:color w:val="FF0000"/>
          <w:sz w:val="22"/>
          <w:szCs w:val="22"/>
        </w:rPr>
        <w:t xml:space="preserve"> </w:t>
      </w:r>
      <w:r w:rsidRPr="00A911F7">
        <w:rPr>
          <w:color w:val="000000"/>
          <w:sz w:val="22"/>
          <w:szCs w:val="22"/>
        </w:rPr>
        <w:t>..</w:t>
      </w:r>
      <w:proofErr w:type="gramEnd"/>
      <w:r w:rsidRPr="00A911F7">
        <w:rPr>
          <w:bCs/>
          <w:color w:val="000000"/>
          <w:sz w:val="22"/>
          <w:szCs w:val="22"/>
        </w:rPr>
        <w:t xml:space="preserve">)) </w:t>
      </w:r>
      <w:r w:rsidRPr="00A911F7">
        <w:rPr>
          <w:bCs/>
          <w:sz w:val="22"/>
          <w:szCs w:val="22"/>
        </w:rPr>
        <w:t>в том числе с:</w:t>
      </w:r>
    </w:p>
    <w:p w:rsidR="006A75E9" w:rsidRPr="00A911F7" w:rsidRDefault="006A75E9" w:rsidP="006A75E9">
      <w:pPr>
        <w:tabs>
          <w:tab w:val="left" w:pos="851"/>
        </w:tabs>
        <w:rPr>
          <w:color w:val="000000"/>
          <w:sz w:val="22"/>
          <w:szCs w:val="22"/>
        </w:rPr>
      </w:pPr>
      <w:r w:rsidRPr="00A911F7">
        <w:rPr>
          <w:color w:val="000000"/>
          <w:sz w:val="22"/>
          <w:szCs w:val="22"/>
        </w:rPr>
        <w:t xml:space="preserve">Федеральным закон Российской Федерации от 22 июля 2008 г. №123-Ф3 «Технический регламент о требованиях пожарной безопасности»; </w:t>
      </w:r>
    </w:p>
    <w:p w:rsidR="006A75E9" w:rsidRPr="00A911F7" w:rsidRDefault="006A75E9" w:rsidP="006A75E9">
      <w:pPr>
        <w:tabs>
          <w:tab w:val="left" w:pos="851"/>
        </w:tabs>
        <w:autoSpaceDE w:val="0"/>
        <w:rPr>
          <w:color w:val="000000"/>
          <w:sz w:val="22"/>
          <w:szCs w:val="22"/>
        </w:rPr>
      </w:pPr>
      <w:r w:rsidRPr="00A911F7">
        <w:rPr>
          <w:color w:val="000000"/>
          <w:sz w:val="22"/>
          <w:szCs w:val="22"/>
        </w:rPr>
        <w:lastRenderedPageBreak/>
        <w:t>СП 6.13130.2013 Системы противопожарной защиты. Электрооборудование. Требования пожарной безопасности;</w:t>
      </w:r>
    </w:p>
    <w:p w:rsidR="006A75E9" w:rsidRPr="00A911F7" w:rsidRDefault="006A75E9" w:rsidP="006A75E9">
      <w:pPr>
        <w:tabs>
          <w:tab w:val="left" w:pos="851"/>
        </w:tabs>
        <w:rPr>
          <w:color w:val="000000"/>
          <w:sz w:val="22"/>
          <w:szCs w:val="22"/>
        </w:rPr>
      </w:pPr>
      <w:r w:rsidRPr="00A911F7">
        <w:rPr>
          <w:color w:val="000000"/>
          <w:sz w:val="22"/>
          <w:szCs w:val="22"/>
        </w:rPr>
        <w:t>СП 5.13130.2009 «Системы противопожарной защиты. Установки пожарной сигнализации и пожаротушения. Нормы и правила проектирования»;</w:t>
      </w:r>
    </w:p>
    <w:p w:rsidR="006A75E9" w:rsidRPr="00A911F7" w:rsidRDefault="006A75E9" w:rsidP="006A75E9">
      <w:pPr>
        <w:tabs>
          <w:tab w:val="left" w:pos="851"/>
        </w:tabs>
        <w:rPr>
          <w:color w:val="000000"/>
          <w:sz w:val="22"/>
          <w:szCs w:val="22"/>
        </w:rPr>
      </w:pPr>
      <w:r w:rsidRPr="00A911F7">
        <w:rPr>
          <w:color w:val="000000"/>
          <w:sz w:val="22"/>
          <w:szCs w:val="22"/>
        </w:rPr>
        <w:t>СП 3.13130.2009 «Системы противопожарной защиты. Система оповещения и управления эвакуацией людей при пожаре. Требования пожарной безопасности»;</w:t>
      </w:r>
    </w:p>
    <w:p w:rsidR="006A75E9" w:rsidRPr="00A911F7" w:rsidRDefault="006A75E9" w:rsidP="006A75E9">
      <w:pPr>
        <w:tabs>
          <w:tab w:val="left" w:pos="851"/>
        </w:tabs>
        <w:rPr>
          <w:color w:val="000000"/>
          <w:sz w:val="22"/>
          <w:szCs w:val="22"/>
        </w:rPr>
      </w:pPr>
      <w:r w:rsidRPr="00A911F7">
        <w:rPr>
          <w:color w:val="000000"/>
          <w:sz w:val="22"/>
          <w:szCs w:val="22"/>
        </w:rPr>
        <w:t>ПРАВИЛА ПРОТИВОПОЖАРНОГО РЕЖИМА В РОССИЙСКОЙ ФЕДЕРАЦИИ;</w:t>
      </w:r>
    </w:p>
    <w:p w:rsidR="006A75E9" w:rsidRPr="00A911F7" w:rsidRDefault="006A75E9" w:rsidP="006A75E9">
      <w:pPr>
        <w:tabs>
          <w:tab w:val="left" w:pos="851"/>
        </w:tabs>
        <w:rPr>
          <w:color w:val="000000"/>
          <w:sz w:val="22"/>
          <w:szCs w:val="22"/>
        </w:rPr>
      </w:pPr>
      <w:r w:rsidRPr="00A911F7">
        <w:rPr>
          <w:color w:val="000000"/>
          <w:sz w:val="22"/>
          <w:szCs w:val="22"/>
        </w:rPr>
        <w:t>РД78.145-93 «Руководящий нормативный документ. Системы и комплексы охранной, пожарной и охранно-пожарной сигнализации. Правила производства и приёмки работ»;</w:t>
      </w:r>
    </w:p>
    <w:p w:rsidR="006A75E9" w:rsidRPr="00A911F7" w:rsidRDefault="006A75E9" w:rsidP="006A75E9">
      <w:pPr>
        <w:tabs>
          <w:tab w:val="left" w:pos="851"/>
        </w:tabs>
        <w:autoSpaceDE w:val="0"/>
        <w:rPr>
          <w:color w:val="000000"/>
          <w:sz w:val="22"/>
          <w:szCs w:val="22"/>
        </w:rPr>
      </w:pPr>
      <w:r w:rsidRPr="00A911F7">
        <w:rPr>
          <w:color w:val="000000"/>
          <w:sz w:val="22"/>
          <w:szCs w:val="22"/>
        </w:rPr>
        <w:t>ГОСТ Р 50571.5.54-2011/МЭК 60364-5-54:2002. Электроустановки низковольтные. Часть 5-54. Выбор и монтаж электрооборудования. Заземляющие устройства, защитные проводники и проводники уравнивания потенциалов";</w:t>
      </w:r>
    </w:p>
    <w:p w:rsidR="006A75E9" w:rsidRPr="00A911F7" w:rsidRDefault="006A75E9" w:rsidP="006A75E9">
      <w:pPr>
        <w:tabs>
          <w:tab w:val="left" w:pos="851"/>
        </w:tabs>
        <w:rPr>
          <w:color w:val="000000"/>
          <w:sz w:val="22"/>
          <w:szCs w:val="22"/>
        </w:rPr>
      </w:pPr>
      <w:r w:rsidRPr="00A911F7">
        <w:rPr>
          <w:color w:val="000000"/>
          <w:sz w:val="22"/>
          <w:szCs w:val="22"/>
        </w:rPr>
        <w:t xml:space="preserve">РД 25.964-90 Система технического обслуживания и ремонта автоматических установок пожаротушения, </w:t>
      </w:r>
      <w:proofErr w:type="spellStart"/>
      <w:r w:rsidRPr="00A911F7">
        <w:rPr>
          <w:color w:val="000000"/>
          <w:sz w:val="22"/>
          <w:szCs w:val="22"/>
        </w:rPr>
        <w:t>дымоудаления</w:t>
      </w:r>
      <w:proofErr w:type="spellEnd"/>
      <w:r w:rsidRPr="00A911F7">
        <w:rPr>
          <w:color w:val="000000"/>
          <w:sz w:val="22"/>
          <w:szCs w:val="22"/>
        </w:rPr>
        <w:t>, охранной, пожарной и охранно-пожарной сигнализации. Организация и порядок проведения работ;</w:t>
      </w:r>
    </w:p>
    <w:p w:rsidR="006A75E9" w:rsidRPr="00A911F7" w:rsidRDefault="006A75E9" w:rsidP="006A75E9">
      <w:pPr>
        <w:tabs>
          <w:tab w:val="left" w:pos="851"/>
        </w:tabs>
        <w:rPr>
          <w:color w:val="000000"/>
          <w:sz w:val="22"/>
          <w:szCs w:val="22"/>
        </w:rPr>
      </w:pPr>
      <w:r w:rsidRPr="00A911F7">
        <w:rPr>
          <w:color w:val="000000"/>
          <w:sz w:val="22"/>
          <w:szCs w:val="22"/>
        </w:rPr>
        <w:t>ГОСТ 12.1.030-81. Система стандартов безопасности труда. Электробезопасность. Защитное заземление;</w:t>
      </w:r>
    </w:p>
    <w:p w:rsidR="006A75E9" w:rsidRPr="00A911F7" w:rsidRDefault="006A75E9" w:rsidP="006A75E9">
      <w:pPr>
        <w:tabs>
          <w:tab w:val="left" w:pos="851"/>
        </w:tabs>
        <w:rPr>
          <w:color w:val="000000"/>
          <w:sz w:val="22"/>
          <w:szCs w:val="22"/>
        </w:rPr>
      </w:pPr>
      <w:r w:rsidRPr="00A911F7">
        <w:rPr>
          <w:color w:val="000000"/>
          <w:sz w:val="22"/>
          <w:szCs w:val="22"/>
        </w:rPr>
        <w:t>ГОСТ Р 50009-2000. Совместимость технических средств электромагнитная. Технические средства;</w:t>
      </w:r>
    </w:p>
    <w:p w:rsidR="006A75E9" w:rsidRPr="00A911F7" w:rsidRDefault="006A75E9" w:rsidP="006A75E9">
      <w:pPr>
        <w:tabs>
          <w:tab w:val="left" w:pos="851"/>
        </w:tabs>
        <w:autoSpaceDE w:val="0"/>
        <w:rPr>
          <w:color w:val="000000"/>
          <w:sz w:val="22"/>
          <w:szCs w:val="22"/>
        </w:rPr>
      </w:pPr>
      <w:r w:rsidRPr="00A911F7">
        <w:rPr>
          <w:color w:val="000000"/>
          <w:sz w:val="22"/>
          <w:szCs w:val="22"/>
        </w:rPr>
        <w:t>ГОСТ Р 21.1101-2013. Система проектной документации для строительства. Основные требования к проектной и рабочей документации;</w:t>
      </w:r>
    </w:p>
    <w:p w:rsidR="006A75E9" w:rsidRPr="00A911F7" w:rsidRDefault="006A75E9" w:rsidP="006A75E9">
      <w:pPr>
        <w:tabs>
          <w:tab w:val="left" w:pos="851"/>
        </w:tabs>
        <w:rPr>
          <w:color w:val="000000"/>
          <w:sz w:val="22"/>
          <w:szCs w:val="22"/>
        </w:rPr>
      </w:pPr>
      <w:r w:rsidRPr="00A911F7">
        <w:rPr>
          <w:color w:val="000000"/>
          <w:sz w:val="22"/>
          <w:szCs w:val="22"/>
        </w:rPr>
        <w:t>ГОСТ 14254-96 Степени защиты, обеспечиваемые оболочками (Код IP);</w:t>
      </w:r>
    </w:p>
    <w:p w:rsidR="006A75E9" w:rsidRPr="00A911F7" w:rsidRDefault="006A75E9" w:rsidP="006A75E9">
      <w:pPr>
        <w:tabs>
          <w:tab w:val="left" w:pos="851"/>
        </w:tabs>
        <w:rPr>
          <w:color w:val="000000"/>
          <w:spacing w:val="-7"/>
          <w:sz w:val="22"/>
          <w:szCs w:val="22"/>
        </w:rPr>
      </w:pPr>
      <w:r w:rsidRPr="00A911F7">
        <w:rPr>
          <w:color w:val="000000"/>
          <w:sz w:val="22"/>
          <w:szCs w:val="22"/>
        </w:rPr>
        <w:t>РД 009-01-96 «Установки пожарной автоматики. Правила технического содержания»;</w:t>
      </w:r>
    </w:p>
    <w:p w:rsidR="006A75E9" w:rsidRPr="00A911F7" w:rsidRDefault="006A75E9" w:rsidP="006A75E9">
      <w:pPr>
        <w:tabs>
          <w:tab w:val="left" w:pos="851"/>
        </w:tabs>
        <w:rPr>
          <w:color w:val="000000"/>
          <w:sz w:val="22"/>
          <w:szCs w:val="22"/>
          <w:lang w:eastAsia="ar-SA"/>
        </w:rPr>
      </w:pPr>
      <w:r w:rsidRPr="00A911F7">
        <w:rPr>
          <w:color w:val="000000"/>
          <w:spacing w:val="-7"/>
          <w:sz w:val="22"/>
          <w:szCs w:val="22"/>
        </w:rPr>
        <w:t xml:space="preserve">РД 009-02-96 «Установки пожарной автоматики. Техническое </w:t>
      </w:r>
      <w:r w:rsidRPr="00A911F7">
        <w:rPr>
          <w:color w:val="000000"/>
          <w:sz w:val="22"/>
          <w:szCs w:val="22"/>
        </w:rPr>
        <w:t>обслуживание и планово-предупредительный ремонт»;</w:t>
      </w:r>
    </w:p>
    <w:p w:rsidR="006A75E9" w:rsidRPr="00A911F7" w:rsidRDefault="006A75E9" w:rsidP="006A75E9">
      <w:pPr>
        <w:rPr>
          <w:sz w:val="22"/>
          <w:szCs w:val="22"/>
        </w:rPr>
      </w:pPr>
      <w:r w:rsidRPr="00A911F7">
        <w:rPr>
          <w:color w:val="000000"/>
          <w:sz w:val="22"/>
          <w:szCs w:val="22"/>
          <w:lang w:eastAsia="ar-SA"/>
        </w:rPr>
        <w:t>Федеральный Закон от 27.12.2002 № 184-ФЗ «О техническом регулировании» (ред. От 23.06.2014).</w:t>
      </w:r>
    </w:p>
    <w:p w:rsidR="006A75E9" w:rsidRPr="00A911F7" w:rsidRDefault="006A75E9" w:rsidP="006A75E9">
      <w:pPr>
        <w:tabs>
          <w:tab w:val="left" w:pos="851"/>
        </w:tabs>
        <w:rPr>
          <w:sz w:val="22"/>
          <w:szCs w:val="22"/>
        </w:rPr>
      </w:pPr>
    </w:p>
    <w:p w:rsidR="006A75E9" w:rsidRPr="00A911F7" w:rsidRDefault="006A75E9" w:rsidP="006A75E9">
      <w:pPr>
        <w:tabs>
          <w:tab w:val="left" w:pos="851"/>
        </w:tabs>
        <w:rPr>
          <w:sz w:val="22"/>
          <w:szCs w:val="22"/>
        </w:rPr>
      </w:pPr>
    </w:p>
    <w:p w:rsidR="006A75E9" w:rsidRPr="00A911F7" w:rsidRDefault="006A75E9" w:rsidP="006A75E9">
      <w:pPr>
        <w:tabs>
          <w:tab w:val="left" w:pos="851"/>
        </w:tabs>
        <w:rPr>
          <w:color w:val="000000"/>
          <w:sz w:val="22"/>
          <w:szCs w:val="22"/>
        </w:rPr>
      </w:pPr>
      <w:r w:rsidRPr="00A911F7">
        <w:rPr>
          <w:color w:val="000000"/>
          <w:sz w:val="22"/>
          <w:szCs w:val="22"/>
        </w:rPr>
        <w:t>Услуги оказываются с соблюдением норм и правил по охране труда и техники безопасности, правил пожарной и экологической безопасности в соответствии с положениями СНиП и требованиями инструкций соответствующих контролирующих органов в процессе оказания услуг.</w:t>
      </w:r>
    </w:p>
    <w:p w:rsidR="006A75E9" w:rsidRPr="00A911F7" w:rsidRDefault="006A75E9" w:rsidP="006A75E9">
      <w:pPr>
        <w:tabs>
          <w:tab w:val="left" w:pos="851"/>
        </w:tabs>
        <w:rPr>
          <w:color w:val="000000"/>
          <w:sz w:val="22"/>
          <w:szCs w:val="22"/>
        </w:rPr>
      </w:pPr>
      <w:r w:rsidRPr="00A911F7">
        <w:rPr>
          <w:color w:val="000000"/>
          <w:sz w:val="22"/>
          <w:szCs w:val="22"/>
        </w:rPr>
        <w:t>Оказание услуг должно быть осуществлено с четкой организацией труда, соблюдением трудового законодательства Российской Федерации и надлежащим качеством.</w:t>
      </w:r>
    </w:p>
    <w:p w:rsidR="006A75E9" w:rsidRPr="00A911F7" w:rsidRDefault="006A75E9" w:rsidP="006A75E9">
      <w:pPr>
        <w:tabs>
          <w:tab w:val="left" w:pos="851"/>
        </w:tabs>
        <w:rPr>
          <w:bCs/>
          <w:color w:val="000000"/>
          <w:sz w:val="22"/>
          <w:szCs w:val="22"/>
        </w:rPr>
      </w:pPr>
      <w:r w:rsidRPr="00A911F7">
        <w:rPr>
          <w:color w:val="000000"/>
          <w:sz w:val="22"/>
          <w:szCs w:val="22"/>
        </w:rPr>
        <w:t>Исполнитель гарантирует надлежащее качество оказываемых услуг в соответствии с проектом контракта и в полном объеме, соблюдение технологий, установленных действующими правилами, регламентами, ГОСТами, СНиПами и т.д.</w:t>
      </w:r>
    </w:p>
    <w:p w:rsidR="006A75E9" w:rsidRPr="00A911F7" w:rsidRDefault="006A75E9" w:rsidP="006A75E9">
      <w:pPr>
        <w:tabs>
          <w:tab w:val="left" w:pos="851"/>
        </w:tabs>
        <w:rPr>
          <w:color w:val="000000"/>
          <w:sz w:val="22"/>
          <w:szCs w:val="22"/>
        </w:rPr>
      </w:pPr>
      <w:r w:rsidRPr="00A911F7">
        <w:rPr>
          <w:bCs/>
          <w:color w:val="000000"/>
          <w:sz w:val="22"/>
          <w:szCs w:val="22"/>
        </w:rPr>
        <w:t xml:space="preserve">В случае выявления Заказчиком или представителем органов исполнительной власти несоответствия качества оказываемых услуг требованиям, предъявляемым к данному виду услуг, </w:t>
      </w:r>
      <w:r w:rsidRPr="00A911F7">
        <w:rPr>
          <w:bCs/>
          <w:color w:val="000000"/>
          <w:sz w:val="22"/>
          <w:szCs w:val="22"/>
        </w:rPr>
        <w:lastRenderedPageBreak/>
        <w:t>Исполнитель обязан своими силами и за свой счет устранить в течение 24 часов.</w:t>
      </w:r>
    </w:p>
    <w:p w:rsidR="006A75E9" w:rsidRPr="00A911F7" w:rsidRDefault="006A75E9" w:rsidP="006A75E9">
      <w:pPr>
        <w:tabs>
          <w:tab w:val="left" w:pos="851"/>
        </w:tabs>
        <w:rPr>
          <w:color w:val="000000"/>
          <w:sz w:val="22"/>
          <w:szCs w:val="22"/>
        </w:rPr>
      </w:pPr>
      <w:r w:rsidRPr="00A911F7">
        <w:rPr>
          <w:color w:val="000000"/>
          <w:sz w:val="22"/>
          <w:szCs w:val="22"/>
        </w:rPr>
        <w:t>Исполнитель должен соблюдать требования охраны труда, электробезопасности, противопожарного режима, санитарии и охраны окружающей среды, применять средства индивидуальной защиты при оказании услуг.</w:t>
      </w:r>
    </w:p>
    <w:p w:rsidR="006A75E9" w:rsidRPr="00A911F7" w:rsidRDefault="006A75E9" w:rsidP="006A75E9">
      <w:pPr>
        <w:tabs>
          <w:tab w:val="left" w:pos="851"/>
        </w:tabs>
        <w:rPr>
          <w:sz w:val="22"/>
          <w:szCs w:val="22"/>
        </w:rPr>
      </w:pPr>
      <w:r w:rsidRPr="00A911F7">
        <w:rPr>
          <w:color w:val="000000"/>
          <w:sz w:val="22"/>
          <w:szCs w:val="22"/>
        </w:rPr>
        <w:t xml:space="preserve">Исполнитель оказывает услуги с </w:t>
      </w:r>
      <w:r w:rsidRPr="00A911F7">
        <w:rPr>
          <w:sz w:val="22"/>
          <w:szCs w:val="22"/>
        </w:rPr>
        <w:t>минимально необходимым количеством технических средств и механизмов для сокращения уровня шума, пыли, загрязнения воздуха, а также использует средства защиты и электроинструмент при оказании услуг проверенный в соответствии с нормами и сроками электрических испытаний.</w:t>
      </w:r>
    </w:p>
    <w:p w:rsidR="006A75E9" w:rsidRPr="00A911F7" w:rsidRDefault="006A75E9" w:rsidP="006A75E9">
      <w:pPr>
        <w:tabs>
          <w:tab w:val="left" w:pos="851"/>
        </w:tabs>
        <w:rPr>
          <w:sz w:val="22"/>
          <w:szCs w:val="22"/>
        </w:rPr>
      </w:pPr>
      <w:r w:rsidRPr="00A911F7">
        <w:rPr>
          <w:sz w:val="22"/>
          <w:szCs w:val="22"/>
        </w:rPr>
        <w:t>Исполнитель обеспечивает свободным доступ к электрощитам, выключателям, розеткам и другому электрооборудованию, а также к инженерным системам и коммуникациям во время оказания и по окончанию оказания услуг.</w:t>
      </w:r>
    </w:p>
    <w:p w:rsidR="006A75E9" w:rsidRPr="00A911F7" w:rsidRDefault="006A75E9" w:rsidP="006A75E9">
      <w:pPr>
        <w:tabs>
          <w:tab w:val="left" w:pos="851"/>
          <w:tab w:val="left" w:pos="2478"/>
        </w:tabs>
        <w:rPr>
          <w:sz w:val="22"/>
          <w:szCs w:val="22"/>
        </w:rPr>
      </w:pPr>
      <w:r w:rsidRPr="00A911F7">
        <w:rPr>
          <w:sz w:val="22"/>
          <w:szCs w:val="22"/>
        </w:rPr>
        <w:t>Запрещается загромождать эвакуационные пути и выходы (в том числе проходы, коридоры, тамбуры,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6A75E9" w:rsidRPr="00A911F7" w:rsidRDefault="006A75E9" w:rsidP="006A75E9">
      <w:pPr>
        <w:tabs>
          <w:tab w:val="left" w:pos="993"/>
          <w:tab w:val="left" w:pos="2478"/>
        </w:tabs>
        <w:ind w:firstLine="567"/>
        <w:rPr>
          <w:sz w:val="22"/>
          <w:szCs w:val="22"/>
        </w:rPr>
      </w:pPr>
      <w:r w:rsidRPr="00A911F7">
        <w:rPr>
          <w:b/>
          <w:sz w:val="22"/>
          <w:szCs w:val="22"/>
        </w:rPr>
        <w:t>8. Требования соответствия к нормативным документам.</w:t>
      </w:r>
    </w:p>
    <w:p w:rsidR="006A75E9" w:rsidRPr="00A911F7" w:rsidRDefault="006A75E9" w:rsidP="006A75E9">
      <w:pPr>
        <w:tabs>
          <w:tab w:val="left" w:pos="993"/>
        </w:tabs>
        <w:rPr>
          <w:b/>
          <w:bCs/>
          <w:sz w:val="22"/>
          <w:szCs w:val="22"/>
        </w:rPr>
      </w:pPr>
      <w:r w:rsidRPr="00A911F7">
        <w:rPr>
          <w:sz w:val="22"/>
          <w:szCs w:val="22"/>
        </w:rPr>
        <w:t>Наличие действующей лицензии МЧС «по монтажу, техническому обслуживанию и ремонту средств обеспечения пожарной безопасности зданий и сооружений».</w:t>
      </w:r>
    </w:p>
    <w:p w:rsidR="006A75E9" w:rsidRPr="00A911F7" w:rsidRDefault="006A75E9" w:rsidP="00C22C09">
      <w:pPr>
        <w:widowControl/>
        <w:shd w:val="clear" w:color="auto" w:fill="FFFFFF"/>
        <w:spacing w:before="0"/>
        <w:ind w:firstLine="709"/>
        <w:rPr>
          <w:color w:val="FF0000"/>
          <w:sz w:val="22"/>
          <w:szCs w:val="22"/>
        </w:rPr>
      </w:pPr>
      <w:r w:rsidRPr="00A911F7">
        <w:rPr>
          <w:b/>
          <w:bCs/>
          <w:sz w:val="22"/>
          <w:szCs w:val="22"/>
        </w:rPr>
        <w:t>9. Сроки оказания услуг:</w:t>
      </w:r>
      <w:r w:rsidRPr="00A911F7">
        <w:rPr>
          <w:b/>
          <w:bCs/>
          <w:color w:val="FF0000"/>
          <w:sz w:val="22"/>
          <w:szCs w:val="22"/>
        </w:rPr>
        <w:t xml:space="preserve"> </w:t>
      </w:r>
      <w:r w:rsidR="00C22C09" w:rsidRPr="00A911F7">
        <w:rPr>
          <w:sz w:val="22"/>
          <w:szCs w:val="22"/>
        </w:rPr>
        <w:t>с 14 марта 2020 года по 13 марта 2021 года.</w:t>
      </w:r>
    </w:p>
    <w:p w:rsidR="006A75E9" w:rsidRPr="00A911F7" w:rsidRDefault="006A75E9" w:rsidP="006A75E9">
      <w:pPr>
        <w:tabs>
          <w:tab w:val="left" w:pos="993"/>
          <w:tab w:val="left" w:pos="2478"/>
        </w:tabs>
        <w:ind w:firstLine="567"/>
        <w:rPr>
          <w:color w:val="000000"/>
          <w:sz w:val="22"/>
          <w:szCs w:val="22"/>
        </w:rPr>
      </w:pPr>
      <w:r w:rsidRPr="00A911F7">
        <w:rPr>
          <w:b/>
          <w:sz w:val="22"/>
          <w:szCs w:val="22"/>
        </w:rPr>
        <w:t>10. Порядок оказания услуг, последовательность</w:t>
      </w:r>
    </w:p>
    <w:p w:rsidR="006A75E9" w:rsidRPr="00A911F7" w:rsidRDefault="006A75E9" w:rsidP="006A75E9">
      <w:pPr>
        <w:tabs>
          <w:tab w:val="left" w:pos="993"/>
        </w:tabs>
        <w:ind w:firstLine="567"/>
        <w:rPr>
          <w:sz w:val="22"/>
          <w:szCs w:val="22"/>
        </w:rPr>
      </w:pPr>
      <w:r w:rsidRPr="00A911F7">
        <w:rPr>
          <w:color w:val="000000"/>
          <w:sz w:val="22"/>
          <w:szCs w:val="22"/>
        </w:rPr>
        <w:t>Исполнитель оказывает услуги Заказчику в соответствии с требованиями муниципального контракта, настоящего Технического задания и приложениями к нему являющихся неотъемлемой его частью.</w:t>
      </w:r>
    </w:p>
    <w:p w:rsidR="006A75E9" w:rsidRPr="00A911F7" w:rsidRDefault="006A75E9" w:rsidP="006A75E9">
      <w:pPr>
        <w:tabs>
          <w:tab w:val="left" w:pos="993"/>
        </w:tabs>
        <w:ind w:firstLine="567"/>
        <w:rPr>
          <w:sz w:val="22"/>
          <w:szCs w:val="22"/>
        </w:rPr>
      </w:pPr>
      <w:r w:rsidRPr="00A911F7">
        <w:rPr>
          <w:sz w:val="22"/>
          <w:szCs w:val="22"/>
        </w:rPr>
        <w:t xml:space="preserve">По окончанию оказания услуг Исполнитель передает Заказчику всю исполнительную и техническую документацию на оказанные услуги. </w:t>
      </w:r>
    </w:p>
    <w:p w:rsidR="006A75E9" w:rsidRPr="00A911F7" w:rsidRDefault="006A75E9" w:rsidP="006A75E9">
      <w:pPr>
        <w:tabs>
          <w:tab w:val="left" w:pos="426"/>
          <w:tab w:val="left" w:pos="993"/>
        </w:tabs>
        <w:ind w:firstLine="567"/>
        <w:rPr>
          <w:sz w:val="22"/>
          <w:szCs w:val="22"/>
        </w:rPr>
      </w:pPr>
      <w:r w:rsidRPr="00A911F7">
        <w:rPr>
          <w:sz w:val="22"/>
          <w:szCs w:val="22"/>
        </w:rPr>
        <w:t>Аванс не предусмотрен.</w:t>
      </w:r>
    </w:p>
    <w:p w:rsidR="006A75E9" w:rsidRPr="00A911F7" w:rsidRDefault="006A75E9" w:rsidP="006A75E9">
      <w:pPr>
        <w:tabs>
          <w:tab w:val="left" w:pos="993"/>
        </w:tabs>
        <w:ind w:firstLine="567"/>
        <w:rPr>
          <w:sz w:val="22"/>
          <w:szCs w:val="22"/>
        </w:rPr>
      </w:pPr>
      <w:r w:rsidRPr="00A911F7">
        <w:rPr>
          <w:sz w:val="22"/>
          <w:szCs w:val="22"/>
        </w:rPr>
        <w:t>Оплата оказанных услуг осуществляется в соответствии с проектом контракта.</w:t>
      </w:r>
    </w:p>
    <w:p w:rsidR="006A75E9" w:rsidRPr="00A911F7" w:rsidRDefault="006A75E9" w:rsidP="00FB0C8A">
      <w:pPr>
        <w:pStyle w:val="2"/>
        <w:spacing w:before="0" w:line="276" w:lineRule="auto"/>
        <w:jc w:val="center"/>
        <w:rPr>
          <w:rStyle w:val="af5"/>
          <w:b w:val="0"/>
          <w:bCs w:val="0"/>
          <w:sz w:val="22"/>
          <w:szCs w:val="22"/>
        </w:rPr>
      </w:pPr>
    </w:p>
    <w:p w:rsidR="00C22C09" w:rsidRPr="00A911F7" w:rsidRDefault="00C22C09" w:rsidP="00C22C09">
      <w:pPr>
        <w:rPr>
          <w:sz w:val="22"/>
          <w:szCs w:val="22"/>
        </w:rPr>
      </w:pPr>
    </w:p>
    <w:p w:rsidR="006A75E9" w:rsidRPr="00A911F7" w:rsidRDefault="006A75E9" w:rsidP="00FB0C8A">
      <w:pPr>
        <w:pStyle w:val="2"/>
        <w:spacing w:before="0" w:line="276" w:lineRule="auto"/>
        <w:jc w:val="center"/>
        <w:rPr>
          <w:rStyle w:val="af5"/>
          <w:b w:val="0"/>
          <w:bCs w:val="0"/>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AD51B6" w:rsidRPr="00A911F7" w:rsidRDefault="00C52114" w:rsidP="00AD51B6">
      <w:pPr>
        <w:widowControl/>
        <w:spacing w:before="0"/>
        <w:ind w:firstLine="0"/>
        <w:contextualSpacing/>
        <w:jc w:val="right"/>
        <w:rPr>
          <w:sz w:val="22"/>
          <w:szCs w:val="22"/>
        </w:rPr>
      </w:pPr>
      <w:r w:rsidRPr="00A911F7">
        <w:rPr>
          <w:b/>
          <w:sz w:val="22"/>
          <w:szCs w:val="22"/>
        </w:rPr>
        <w:lastRenderedPageBreak/>
        <w:t>П</w:t>
      </w:r>
      <w:r w:rsidR="00AD51B6" w:rsidRPr="00A911F7">
        <w:rPr>
          <w:b/>
          <w:sz w:val="22"/>
          <w:szCs w:val="22"/>
        </w:rPr>
        <w:t>риложение №</w:t>
      </w:r>
      <w:r w:rsidR="0031489B" w:rsidRPr="00A911F7">
        <w:rPr>
          <w:b/>
          <w:sz w:val="22"/>
          <w:szCs w:val="22"/>
        </w:rPr>
        <w:t>2</w:t>
      </w:r>
    </w:p>
    <w:p w:rsidR="00AD51B6" w:rsidRPr="00A911F7" w:rsidRDefault="00AD51B6" w:rsidP="00AD51B6">
      <w:pPr>
        <w:widowControl/>
        <w:spacing w:before="0"/>
        <w:ind w:firstLine="0"/>
        <w:contextualSpacing/>
        <w:rPr>
          <w:sz w:val="22"/>
          <w:szCs w:val="22"/>
        </w:rPr>
      </w:pPr>
    </w:p>
    <w:p w:rsidR="00AD51B6" w:rsidRPr="00A911F7" w:rsidRDefault="00AD51B6" w:rsidP="00AD51B6">
      <w:pPr>
        <w:widowControl/>
        <w:spacing w:before="0"/>
        <w:ind w:firstLine="0"/>
        <w:rPr>
          <w:sz w:val="22"/>
          <w:szCs w:val="22"/>
        </w:rPr>
      </w:pPr>
      <w:r w:rsidRPr="00A911F7">
        <w:rPr>
          <w:sz w:val="22"/>
          <w:szCs w:val="22"/>
        </w:rPr>
        <w:t>От «______» ____________20</w:t>
      </w:r>
      <w:r w:rsidR="001211B2" w:rsidRPr="00A911F7">
        <w:rPr>
          <w:sz w:val="22"/>
          <w:szCs w:val="22"/>
        </w:rPr>
        <w:t>20</w:t>
      </w:r>
      <w:r w:rsidRPr="00A911F7">
        <w:rPr>
          <w:sz w:val="22"/>
          <w:szCs w:val="22"/>
        </w:rPr>
        <w:t xml:space="preserve"> г.  № _________</w:t>
      </w:r>
    </w:p>
    <w:p w:rsidR="00AD51B6" w:rsidRPr="00A911F7" w:rsidRDefault="00AD51B6" w:rsidP="00AD51B6">
      <w:pPr>
        <w:widowControl/>
        <w:spacing w:before="0"/>
        <w:ind w:firstLine="0"/>
        <w:rPr>
          <w:sz w:val="22"/>
          <w:szCs w:val="22"/>
        </w:rPr>
      </w:pPr>
    </w:p>
    <w:p w:rsidR="00AD51B6" w:rsidRPr="00A911F7" w:rsidRDefault="00AD51B6" w:rsidP="00AD51B6">
      <w:pPr>
        <w:widowControl/>
        <w:spacing w:before="0"/>
        <w:ind w:firstLine="0"/>
        <w:rPr>
          <w:b/>
          <w:bCs/>
          <w:sz w:val="22"/>
          <w:szCs w:val="22"/>
        </w:rPr>
      </w:pPr>
    </w:p>
    <w:p w:rsidR="00AD51B6" w:rsidRPr="00A911F7" w:rsidRDefault="00AD51B6" w:rsidP="00AD51B6">
      <w:pPr>
        <w:widowControl/>
        <w:spacing w:before="0"/>
        <w:ind w:firstLine="0"/>
        <w:jc w:val="center"/>
        <w:rPr>
          <w:b/>
          <w:bCs/>
          <w:sz w:val="22"/>
          <w:szCs w:val="22"/>
        </w:rPr>
      </w:pPr>
      <w:r w:rsidRPr="00A911F7">
        <w:rPr>
          <w:b/>
          <w:bCs/>
          <w:sz w:val="22"/>
          <w:szCs w:val="22"/>
        </w:rPr>
        <w:t>КОТИРОВОЧНАЯ ЗАЯВКА</w:t>
      </w:r>
    </w:p>
    <w:p w:rsidR="00AD51B6" w:rsidRPr="00A911F7" w:rsidRDefault="00AD51B6" w:rsidP="00AD51B6">
      <w:pPr>
        <w:contextualSpacing/>
        <w:jc w:val="center"/>
        <w:rPr>
          <w:b/>
          <w:sz w:val="22"/>
          <w:szCs w:val="22"/>
        </w:rPr>
      </w:pPr>
      <w:r w:rsidRPr="00A911F7">
        <w:rPr>
          <w:b/>
          <w:sz w:val="22"/>
          <w:szCs w:val="22"/>
        </w:rPr>
        <w:t xml:space="preserve">О ПРОВЕДЕНИИ ЗАПРОСА КОТИРОВОК  </w:t>
      </w:r>
    </w:p>
    <w:p w:rsidR="00C22C09" w:rsidRPr="00A911F7" w:rsidRDefault="00C22C09" w:rsidP="00C22C09">
      <w:pPr>
        <w:pStyle w:val="ab"/>
        <w:jc w:val="center"/>
        <w:rPr>
          <w:sz w:val="22"/>
          <w:szCs w:val="22"/>
        </w:rPr>
      </w:pPr>
      <w:r w:rsidRPr="00A911F7">
        <w:rPr>
          <w:b/>
          <w:bCs/>
          <w:color w:val="000000"/>
          <w:sz w:val="22"/>
          <w:szCs w:val="22"/>
        </w:rPr>
        <w:t>на оказание услуг 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p w:rsidR="00AD51B6" w:rsidRPr="00A911F7" w:rsidRDefault="00AD51B6" w:rsidP="00AD51B6">
      <w:pPr>
        <w:contextualSpacing/>
        <w:jc w:val="center"/>
        <w:rPr>
          <w:b/>
          <w:sz w:val="22"/>
          <w:szCs w:val="22"/>
        </w:rPr>
      </w:pPr>
    </w:p>
    <w:p w:rsidR="00AD51B6" w:rsidRPr="00A911F7" w:rsidRDefault="00AD51B6" w:rsidP="00AD51B6">
      <w:pPr>
        <w:widowControl/>
        <w:spacing w:before="0"/>
        <w:ind w:firstLine="567"/>
        <w:rPr>
          <w:sz w:val="22"/>
          <w:szCs w:val="22"/>
        </w:rPr>
      </w:pPr>
      <w:r w:rsidRPr="00A911F7">
        <w:rPr>
          <w:b/>
          <w:sz w:val="22"/>
          <w:szCs w:val="22"/>
          <w:u w:val="single"/>
        </w:rPr>
        <w:t>Кому:</w:t>
      </w:r>
      <w:r w:rsidRPr="00A911F7">
        <w:rPr>
          <w:sz w:val="22"/>
          <w:szCs w:val="22"/>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A911F7" w:rsidRDefault="00AD51B6" w:rsidP="00AD51B6">
      <w:pPr>
        <w:widowControl/>
        <w:spacing w:before="0"/>
        <w:ind w:firstLine="540"/>
        <w:contextualSpacing/>
        <w:rPr>
          <w:sz w:val="22"/>
          <w:szCs w:val="22"/>
        </w:rPr>
      </w:pPr>
      <w:r w:rsidRPr="00A911F7">
        <w:rPr>
          <w:b/>
          <w:sz w:val="22"/>
          <w:szCs w:val="22"/>
          <w:u w:val="single"/>
        </w:rPr>
        <w:t>Адрес, индекс</w:t>
      </w:r>
      <w:r w:rsidRPr="00A911F7">
        <w:rPr>
          <w:sz w:val="22"/>
          <w:szCs w:val="22"/>
        </w:rPr>
        <w:t>:</w:t>
      </w:r>
      <w:r w:rsidRPr="00A911F7">
        <w:rPr>
          <w:b/>
          <w:sz w:val="22"/>
          <w:szCs w:val="22"/>
        </w:rPr>
        <w:t xml:space="preserve"> </w:t>
      </w:r>
      <w:r w:rsidRPr="00A911F7">
        <w:rPr>
          <w:sz w:val="22"/>
          <w:szCs w:val="22"/>
        </w:rPr>
        <w:t xml:space="preserve">248018, г. Калуга ул. </w:t>
      </w:r>
      <w:proofErr w:type="spellStart"/>
      <w:r w:rsidRPr="00A911F7">
        <w:rPr>
          <w:sz w:val="22"/>
          <w:szCs w:val="22"/>
        </w:rPr>
        <w:t>Болотникова</w:t>
      </w:r>
      <w:proofErr w:type="spellEnd"/>
      <w:r w:rsidRPr="00A911F7">
        <w:rPr>
          <w:sz w:val="22"/>
          <w:szCs w:val="22"/>
        </w:rPr>
        <w:t>, д.1</w:t>
      </w:r>
    </w:p>
    <w:p w:rsidR="00AD51B6" w:rsidRPr="00A911F7" w:rsidRDefault="00AD51B6" w:rsidP="00AD51B6">
      <w:pPr>
        <w:widowControl/>
        <w:spacing w:before="0"/>
        <w:ind w:firstLine="540"/>
        <w:contextualSpacing/>
        <w:rPr>
          <w:snapToGrid w:val="0"/>
          <w:color w:val="000000"/>
          <w:sz w:val="22"/>
          <w:szCs w:val="22"/>
          <w:lang w:val="en-US"/>
        </w:rPr>
      </w:pPr>
      <w:r w:rsidRPr="00A911F7">
        <w:rPr>
          <w:b/>
          <w:bCs/>
          <w:sz w:val="22"/>
          <w:szCs w:val="22"/>
          <w:u w:val="single"/>
          <w:lang w:val="en-US"/>
        </w:rPr>
        <w:t>E-mail:</w:t>
      </w:r>
      <w:r w:rsidRPr="00A911F7">
        <w:rPr>
          <w:b/>
          <w:sz w:val="22"/>
          <w:szCs w:val="22"/>
          <w:u w:val="single"/>
          <w:shd w:val="clear" w:color="auto" w:fill="FFFFFF"/>
          <w:lang w:val="en-US"/>
        </w:rPr>
        <w:t xml:space="preserve"> </w:t>
      </w:r>
      <w:r w:rsidRPr="00A911F7">
        <w:rPr>
          <w:sz w:val="22"/>
          <w:szCs w:val="22"/>
          <w:shd w:val="clear" w:color="auto" w:fill="FFFFFF"/>
          <w:lang w:val="en-US"/>
        </w:rPr>
        <w:t>rghospital@mail.ru</w:t>
      </w:r>
      <w:r w:rsidRPr="00A911F7">
        <w:rPr>
          <w:rFonts w:ascii="Arial" w:hAnsi="Arial" w:cs="Arial"/>
          <w:color w:val="333333"/>
          <w:sz w:val="22"/>
          <w:szCs w:val="22"/>
          <w:shd w:val="clear" w:color="auto" w:fill="FFFFFF"/>
          <w:lang w:val="en-US"/>
        </w:rPr>
        <w:t xml:space="preserve"> </w:t>
      </w:r>
      <w:proofErr w:type="gramStart"/>
      <w:r w:rsidRPr="00A911F7">
        <w:rPr>
          <w:b/>
          <w:snapToGrid w:val="0"/>
          <w:color w:val="000000"/>
          <w:sz w:val="22"/>
          <w:szCs w:val="22"/>
        </w:rPr>
        <w:t>тел</w:t>
      </w:r>
      <w:r w:rsidRPr="00A911F7">
        <w:rPr>
          <w:b/>
          <w:snapToGrid w:val="0"/>
          <w:color w:val="000000"/>
          <w:sz w:val="22"/>
          <w:szCs w:val="22"/>
          <w:lang w:val="en-US"/>
        </w:rPr>
        <w:t>.:</w:t>
      </w:r>
      <w:proofErr w:type="gramEnd"/>
      <w:r w:rsidRPr="00A911F7">
        <w:rPr>
          <w:snapToGrid w:val="0"/>
          <w:color w:val="000000"/>
          <w:sz w:val="22"/>
          <w:szCs w:val="22"/>
          <w:lang w:val="en-US"/>
        </w:rPr>
        <w:t xml:space="preserve"> 8(4842) 78-45-01 </w:t>
      </w:r>
    </w:p>
    <w:p w:rsidR="00AD51B6" w:rsidRPr="00A911F7" w:rsidRDefault="00AD51B6" w:rsidP="00AD51B6">
      <w:pPr>
        <w:widowControl/>
        <w:spacing w:before="0"/>
        <w:ind w:firstLine="0"/>
        <w:rPr>
          <w:sz w:val="22"/>
          <w:szCs w:val="22"/>
          <w:lang w:val="en-US"/>
        </w:rPr>
      </w:pPr>
    </w:p>
    <w:p w:rsidR="00AD51B6" w:rsidRPr="00A911F7" w:rsidRDefault="00AD51B6" w:rsidP="00AD51B6">
      <w:pPr>
        <w:widowControl/>
        <w:spacing w:before="0"/>
        <w:ind w:firstLine="0"/>
        <w:jc w:val="center"/>
        <w:rPr>
          <w:sz w:val="22"/>
          <w:szCs w:val="22"/>
        </w:rPr>
      </w:pPr>
      <w:r w:rsidRPr="00A911F7">
        <w:rPr>
          <w:sz w:val="22"/>
          <w:szCs w:val="22"/>
        </w:rPr>
        <w:t>Уважаемые господа!</w:t>
      </w:r>
    </w:p>
    <w:p w:rsidR="00AD51B6" w:rsidRPr="00A911F7" w:rsidRDefault="00AD51B6" w:rsidP="00AD51B6">
      <w:pPr>
        <w:widowControl/>
        <w:spacing w:before="0"/>
        <w:ind w:firstLine="0"/>
        <w:rPr>
          <w:sz w:val="22"/>
          <w:szCs w:val="22"/>
          <w:u w:val="single"/>
        </w:rPr>
      </w:pPr>
      <w:r w:rsidRPr="00A911F7">
        <w:rPr>
          <w:sz w:val="22"/>
          <w:szCs w:val="22"/>
        </w:rPr>
        <w:t xml:space="preserve">Мы, </w:t>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p>
    <w:p w:rsidR="00AD51B6" w:rsidRPr="00A911F7" w:rsidRDefault="00AD51B6" w:rsidP="00AD51B6">
      <w:pPr>
        <w:widowControl/>
        <w:spacing w:before="0"/>
        <w:ind w:firstLine="0"/>
        <w:jc w:val="center"/>
        <w:rPr>
          <w:i/>
          <w:sz w:val="22"/>
          <w:szCs w:val="22"/>
        </w:rPr>
      </w:pPr>
      <w:r w:rsidRPr="00A911F7">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A911F7" w:rsidRDefault="00AD51B6" w:rsidP="00AD51B6">
      <w:pPr>
        <w:widowControl/>
        <w:spacing w:before="0"/>
        <w:ind w:firstLine="0"/>
        <w:jc w:val="center"/>
        <w:rPr>
          <w:i/>
          <w:sz w:val="22"/>
          <w:szCs w:val="22"/>
        </w:rPr>
      </w:pPr>
      <w:r w:rsidRPr="00A911F7">
        <w:rPr>
          <w:i/>
          <w:sz w:val="22"/>
          <w:szCs w:val="22"/>
        </w:rPr>
        <w:t>идентификационный номер налогоплательщика (при его наличии))</w:t>
      </w:r>
    </w:p>
    <w:p w:rsidR="00AD51B6" w:rsidRPr="00A911F7" w:rsidRDefault="00AD51B6" w:rsidP="00AD51B6">
      <w:pPr>
        <w:widowControl/>
        <w:spacing w:before="0"/>
        <w:ind w:firstLine="0"/>
        <w:jc w:val="center"/>
        <w:rPr>
          <w:sz w:val="22"/>
          <w:szCs w:val="22"/>
        </w:rPr>
      </w:pPr>
      <w:r w:rsidRPr="00A911F7">
        <w:rPr>
          <w:sz w:val="22"/>
          <w:szCs w:val="22"/>
        </w:rPr>
        <w:t xml:space="preserve">в лице _______________________________________________________________, </w:t>
      </w:r>
    </w:p>
    <w:p w:rsidR="00AD51B6" w:rsidRPr="00A911F7" w:rsidRDefault="00AD51B6" w:rsidP="00AD51B6">
      <w:pPr>
        <w:widowControl/>
        <w:suppressAutoHyphens/>
        <w:spacing w:before="0"/>
        <w:ind w:right="279" w:firstLine="0"/>
        <w:jc w:val="center"/>
        <w:rPr>
          <w:i/>
          <w:sz w:val="22"/>
          <w:szCs w:val="22"/>
        </w:rPr>
      </w:pPr>
      <w:r w:rsidRPr="00A911F7">
        <w:rPr>
          <w:i/>
          <w:sz w:val="22"/>
          <w:szCs w:val="22"/>
        </w:rPr>
        <w:t>(должность, Ф.И.О. - полностью)</w:t>
      </w:r>
    </w:p>
    <w:p w:rsidR="00C22C09" w:rsidRDefault="00AD51B6" w:rsidP="00C22C09">
      <w:pPr>
        <w:pStyle w:val="ab"/>
        <w:jc w:val="center"/>
        <w:rPr>
          <w:bCs/>
          <w:color w:val="000000"/>
          <w:sz w:val="22"/>
          <w:szCs w:val="22"/>
        </w:rPr>
      </w:pPr>
      <w:r w:rsidRPr="00A911F7">
        <w:rPr>
          <w:sz w:val="22"/>
          <w:szCs w:val="22"/>
        </w:rPr>
        <w:t xml:space="preserve">действующего на основании __________________ </w:t>
      </w:r>
      <w:r w:rsidRPr="00A911F7">
        <w:rPr>
          <w:i/>
          <w:sz w:val="22"/>
          <w:szCs w:val="22"/>
        </w:rPr>
        <w:t>(Устава, доверенности</w:t>
      </w:r>
      <w:r w:rsidRPr="00A911F7">
        <w:rPr>
          <w:sz w:val="22"/>
          <w:szCs w:val="22"/>
        </w:rPr>
        <w:t xml:space="preserve">), на основании Вашего извещения о проведении запроса котировок № </w:t>
      </w:r>
      <w:r w:rsidRPr="004A7ADF">
        <w:rPr>
          <w:sz w:val="22"/>
          <w:szCs w:val="22"/>
        </w:rPr>
        <w:t>2</w:t>
      </w:r>
      <w:r w:rsidR="004A7ADF">
        <w:rPr>
          <w:sz w:val="22"/>
          <w:szCs w:val="22"/>
        </w:rPr>
        <w:t>3</w:t>
      </w:r>
      <w:r w:rsidRPr="00A911F7">
        <w:rPr>
          <w:sz w:val="22"/>
          <w:szCs w:val="22"/>
        </w:rPr>
        <w:t xml:space="preserve"> предлагаем предоставить </w:t>
      </w:r>
      <w:r w:rsidRPr="00A911F7">
        <w:rPr>
          <w:snapToGrid w:val="0"/>
          <w:color w:val="000000"/>
          <w:sz w:val="22"/>
          <w:szCs w:val="22"/>
          <w:lang w:eastAsia="x-none"/>
        </w:rPr>
        <w:t>услуг</w:t>
      </w:r>
      <w:r w:rsidR="00D108C8" w:rsidRPr="00A911F7">
        <w:rPr>
          <w:snapToGrid w:val="0"/>
          <w:color w:val="000000"/>
          <w:sz w:val="22"/>
          <w:szCs w:val="22"/>
          <w:lang w:eastAsia="x-none"/>
        </w:rPr>
        <w:t>и</w:t>
      </w:r>
      <w:r w:rsidRPr="00A911F7">
        <w:rPr>
          <w:snapToGrid w:val="0"/>
          <w:color w:val="000000"/>
          <w:sz w:val="22"/>
          <w:szCs w:val="22"/>
          <w:lang w:eastAsia="x-none"/>
        </w:rPr>
        <w:t xml:space="preserve"> </w:t>
      </w:r>
      <w:r w:rsidR="00C22C09" w:rsidRPr="00A911F7">
        <w:rPr>
          <w:bCs/>
          <w:color w:val="000000"/>
          <w:sz w:val="22"/>
          <w:szCs w:val="22"/>
        </w:rPr>
        <w:t>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p w:rsidR="004A7ADF" w:rsidRPr="00A911F7" w:rsidRDefault="004A7ADF" w:rsidP="00C22C09">
      <w:pPr>
        <w:pStyle w:val="ab"/>
        <w:jc w:val="center"/>
        <w:rPr>
          <w:sz w:val="22"/>
          <w:szCs w:val="22"/>
        </w:rPr>
      </w:pPr>
    </w:p>
    <w:tbl>
      <w:tblPr>
        <w:tblW w:w="4781" w:type="pct"/>
        <w:jc w:val="center"/>
        <w:tblLayout w:type="fixed"/>
        <w:tblLook w:val="04A0" w:firstRow="1" w:lastRow="0" w:firstColumn="1" w:lastColumn="0" w:noHBand="0" w:noVBand="1"/>
      </w:tblPr>
      <w:tblGrid>
        <w:gridCol w:w="462"/>
        <w:gridCol w:w="2098"/>
        <w:gridCol w:w="1274"/>
        <w:gridCol w:w="1567"/>
        <w:gridCol w:w="1396"/>
        <w:gridCol w:w="1001"/>
        <w:gridCol w:w="1138"/>
      </w:tblGrid>
      <w:tr w:rsidR="00AD51B6" w:rsidRPr="00A911F7"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A911F7" w:rsidRDefault="00AD51B6" w:rsidP="0013258C">
            <w:pPr>
              <w:spacing w:before="0"/>
              <w:ind w:firstLine="0"/>
              <w:jc w:val="center"/>
              <w:rPr>
                <w:b/>
                <w:bCs/>
                <w:sz w:val="22"/>
                <w:szCs w:val="22"/>
              </w:rPr>
            </w:pPr>
            <w:r w:rsidRPr="00A911F7">
              <w:rPr>
                <w:b/>
                <w:bCs/>
                <w:sz w:val="22"/>
                <w:szCs w:val="22"/>
              </w:rPr>
              <w:t>№</w:t>
            </w:r>
          </w:p>
        </w:tc>
        <w:tc>
          <w:tcPr>
            <w:tcW w:w="1174" w:type="pct"/>
            <w:tcBorders>
              <w:top w:val="single" w:sz="8" w:space="0" w:color="auto"/>
              <w:left w:val="single" w:sz="4" w:space="0" w:color="auto"/>
              <w:bottom w:val="nil"/>
              <w:right w:val="nil"/>
            </w:tcBorders>
            <w:vAlign w:val="center"/>
            <w:hideMark/>
          </w:tcPr>
          <w:p w:rsidR="00AD51B6" w:rsidRPr="00A911F7" w:rsidRDefault="00AD51B6" w:rsidP="00094DAA">
            <w:pPr>
              <w:spacing w:before="0"/>
              <w:ind w:firstLine="0"/>
              <w:jc w:val="center"/>
              <w:rPr>
                <w:b/>
                <w:bCs/>
                <w:sz w:val="22"/>
                <w:szCs w:val="22"/>
              </w:rPr>
            </w:pPr>
            <w:r w:rsidRPr="00A911F7">
              <w:rPr>
                <w:b/>
                <w:color w:val="000000"/>
                <w:sz w:val="22"/>
                <w:szCs w:val="22"/>
              </w:rPr>
              <w:t>Наименование</w:t>
            </w:r>
            <w:r w:rsidR="00094DAA" w:rsidRPr="00A911F7">
              <w:rPr>
                <w:b/>
                <w:color w:val="000000"/>
                <w:sz w:val="22"/>
                <w:szCs w:val="22"/>
              </w:rPr>
              <w:t xml:space="preserve"> услуг</w:t>
            </w:r>
          </w:p>
        </w:tc>
        <w:tc>
          <w:tcPr>
            <w:tcW w:w="713" w:type="pct"/>
            <w:tcBorders>
              <w:top w:val="single" w:sz="8" w:space="0" w:color="auto"/>
              <w:left w:val="single" w:sz="4" w:space="0" w:color="auto"/>
              <w:bottom w:val="nil"/>
              <w:right w:val="nil"/>
            </w:tcBorders>
            <w:vAlign w:val="center"/>
            <w:hideMark/>
          </w:tcPr>
          <w:p w:rsidR="00AD51B6" w:rsidRPr="00A911F7" w:rsidRDefault="00AD51B6" w:rsidP="0013258C">
            <w:pPr>
              <w:spacing w:before="0"/>
              <w:ind w:firstLine="0"/>
              <w:jc w:val="center"/>
              <w:rPr>
                <w:b/>
                <w:bCs/>
                <w:sz w:val="22"/>
                <w:szCs w:val="22"/>
              </w:rPr>
            </w:pPr>
            <w:r w:rsidRPr="00A911F7">
              <w:rPr>
                <w:b/>
                <w:bCs/>
                <w:sz w:val="22"/>
                <w:szCs w:val="22"/>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A911F7" w:rsidRDefault="00AD51B6" w:rsidP="0013258C">
            <w:pPr>
              <w:spacing w:before="0"/>
              <w:ind w:firstLine="0"/>
              <w:jc w:val="center"/>
              <w:rPr>
                <w:b/>
                <w:sz w:val="22"/>
                <w:szCs w:val="22"/>
              </w:rPr>
            </w:pPr>
            <w:r w:rsidRPr="00A911F7">
              <w:rPr>
                <w:b/>
                <w:sz w:val="22"/>
                <w:szCs w:val="22"/>
              </w:rPr>
              <w:t xml:space="preserve">Количество </w:t>
            </w:r>
          </w:p>
          <w:p w:rsidR="00AD51B6" w:rsidRPr="00A911F7" w:rsidRDefault="00AD51B6" w:rsidP="0013258C">
            <w:pPr>
              <w:spacing w:before="0"/>
              <w:ind w:firstLine="0"/>
              <w:jc w:val="center"/>
              <w:rPr>
                <w:b/>
                <w:bCs/>
                <w:sz w:val="22"/>
                <w:szCs w:val="22"/>
              </w:rPr>
            </w:pPr>
            <w:r w:rsidRPr="00A911F7">
              <w:rPr>
                <w:b/>
                <w:sz w:val="22"/>
                <w:szCs w:val="22"/>
              </w:rPr>
              <w:t xml:space="preserve"> 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A911F7" w:rsidRDefault="00AD51B6" w:rsidP="0013258C">
            <w:pPr>
              <w:spacing w:before="0"/>
              <w:ind w:firstLine="0"/>
              <w:jc w:val="center"/>
              <w:rPr>
                <w:b/>
                <w:sz w:val="22"/>
                <w:szCs w:val="22"/>
              </w:rPr>
            </w:pPr>
            <w:r w:rsidRPr="00A911F7">
              <w:rPr>
                <w:b/>
                <w:sz w:val="22"/>
                <w:szCs w:val="22"/>
              </w:rPr>
              <w:t xml:space="preserve">Количество </w:t>
            </w:r>
          </w:p>
          <w:p w:rsidR="00AD51B6" w:rsidRPr="00A911F7" w:rsidRDefault="00AD51B6" w:rsidP="0013258C">
            <w:pPr>
              <w:spacing w:before="0"/>
              <w:ind w:firstLine="0"/>
              <w:jc w:val="center"/>
              <w:rPr>
                <w:b/>
                <w:bCs/>
                <w:sz w:val="22"/>
                <w:szCs w:val="22"/>
              </w:rPr>
            </w:pPr>
            <w:r w:rsidRPr="00A911F7">
              <w:rPr>
                <w:b/>
                <w:sz w:val="22"/>
                <w:szCs w:val="22"/>
              </w:rPr>
              <w:t xml:space="preserve"> месяцев</w:t>
            </w:r>
          </w:p>
        </w:tc>
        <w:tc>
          <w:tcPr>
            <w:tcW w:w="560" w:type="pct"/>
            <w:tcBorders>
              <w:top w:val="single" w:sz="8" w:space="0" w:color="auto"/>
              <w:left w:val="single" w:sz="4" w:space="0" w:color="auto"/>
              <w:bottom w:val="nil"/>
              <w:right w:val="nil"/>
            </w:tcBorders>
          </w:tcPr>
          <w:p w:rsidR="00AD51B6" w:rsidRPr="00A911F7" w:rsidRDefault="00AD51B6" w:rsidP="00AD51B6">
            <w:pPr>
              <w:spacing w:before="0"/>
              <w:ind w:firstLine="0"/>
              <w:jc w:val="center"/>
              <w:rPr>
                <w:b/>
                <w:bCs/>
                <w:sz w:val="22"/>
                <w:szCs w:val="22"/>
              </w:rPr>
            </w:pPr>
            <w:r w:rsidRPr="00A911F7">
              <w:rPr>
                <w:b/>
                <w:bCs/>
                <w:sz w:val="22"/>
                <w:szCs w:val="22"/>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A911F7" w:rsidRDefault="00AD51B6" w:rsidP="0013258C">
            <w:pPr>
              <w:spacing w:before="0"/>
              <w:ind w:firstLine="0"/>
              <w:jc w:val="center"/>
              <w:rPr>
                <w:b/>
                <w:bCs/>
                <w:sz w:val="22"/>
                <w:szCs w:val="22"/>
              </w:rPr>
            </w:pPr>
            <w:r w:rsidRPr="00A911F7">
              <w:rPr>
                <w:b/>
                <w:bCs/>
                <w:sz w:val="22"/>
                <w:szCs w:val="22"/>
              </w:rPr>
              <w:t>Сумма, руб.</w:t>
            </w:r>
          </w:p>
        </w:tc>
      </w:tr>
      <w:tr w:rsidR="00AD51B6" w:rsidRPr="00A911F7"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A911F7" w:rsidRDefault="00AD51B6" w:rsidP="0013258C">
            <w:pPr>
              <w:spacing w:before="0"/>
              <w:rPr>
                <w:color w:val="000000"/>
                <w:sz w:val="22"/>
                <w:szCs w:val="22"/>
              </w:rPr>
            </w:pPr>
          </w:p>
        </w:tc>
        <w:tc>
          <w:tcPr>
            <w:tcW w:w="1174" w:type="pct"/>
            <w:tcBorders>
              <w:top w:val="single" w:sz="4" w:space="0" w:color="auto"/>
              <w:bottom w:val="single" w:sz="4" w:space="0" w:color="auto"/>
            </w:tcBorders>
            <w:vAlign w:val="center"/>
          </w:tcPr>
          <w:p w:rsidR="00AD51B6" w:rsidRPr="00A911F7" w:rsidRDefault="00AD51B6" w:rsidP="0013258C">
            <w:pPr>
              <w:spacing w:before="0"/>
              <w:ind w:firstLine="0"/>
              <w:jc w:val="left"/>
              <w:rPr>
                <w:color w:val="000000"/>
                <w:sz w:val="22"/>
                <w:szCs w:val="22"/>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A911F7" w:rsidRDefault="00AD51B6" w:rsidP="0013258C">
            <w:pPr>
              <w:spacing w:before="0"/>
              <w:ind w:firstLine="0"/>
              <w:jc w:val="center"/>
              <w:rPr>
                <w:sz w:val="22"/>
                <w:szCs w:val="22"/>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A911F7" w:rsidRDefault="00AD51B6" w:rsidP="0013258C">
            <w:pPr>
              <w:spacing w:before="0"/>
              <w:ind w:firstLine="0"/>
              <w:jc w:val="center"/>
              <w:rPr>
                <w:bCs/>
                <w:sz w:val="22"/>
                <w:szCs w:val="22"/>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A911F7" w:rsidRDefault="00AD51B6" w:rsidP="0013258C">
            <w:pPr>
              <w:spacing w:before="0"/>
              <w:ind w:firstLine="0"/>
              <w:rPr>
                <w:sz w:val="22"/>
                <w:szCs w:val="22"/>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A911F7" w:rsidRDefault="00AD51B6" w:rsidP="0013258C">
            <w:pPr>
              <w:spacing w:before="0"/>
              <w:ind w:firstLine="0"/>
              <w:rPr>
                <w:sz w:val="22"/>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A911F7" w:rsidRDefault="00AD51B6" w:rsidP="0013258C">
            <w:pPr>
              <w:spacing w:before="0"/>
              <w:ind w:firstLine="0"/>
              <w:rPr>
                <w:sz w:val="22"/>
                <w:szCs w:val="22"/>
              </w:rPr>
            </w:pPr>
          </w:p>
        </w:tc>
      </w:tr>
    </w:tbl>
    <w:p w:rsidR="00AD51B6" w:rsidRPr="00A911F7" w:rsidRDefault="00AD51B6" w:rsidP="00AD51B6">
      <w:pPr>
        <w:pStyle w:val="a3"/>
        <w:widowControl w:val="0"/>
        <w:overflowPunct w:val="0"/>
        <w:autoSpaceDE w:val="0"/>
        <w:autoSpaceDN w:val="0"/>
        <w:adjustRightInd w:val="0"/>
        <w:spacing w:after="0"/>
        <w:textAlignment w:val="baseline"/>
        <w:rPr>
          <w:b/>
          <w:bCs/>
          <w:sz w:val="22"/>
          <w:szCs w:val="22"/>
        </w:rPr>
      </w:pPr>
    </w:p>
    <w:p w:rsidR="00AD51B6" w:rsidRPr="00A911F7" w:rsidRDefault="00AD51B6" w:rsidP="00AD51B6">
      <w:pPr>
        <w:pStyle w:val="a3"/>
        <w:widowControl w:val="0"/>
        <w:overflowPunct w:val="0"/>
        <w:autoSpaceDE w:val="0"/>
        <w:autoSpaceDN w:val="0"/>
        <w:adjustRightInd w:val="0"/>
        <w:spacing w:after="0"/>
        <w:textAlignment w:val="baseline"/>
        <w:rPr>
          <w:b/>
          <w:bCs/>
          <w:sz w:val="22"/>
          <w:szCs w:val="22"/>
        </w:rPr>
      </w:pPr>
    </w:p>
    <w:p w:rsidR="00AD51B6" w:rsidRPr="00A911F7" w:rsidRDefault="00AD51B6" w:rsidP="00AD51B6">
      <w:pPr>
        <w:pStyle w:val="a3"/>
        <w:widowControl w:val="0"/>
        <w:overflowPunct w:val="0"/>
        <w:autoSpaceDE w:val="0"/>
        <w:autoSpaceDN w:val="0"/>
        <w:adjustRightInd w:val="0"/>
        <w:spacing w:after="0"/>
        <w:textAlignment w:val="baseline"/>
        <w:rPr>
          <w:b/>
          <w:bCs/>
          <w:sz w:val="22"/>
          <w:szCs w:val="22"/>
        </w:rPr>
      </w:pPr>
      <w:r w:rsidRPr="00A911F7">
        <w:rPr>
          <w:b/>
          <w:bCs/>
          <w:sz w:val="22"/>
          <w:szCs w:val="22"/>
        </w:rPr>
        <w:t>Итого стоимость услуг составляет: ______________руб._(_______________)</w:t>
      </w:r>
    </w:p>
    <w:p w:rsidR="00AD51B6" w:rsidRPr="00A911F7" w:rsidRDefault="00AD51B6" w:rsidP="00AD51B6">
      <w:pPr>
        <w:pStyle w:val="a3"/>
        <w:widowControl w:val="0"/>
        <w:overflowPunct w:val="0"/>
        <w:autoSpaceDE w:val="0"/>
        <w:autoSpaceDN w:val="0"/>
        <w:adjustRightInd w:val="0"/>
        <w:spacing w:after="0"/>
        <w:textAlignment w:val="baseline"/>
        <w:rPr>
          <w:b/>
          <w:bCs/>
          <w:sz w:val="22"/>
          <w:szCs w:val="22"/>
        </w:rPr>
      </w:pPr>
    </w:p>
    <w:tbl>
      <w:tblPr>
        <w:tblW w:w="7675" w:type="dxa"/>
        <w:tblInd w:w="108" w:type="dxa"/>
        <w:tblLook w:val="01E0" w:firstRow="1" w:lastRow="1" w:firstColumn="1" w:lastColumn="1" w:noHBand="0" w:noVBand="0"/>
      </w:tblPr>
      <w:tblGrid>
        <w:gridCol w:w="1166"/>
        <w:gridCol w:w="3266"/>
        <w:gridCol w:w="3243"/>
      </w:tblGrid>
      <w:tr w:rsidR="00AD51B6" w:rsidRPr="00A911F7" w:rsidTr="00AD51B6">
        <w:trPr>
          <w:trHeight w:val="161"/>
        </w:trPr>
        <w:tc>
          <w:tcPr>
            <w:tcW w:w="1147"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r w:rsidRPr="00A911F7">
              <w:rPr>
                <w:rFonts w:eastAsia="Calibri"/>
                <w:sz w:val="22"/>
                <w:szCs w:val="22"/>
              </w:rPr>
              <w:t>№</w:t>
            </w:r>
          </w:p>
        </w:tc>
        <w:tc>
          <w:tcPr>
            <w:tcW w:w="3276"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r w:rsidRPr="00A911F7">
              <w:rPr>
                <w:rFonts w:eastAsia="Calibri"/>
                <w:sz w:val="22"/>
                <w:szCs w:val="22"/>
              </w:rPr>
              <w:t>Наименование услуг</w:t>
            </w:r>
          </w:p>
        </w:tc>
        <w:tc>
          <w:tcPr>
            <w:tcW w:w="3252"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r w:rsidRPr="00A911F7">
              <w:rPr>
                <w:rFonts w:eastAsia="Calibri"/>
                <w:sz w:val="22"/>
                <w:szCs w:val="22"/>
              </w:rPr>
              <w:t>Периодичность</w:t>
            </w:r>
          </w:p>
        </w:tc>
      </w:tr>
      <w:tr w:rsidR="00AD51B6" w:rsidRPr="00A911F7" w:rsidTr="00AD51B6">
        <w:trPr>
          <w:trHeight w:val="212"/>
        </w:trPr>
        <w:tc>
          <w:tcPr>
            <w:tcW w:w="1147"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b/>
                <w:sz w:val="22"/>
                <w:szCs w:val="22"/>
              </w:rPr>
            </w:pPr>
          </w:p>
        </w:tc>
        <w:tc>
          <w:tcPr>
            <w:tcW w:w="3276"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p>
        </w:tc>
        <w:tc>
          <w:tcPr>
            <w:tcW w:w="3252"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p>
        </w:tc>
      </w:tr>
    </w:tbl>
    <w:p w:rsidR="00AD51B6" w:rsidRPr="00A911F7" w:rsidRDefault="00AD51B6" w:rsidP="00AD51B6">
      <w:pPr>
        <w:pStyle w:val="a3"/>
        <w:widowControl w:val="0"/>
        <w:overflowPunct w:val="0"/>
        <w:autoSpaceDE w:val="0"/>
        <w:autoSpaceDN w:val="0"/>
        <w:adjustRightInd w:val="0"/>
        <w:spacing w:after="0"/>
        <w:ind w:firstLine="720"/>
        <w:textAlignment w:val="baseline"/>
        <w:rPr>
          <w:b/>
          <w:bCs/>
          <w:sz w:val="22"/>
          <w:szCs w:val="22"/>
        </w:rPr>
      </w:pPr>
    </w:p>
    <w:p w:rsidR="00AD51B6" w:rsidRPr="00A911F7" w:rsidRDefault="00AD51B6" w:rsidP="00AD51B6">
      <w:pPr>
        <w:pStyle w:val="a3"/>
        <w:widowControl w:val="0"/>
        <w:overflowPunct w:val="0"/>
        <w:autoSpaceDE w:val="0"/>
        <w:autoSpaceDN w:val="0"/>
        <w:adjustRightInd w:val="0"/>
        <w:spacing w:after="0"/>
        <w:ind w:firstLine="720"/>
        <w:textAlignment w:val="baseline"/>
        <w:rPr>
          <w:b/>
          <w:bCs/>
          <w:sz w:val="22"/>
          <w:szCs w:val="22"/>
        </w:rPr>
      </w:pPr>
      <w:r w:rsidRPr="00A911F7">
        <w:rPr>
          <w:b/>
          <w:bCs/>
          <w:sz w:val="22"/>
          <w:szCs w:val="22"/>
        </w:rPr>
        <w:t>Условия исполнения договора:</w:t>
      </w:r>
    </w:p>
    <w:p w:rsidR="00AD51B6" w:rsidRPr="00A911F7" w:rsidRDefault="00AD51B6" w:rsidP="00AD51B6">
      <w:pPr>
        <w:pStyle w:val="a3"/>
        <w:widowControl w:val="0"/>
        <w:overflowPunct w:val="0"/>
        <w:autoSpaceDE w:val="0"/>
        <w:autoSpaceDN w:val="0"/>
        <w:adjustRightInd w:val="0"/>
        <w:spacing w:after="0"/>
        <w:textAlignment w:val="baseline"/>
        <w:rPr>
          <w:sz w:val="22"/>
          <w:szCs w:val="22"/>
        </w:rPr>
      </w:pPr>
      <w:r w:rsidRPr="00A911F7">
        <w:rPr>
          <w:bCs/>
          <w:sz w:val="22"/>
          <w:szCs w:val="22"/>
        </w:rPr>
        <w:lastRenderedPageBreak/>
        <w:t>Мы о</w:t>
      </w:r>
      <w:r w:rsidRPr="00A911F7">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A911F7" w:rsidRDefault="00AD51B6" w:rsidP="00AD51B6">
      <w:pPr>
        <w:rPr>
          <w:sz w:val="22"/>
          <w:szCs w:val="22"/>
        </w:rPr>
      </w:pPr>
    </w:p>
    <w:p w:rsidR="00AD51B6" w:rsidRPr="00A911F7" w:rsidRDefault="00AD51B6" w:rsidP="00AD51B6">
      <w:pPr>
        <w:widowControl/>
        <w:numPr>
          <w:ilvl w:val="0"/>
          <w:numId w:val="1"/>
        </w:numPr>
        <w:spacing w:before="0"/>
        <w:rPr>
          <w:sz w:val="22"/>
          <w:szCs w:val="22"/>
        </w:rPr>
      </w:pPr>
      <w:r w:rsidRPr="00A911F7">
        <w:rPr>
          <w:b/>
          <w:sz w:val="22"/>
          <w:szCs w:val="22"/>
        </w:rPr>
        <w:t>Требования качества</w:t>
      </w:r>
      <w:r w:rsidRPr="00A911F7">
        <w:rPr>
          <w:sz w:val="22"/>
          <w:szCs w:val="22"/>
        </w:rPr>
        <w:t xml:space="preserve">: </w:t>
      </w:r>
    </w:p>
    <w:p w:rsidR="00AD51B6" w:rsidRPr="00A911F7" w:rsidRDefault="00AD51B6" w:rsidP="00AD51B6">
      <w:pPr>
        <w:widowControl/>
        <w:spacing w:before="0"/>
        <w:ind w:firstLine="0"/>
        <w:rPr>
          <w:sz w:val="22"/>
          <w:szCs w:val="22"/>
        </w:rPr>
      </w:pPr>
      <w:r w:rsidRPr="00A911F7">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A911F7">
        <w:rPr>
          <w:b/>
          <w:bCs/>
          <w:sz w:val="22"/>
          <w:szCs w:val="22"/>
        </w:rPr>
        <w:t xml:space="preserve">есто оказания услуги: </w:t>
      </w:r>
      <w:r w:rsidRPr="00A911F7">
        <w:rPr>
          <w:sz w:val="22"/>
          <w:szCs w:val="22"/>
        </w:rPr>
        <w:t xml:space="preserve">г. Калуга, ул. </w:t>
      </w:r>
      <w:proofErr w:type="spellStart"/>
      <w:r w:rsidRPr="00A911F7">
        <w:rPr>
          <w:sz w:val="22"/>
          <w:szCs w:val="22"/>
        </w:rPr>
        <w:t>Болотникова</w:t>
      </w:r>
      <w:proofErr w:type="spellEnd"/>
      <w:r w:rsidRPr="00A911F7">
        <w:rPr>
          <w:sz w:val="22"/>
          <w:szCs w:val="22"/>
        </w:rPr>
        <w:t xml:space="preserve">, д. 1, ЧУЗ «Больница «РЖД – Медицина» имени К.Э. Циолковского города Калуга», сокращенное официальное наименование ЧУЗ «РЖД – Медицина» г. Калуга» </w:t>
      </w:r>
    </w:p>
    <w:p w:rsidR="00AD51B6" w:rsidRPr="00A911F7" w:rsidRDefault="00AD51B6" w:rsidP="00AD51B6">
      <w:pPr>
        <w:widowControl/>
        <w:numPr>
          <w:ilvl w:val="0"/>
          <w:numId w:val="1"/>
        </w:numPr>
        <w:spacing w:before="0"/>
        <w:rPr>
          <w:sz w:val="22"/>
          <w:szCs w:val="22"/>
        </w:rPr>
      </w:pPr>
      <w:r w:rsidRPr="00A911F7">
        <w:rPr>
          <w:b/>
          <w:sz w:val="22"/>
          <w:szCs w:val="22"/>
        </w:rPr>
        <w:t>В с</w:t>
      </w:r>
      <w:r w:rsidRPr="00A911F7">
        <w:rPr>
          <w:b/>
          <w:bCs/>
          <w:sz w:val="22"/>
          <w:szCs w:val="22"/>
        </w:rPr>
        <w:t>тоимость оказываемых услуг входит</w:t>
      </w:r>
      <w:r w:rsidRPr="00A911F7">
        <w:rPr>
          <w:bCs/>
          <w:sz w:val="22"/>
          <w:szCs w:val="22"/>
        </w:rPr>
        <w:t>: ______________________________________</w:t>
      </w:r>
    </w:p>
    <w:p w:rsidR="00AD51B6" w:rsidRPr="00A911F7" w:rsidRDefault="00AD51B6" w:rsidP="00AD51B6">
      <w:pPr>
        <w:widowControl/>
        <w:spacing w:before="0"/>
        <w:ind w:left="1069" w:firstLine="0"/>
        <w:rPr>
          <w:i/>
          <w:sz w:val="22"/>
          <w:szCs w:val="22"/>
        </w:rPr>
      </w:pPr>
      <w:r w:rsidRPr="00A911F7">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A911F7" w:rsidRDefault="00AD51B6" w:rsidP="00AD51B6">
      <w:pPr>
        <w:widowControl/>
        <w:numPr>
          <w:ilvl w:val="0"/>
          <w:numId w:val="1"/>
        </w:numPr>
        <w:spacing w:before="0"/>
        <w:rPr>
          <w:i/>
          <w:sz w:val="22"/>
          <w:szCs w:val="22"/>
        </w:rPr>
      </w:pPr>
      <w:r w:rsidRPr="00A911F7">
        <w:rPr>
          <w:b/>
          <w:sz w:val="22"/>
          <w:szCs w:val="22"/>
        </w:rPr>
        <w:t>Стоимость услуги на</w:t>
      </w:r>
      <w:r w:rsidRPr="00A911F7">
        <w:rPr>
          <w:sz w:val="22"/>
          <w:szCs w:val="22"/>
        </w:rPr>
        <w:t xml:space="preserve">   _________________________ составляет: </w:t>
      </w:r>
    </w:p>
    <w:p w:rsidR="00AD51B6" w:rsidRPr="00A911F7" w:rsidRDefault="00AD51B6" w:rsidP="00AD51B6">
      <w:pPr>
        <w:widowControl/>
        <w:spacing w:before="0"/>
        <w:ind w:firstLine="0"/>
        <w:rPr>
          <w:spacing w:val="-9"/>
          <w:sz w:val="22"/>
          <w:szCs w:val="22"/>
        </w:rPr>
      </w:pPr>
      <w:r w:rsidRPr="00A911F7">
        <w:rPr>
          <w:sz w:val="22"/>
          <w:szCs w:val="22"/>
        </w:rPr>
        <w:t xml:space="preserve">__________________________________________________________________________ руб., в том числе НДС %- ______ (если не облагается, </w:t>
      </w:r>
      <w:r w:rsidRPr="00A911F7">
        <w:rPr>
          <w:i/>
          <w:sz w:val="22"/>
          <w:szCs w:val="22"/>
          <w:u w:val="single"/>
        </w:rPr>
        <w:t>обязательно</w:t>
      </w:r>
      <w:r w:rsidRPr="00A911F7">
        <w:rPr>
          <w:sz w:val="22"/>
          <w:szCs w:val="22"/>
        </w:rPr>
        <w:t xml:space="preserve"> указать основания). </w:t>
      </w:r>
      <w:r w:rsidRPr="00A911F7">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AD51B6" w:rsidRPr="00A911F7" w:rsidRDefault="00AD51B6" w:rsidP="00AD51B6">
      <w:pPr>
        <w:widowControl/>
        <w:spacing w:before="0"/>
        <w:ind w:firstLine="720"/>
        <w:rPr>
          <w:sz w:val="22"/>
          <w:szCs w:val="22"/>
        </w:rPr>
      </w:pPr>
      <w:r w:rsidRPr="00A911F7">
        <w:rPr>
          <w:b/>
          <w:sz w:val="22"/>
          <w:szCs w:val="22"/>
        </w:rPr>
        <w:t>6. Сроки и условия оплаты:</w:t>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p>
    <w:p w:rsidR="00AD51B6" w:rsidRPr="00A911F7" w:rsidRDefault="00AD51B6" w:rsidP="00AD51B6">
      <w:pPr>
        <w:widowControl/>
        <w:spacing w:before="0"/>
        <w:ind w:firstLine="720"/>
        <w:rPr>
          <w:b/>
          <w:sz w:val="22"/>
          <w:szCs w:val="22"/>
        </w:rPr>
      </w:pPr>
      <w:r w:rsidRPr="00A911F7">
        <w:rPr>
          <w:b/>
          <w:sz w:val="22"/>
          <w:szCs w:val="22"/>
        </w:rPr>
        <w:t xml:space="preserve">7. Особые </w:t>
      </w:r>
      <w:proofErr w:type="gramStart"/>
      <w:r w:rsidRPr="00A911F7">
        <w:rPr>
          <w:b/>
          <w:sz w:val="22"/>
          <w:szCs w:val="22"/>
        </w:rPr>
        <w:t>условия:_</w:t>
      </w:r>
      <w:proofErr w:type="gramEnd"/>
      <w:r w:rsidRPr="00A911F7">
        <w:rPr>
          <w:b/>
          <w:sz w:val="22"/>
          <w:szCs w:val="22"/>
        </w:rPr>
        <w:t>__________________________________________________________</w:t>
      </w:r>
    </w:p>
    <w:p w:rsidR="00AD51B6" w:rsidRPr="00A911F7" w:rsidRDefault="00AD51B6" w:rsidP="00AD51B6">
      <w:pPr>
        <w:widowControl/>
        <w:spacing w:before="0"/>
        <w:ind w:firstLine="0"/>
        <w:rPr>
          <w:b/>
          <w:sz w:val="22"/>
          <w:szCs w:val="22"/>
        </w:rPr>
      </w:pPr>
      <w:r w:rsidRPr="00A911F7">
        <w:rPr>
          <w:b/>
          <w:sz w:val="22"/>
          <w:szCs w:val="22"/>
        </w:rPr>
        <w:t>________________________________________________</w:t>
      </w:r>
    </w:p>
    <w:p w:rsidR="00AD51B6" w:rsidRPr="00A911F7" w:rsidRDefault="00AD51B6" w:rsidP="00AD51B6">
      <w:pPr>
        <w:pStyle w:val="ConsNormal"/>
        <w:ind w:firstLine="900"/>
        <w:jc w:val="both"/>
        <w:rPr>
          <w:rFonts w:ascii="Times New Roman" w:hAnsi="Times New Roman"/>
          <w:b/>
          <w:sz w:val="22"/>
          <w:szCs w:val="22"/>
        </w:rPr>
      </w:pPr>
    </w:p>
    <w:p w:rsidR="00AD51B6" w:rsidRPr="00A911F7" w:rsidRDefault="00AD51B6" w:rsidP="00AD51B6">
      <w:pPr>
        <w:pStyle w:val="ConsNormal"/>
        <w:ind w:firstLine="900"/>
        <w:jc w:val="both"/>
        <w:rPr>
          <w:rFonts w:ascii="Times New Roman" w:hAnsi="Times New Roman"/>
          <w:iCs/>
          <w:sz w:val="22"/>
          <w:szCs w:val="22"/>
        </w:rPr>
      </w:pPr>
      <w:r w:rsidRPr="00A911F7">
        <w:rPr>
          <w:rFonts w:ascii="Times New Roman" w:hAnsi="Times New Roman"/>
          <w:b/>
          <w:sz w:val="22"/>
          <w:szCs w:val="22"/>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A911F7">
        <w:rPr>
          <w:rFonts w:ascii="Times New Roman" w:hAnsi="Times New Roman"/>
          <w:sz w:val="22"/>
          <w:szCs w:val="22"/>
        </w:rPr>
        <w:t xml:space="preserve">а </w:t>
      </w:r>
      <w:r w:rsidRPr="00A911F7">
        <w:rPr>
          <w:rFonts w:ascii="Times New Roman" w:hAnsi="Times New Roman"/>
          <w:iCs/>
          <w:sz w:val="22"/>
          <w:szCs w:val="22"/>
        </w:rPr>
        <w:t xml:space="preserve">также мы берем на себя обязательства </w:t>
      </w:r>
      <w:r w:rsidRPr="00A911F7">
        <w:rPr>
          <w:rFonts w:ascii="Times New Roman" w:hAnsi="Times New Roman"/>
          <w:b/>
          <w:iCs/>
          <w:sz w:val="22"/>
          <w:szCs w:val="22"/>
        </w:rPr>
        <w:t>при необходимом запросе заказчика</w:t>
      </w:r>
      <w:r w:rsidRPr="00A911F7">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A911F7" w:rsidRDefault="00AD51B6" w:rsidP="00AD51B6">
      <w:pPr>
        <w:pStyle w:val="ConsNormal"/>
        <w:ind w:firstLine="900"/>
        <w:jc w:val="both"/>
        <w:rPr>
          <w:rFonts w:ascii="Times New Roman" w:hAnsi="Times New Roman"/>
          <w:iCs/>
          <w:sz w:val="22"/>
          <w:szCs w:val="22"/>
        </w:rPr>
      </w:pP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A911F7" w:rsidRDefault="00AD51B6" w:rsidP="00AD51B6">
      <w:pPr>
        <w:pStyle w:val="ConsNormal"/>
        <w:ind w:left="540" w:firstLine="0"/>
        <w:jc w:val="both"/>
        <w:rPr>
          <w:rFonts w:ascii="Times New Roman" w:hAnsi="Times New Roman"/>
          <w:b/>
          <w:sz w:val="22"/>
          <w:szCs w:val="22"/>
          <w:u w:val="single"/>
        </w:rPr>
      </w:pPr>
      <w:r w:rsidRPr="00A911F7">
        <w:rPr>
          <w:rFonts w:ascii="Times New Roman" w:hAnsi="Times New Roman"/>
          <w:sz w:val="22"/>
          <w:szCs w:val="22"/>
        </w:rPr>
        <w:lastRenderedPageBreak/>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A911F7" w:rsidRDefault="00AD51B6" w:rsidP="00AD51B6">
      <w:pPr>
        <w:widowControl/>
        <w:spacing w:before="0"/>
        <w:ind w:firstLine="720"/>
        <w:rPr>
          <w:b/>
          <w:sz w:val="22"/>
          <w:szCs w:val="22"/>
        </w:rPr>
      </w:pPr>
    </w:p>
    <w:p w:rsidR="00AD51B6" w:rsidRPr="00A911F7" w:rsidRDefault="00AD51B6" w:rsidP="00AD51B6">
      <w:pPr>
        <w:widowControl/>
        <w:spacing w:before="0"/>
        <w:ind w:firstLine="720"/>
        <w:rPr>
          <w:sz w:val="22"/>
          <w:szCs w:val="22"/>
        </w:rPr>
      </w:pPr>
      <w:r w:rsidRPr="00A911F7">
        <w:rPr>
          <w:b/>
          <w:sz w:val="22"/>
          <w:szCs w:val="22"/>
        </w:rPr>
        <w:t>Мы подтверждаем,</w:t>
      </w:r>
      <w:r w:rsidRPr="00A911F7">
        <w:rPr>
          <w:sz w:val="22"/>
          <w:szCs w:val="22"/>
        </w:rPr>
        <w:t xml:space="preserve"> что у руководителя, главного бухгалтера и членов коллегиального исполнительного органа __________________________ (</w:t>
      </w:r>
      <w:r w:rsidRPr="00A911F7">
        <w:rPr>
          <w:i/>
          <w:sz w:val="22"/>
          <w:szCs w:val="22"/>
        </w:rPr>
        <w:t>наименование физического лица либо юридического лица)</w:t>
      </w:r>
      <w:r w:rsidRPr="00A911F7">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A911F7" w:rsidRDefault="00AD51B6" w:rsidP="00AD51B6">
      <w:pPr>
        <w:widowControl/>
        <w:spacing w:before="0"/>
        <w:ind w:firstLine="720"/>
        <w:rPr>
          <w:b/>
          <w:sz w:val="22"/>
          <w:szCs w:val="22"/>
        </w:rPr>
      </w:pPr>
    </w:p>
    <w:p w:rsidR="00AD51B6" w:rsidRPr="00A911F7" w:rsidRDefault="00AD51B6" w:rsidP="00AD51B6">
      <w:pPr>
        <w:widowControl/>
        <w:spacing w:before="0"/>
        <w:ind w:firstLine="720"/>
        <w:rPr>
          <w:sz w:val="22"/>
          <w:szCs w:val="22"/>
        </w:rPr>
      </w:pPr>
      <w:r w:rsidRPr="00A911F7">
        <w:rPr>
          <w:b/>
          <w:sz w:val="22"/>
          <w:szCs w:val="22"/>
        </w:rPr>
        <w:t>Мы подтверждаем,</w:t>
      </w:r>
      <w:r w:rsidRPr="00A911F7">
        <w:rPr>
          <w:sz w:val="22"/>
          <w:szCs w:val="22"/>
        </w:rPr>
        <w:t xml:space="preserve"> что у сотрудников __________________________ (</w:t>
      </w:r>
      <w:r w:rsidRPr="00A911F7">
        <w:rPr>
          <w:i/>
          <w:sz w:val="22"/>
          <w:szCs w:val="22"/>
        </w:rPr>
        <w:t>наименование физического лица либо юридического лица)</w:t>
      </w:r>
      <w:r w:rsidRPr="00A911F7">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911F7">
        <w:rPr>
          <w:sz w:val="22"/>
          <w:szCs w:val="22"/>
        </w:rPr>
        <w:t>неполнородными</w:t>
      </w:r>
      <w:proofErr w:type="spellEnd"/>
      <w:r w:rsidRPr="00A911F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A911F7" w:rsidRDefault="00AD51B6" w:rsidP="00AD51B6">
      <w:pPr>
        <w:pStyle w:val="ConsNormal"/>
        <w:ind w:firstLine="900"/>
        <w:jc w:val="both"/>
        <w:rPr>
          <w:rFonts w:ascii="Times New Roman" w:hAnsi="Times New Roman"/>
          <w:b/>
          <w:sz w:val="22"/>
          <w:szCs w:val="22"/>
        </w:rPr>
      </w:pPr>
      <w:r w:rsidRPr="00A911F7">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A911F7" w:rsidRDefault="00AD51B6" w:rsidP="00AD51B6">
      <w:pPr>
        <w:pStyle w:val="ConsNormal"/>
        <w:ind w:firstLine="900"/>
        <w:jc w:val="both"/>
        <w:rPr>
          <w:rFonts w:ascii="Times New Roman" w:hAnsi="Times New Roman"/>
          <w:b/>
          <w:sz w:val="22"/>
          <w:szCs w:val="22"/>
        </w:rPr>
      </w:pPr>
    </w:p>
    <w:p w:rsidR="00AD51B6" w:rsidRPr="00A911F7" w:rsidRDefault="00AD51B6" w:rsidP="00AD51B6">
      <w:pPr>
        <w:widowControl/>
        <w:numPr>
          <w:ilvl w:val="0"/>
          <w:numId w:val="2"/>
        </w:numPr>
        <w:spacing w:before="0"/>
        <w:rPr>
          <w:sz w:val="22"/>
          <w:szCs w:val="22"/>
        </w:rPr>
      </w:pPr>
      <w:r w:rsidRPr="00A911F7">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A911F7" w:rsidRDefault="00AD51B6" w:rsidP="00AD51B6">
      <w:pPr>
        <w:widowControl/>
        <w:numPr>
          <w:ilvl w:val="0"/>
          <w:numId w:val="2"/>
        </w:numPr>
        <w:spacing w:before="0" w:after="60"/>
        <w:rPr>
          <w:iCs/>
          <w:sz w:val="22"/>
          <w:szCs w:val="22"/>
        </w:rPr>
      </w:pPr>
      <w:r w:rsidRPr="00A911F7">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A911F7" w:rsidRDefault="00AD51B6" w:rsidP="00AD51B6">
      <w:pPr>
        <w:widowControl/>
        <w:spacing w:before="0"/>
        <w:ind w:firstLine="720"/>
        <w:contextualSpacing/>
        <w:rPr>
          <w:sz w:val="22"/>
          <w:szCs w:val="22"/>
        </w:rPr>
      </w:pPr>
      <w:r w:rsidRPr="00A911F7">
        <w:rPr>
          <w:sz w:val="22"/>
          <w:szCs w:val="22"/>
          <w:u w:val="single"/>
        </w:rPr>
        <w:tab/>
      </w:r>
      <w:r w:rsidRPr="00A911F7">
        <w:rPr>
          <w:sz w:val="22"/>
          <w:szCs w:val="22"/>
          <w:u w:val="single"/>
        </w:rPr>
        <w:tab/>
      </w:r>
      <w:r w:rsidR="00094DAA" w:rsidRPr="00A911F7">
        <w:rPr>
          <w:sz w:val="22"/>
          <w:szCs w:val="22"/>
          <w:u w:val="single"/>
        </w:rPr>
        <w:t xml:space="preserve">                     </w:t>
      </w:r>
      <w:r w:rsidRPr="00A911F7">
        <w:rPr>
          <w:sz w:val="22"/>
          <w:szCs w:val="22"/>
        </w:rPr>
        <w:tab/>
      </w:r>
      <w:r w:rsidR="00094DAA" w:rsidRPr="00A911F7">
        <w:rPr>
          <w:sz w:val="22"/>
          <w:szCs w:val="22"/>
        </w:rPr>
        <w:t>________________________</w:t>
      </w:r>
      <w:r w:rsidRPr="00A911F7">
        <w:rPr>
          <w:sz w:val="22"/>
          <w:szCs w:val="22"/>
        </w:rPr>
        <w:tab/>
      </w:r>
      <w:r w:rsidR="00094DAA" w:rsidRPr="00A911F7">
        <w:rPr>
          <w:sz w:val="22"/>
          <w:szCs w:val="22"/>
        </w:rPr>
        <w:t>_________________________</w:t>
      </w:r>
    </w:p>
    <w:p w:rsidR="00AD51B6" w:rsidRPr="00A911F7" w:rsidRDefault="00AD51B6" w:rsidP="00AD51B6">
      <w:pPr>
        <w:widowControl/>
        <w:spacing w:before="0"/>
        <w:ind w:firstLine="720"/>
        <w:contextualSpacing/>
        <w:rPr>
          <w:i/>
          <w:sz w:val="22"/>
          <w:szCs w:val="22"/>
        </w:rPr>
      </w:pPr>
      <w:r w:rsidRPr="00A911F7">
        <w:rPr>
          <w:i/>
          <w:sz w:val="22"/>
          <w:szCs w:val="22"/>
        </w:rPr>
        <w:t xml:space="preserve">  (должность подписавшего </w:t>
      </w:r>
      <w:r w:rsidRPr="00A911F7">
        <w:rPr>
          <w:i/>
          <w:sz w:val="22"/>
          <w:szCs w:val="22"/>
        </w:rPr>
        <w:tab/>
      </w:r>
      <w:r w:rsidRPr="00A911F7">
        <w:rPr>
          <w:i/>
          <w:sz w:val="22"/>
          <w:szCs w:val="22"/>
        </w:rPr>
        <w:tab/>
        <w:t xml:space="preserve">  </w:t>
      </w:r>
      <w:proofErr w:type="gramStart"/>
      <w:r w:rsidRPr="00A911F7">
        <w:rPr>
          <w:i/>
          <w:sz w:val="22"/>
          <w:szCs w:val="22"/>
        </w:rPr>
        <w:t xml:space="preserve">   (</w:t>
      </w:r>
      <w:proofErr w:type="gramEnd"/>
      <w:r w:rsidRPr="00A911F7">
        <w:rPr>
          <w:i/>
          <w:sz w:val="22"/>
          <w:szCs w:val="22"/>
        </w:rPr>
        <w:t>подпись)</w:t>
      </w:r>
      <w:r w:rsidRPr="00A911F7">
        <w:rPr>
          <w:i/>
          <w:sz w:val="22"/>
          <w:szCs w:val="22"/>
        </w:rPr>
        <w:tab/>
      </w:r>
      <w:r w:rsidRPr="00A911F7">
        <w:rPr>
          <w:i/>
          <w:sz w:val="22"/>
          <w:szCs w:val="22"/>
        </w:rPr>
        <w:tab/>
      </w:r>
      <w:r w:rsidRPr="00A911F7">
        <w:rPr>
          <w:i/>
          <w:sz w:val="22"/>
          <w:szCs w:val="22"/>
        </w:rPr>
        <w:tab/>
        <w:t xml:space="preserve"> (фамилия,</w:t>
      </w:r>
      <w:r w:rsidR="00094DAA" w:rsidRPr="00A911F7">
        <w:rPr>
          <w:i/>
          <w:sz w:val="22"/>
          <w:szCs w:val="22"/>
        </w:rPr>
        <w:t xml:space="preserve"> инициалы)</w:t>
      </w:r>
      <w:r w:rsidRPr="00A911F7">
        <w:rPr>
          <w:i/>
          <w:sz w:val="22"/>
          <w:szCs w:val="22"/>
        </w:rPr>
        <w:t xml:space="preserve"> </w:t>
      </w:r>
    </w:p>
    <w:p w:rsidR="00AD51B6" w:rsidRPr="00A911F7" w:rsidRDefault="00AD51B6" w:rsidP="00AD51B6">
      <w:pPr>
        <w:widowControl/>
        <w:spacing w:before="0"/>
        <w:ind w:firstLine="720"/>
        <w:contextualSpacing/>
        <w:rPr>
          <w:i/>
          <w:sz w:val="22"/>
          <w:szCs w:val="22"/>
        </w:rPr>
      </w:pPr>
      <w:r w:rsidRPr="00A911F7">
        <w:rPr>
          <w:i/>
          <w:sz w:val="22"/>
          <w:szCs w:val="22"/>
        </w:rPr>
        <w:t xml:space="preserve">       (для юридического лица))</w:t>
      </w:r>
      <w:r w:rsidRPr="00A911F7">
        <w:rPr>
          <w:i/>
          <w:sz w:val="22"/>
          <w:szCs w:val="22"/>
        </w:rPr>
        <w:tab/>
      </w:r>
    </w:p>
    <w:p w:rsidR="00AD51B6" w:rsidRPr="00A911F7" w:rsidRDefault="00AD51B6" w:rsidP="00AD51B6">
      <w:pPr>
        <w:widowControl/>
        <w:spacing w:before="0"/>
        <w:ind w:firstLine="0"/>
        <w:contextualSpacing/>
        <w:jc w:val="left"/>
        <w:rPr>
          <w:sz w:val="22"/>
          <w:szCs w:val="22"/>
        </w:rPr>
      </w:pPr>
      <w:r w:rsidRPr="00A911F7">
        <w:rPr>
          <w:sz w:val="22"/>
          <w:szCs w:val="22"/>
        </w:rPr>
        <w:t xml:space="preserve">                                                                                       МП</w:t>
      </w:r>
    </w:p>
    <w:p w:rsidR="00AD51B6" w:rsidRPr="00A911F7" w:rsidRDefault="00AD51B6" w:rsidP="00AD51B6">
      <w:pPr>
        <w:widowControl/>
        <w:spacing w:before="0"/>
        <w:ind w:firstLine="0"/>
        <w:contextualSpacing/>
        <w:jc w:val="right"/>
        <w:rPr>
          <w:b/>
          <w:sz w:val="22"/>
          <w:szCs w:val="22"/>
        </w:rPr>
      </w:pPr>
      <w:r w:rsidRPr="00A911F7">
        <w:rPr>
          <w:b/>
          <w:sz w:val="22"/>
          <w:szCs w:val="22"/>
        </w:rPr>
        <w:br w:type="page"/>
      </w:r>
      <w:r w:rsidRPr="00A911F7">
        <w:rPr>
          <w:b/>
          <w:sz w:val="22"/>
          <w:szCs w:val="22"/>
        </w:rPr>
        <w:lastRenderedPageBreak/>
        <w:t>Приложение №2</w:t>
      </w:r>
    </w:p>
    <w:p w:rsidR="00AD51B6" w:rsidRPr="00A911F7" w:rsidRDefault="00AD51B6" w:rsidP="00AD51B6">
      <w:pPr>
        <w:pStyle w:val="3"/>
        <w:spacing w:after="0"/>
        <w:contextualSpacing/>
        <w:jc w:val="center"/>
        <w:rPr>
          <w:iCs/>
          <w:sz w:val="22"/>
          <w:szCs w:val="22"/>
        </w:rPr>
      </w:pPr>
      <w:r w:rsidRPr="00A911F7">
        <w:rPr>
          <w:iCs/>
          <w:sz w:val="22"/>
          <w:szCs w:val="22"/>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A911F7" w:rsidTr="00094DAA">
        <w:tc>
          <w:tcPr>
            <w:tcW w:w="5868" w:type="dxa"/>
          </w:tcPr>
          <w:p w:rsidR="00AD51B6" w:rsidRPr="00A911F7" w:rsidRDefault="00AD51B6" w:rsidP="00AD51B6">
            <w:pPr>
              <w:widowControl/>
              <w:numPr>
                <w:ilvl w:val="0"/>
                <w:numId w:val="3"/>
              </w:numPr>
              <w:spacing w:before="0"/>
              <w:contextualSpacing/>
              <w:rPr>
                <w:b/>
                <w:bCs/>
                <w:sz w:val="22"/>
                <w:szCs w:val="22"/>
              </w:rPr>
            </w:pPr>
            <w:r w:rsidRPr="00A911F7">
              <w:rPr>
                <w:b/>
                <w:bCs/>
                <w:sz w:val="22"/>
                <w:szCs w:val="22"/>
              </w:rPr>
              <w:t xml:space="preserve">Полное и сокращенное наименования организации и ее организационно-правовая форма </w:t>
            </w:r>
          </w:p>
          <w:p w:rsidR="00AD51B6" w:rsidRPr="00A911F7" w:rsidRDefault="00AD51B6" w:rsidP="0013258C">
            <w:pPr>
              <w:widowControl/>
              <w:spacing w:before="0"/>
              <w:ind w:firstLine="0"/>
              <w:contextualSpacing/>
              <w:jc w:val="left"/>
              <w:rPr>
                <w:b/>
                <w:bCs/>
                <w:sz w:val="22"/>
                <w:szCs w:val="22"/>
              </w:rPr>
            </w:pPr>
            <w:r w:rsidRPr="00A911F7">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proofErr w:type="gramStart"/>
            <w:r w:rsidRPr="00A911F7">
              <w:rPr>
                <w:i/>
                <w:iCs/>
                <w:sz w:val="22"/>
                <w:szCs w:val="22"/>
              </w:rPr>
              <w:t>лиц)</w:t>
            </w:r>
            <w:r w:rsidRPr="00A911F7">
              <w:rPr>
                <w:b/>
                <w:bCs/>
                <w:i/>
                <w:iCs/>
                <w:sz w:val="22"/>
                <w:szCs w:val="22"/>
              </w:rPr>
              <w:t xml:space="preserve"> </w:t>
            </w:r>
            <w:r w:rsidRPr="00A911F7">
              <w:rPr>
                <w:b/>
                <w:bCs/>
                <w:sz w:val="22"/>
                <w:szCs w:val="22"/>
              </w:rPr>
              <w:t xml:space="preserve"> </w:t>
            </w:r>
            <w:proofErr w:type="gramEnd"/>
          </w:p>
        </w:tc>
        <w:tc>
          <w:tcPr>
            <w:tcW w:w="3625" w:type="dxa"/>
          </w:tcPr>
          <w:p w:rsidR="00AD51B6" w:rsidRPr="00A911F7" w:rsidRDefault="00AD51B6" w:rsidP="0013258C">
            <w:pPr>
              <w:pStyle w:val="31"/>
              <w:widowControl w:val="0"/>
              <w:suppressAutoHyphens/>
              <w:autoSpaceDN w:val="0"/>
              <w:spacing w:after="200" w:line="280" w:lineRule="exact"/>
              <w:textAlignment w:val="baseline"/>
              <w:rPr>
                <w:rFonts w:ascii="Times New Roman" w:hAnsi="Times New Roman"/>
                <w:bCs/>
                <w:lang w:val="ru-RU"/>
              </w:rPr>
            </w:pPr>
          </w:p>
        </w:tc>
      </w:tr>
      <w:tr w:rsidR="00AD51B6" w:rsidRPr="00A911F7" w:rsidTr="00094DAA">
        <w:tc>
          <w:tcPr>
            <w:tcW w:w="5868" w:type="dxa"/>
          </w:tcPr>
          <w:p w:rsidR="00AD51B6" w:rsidRPr="00A911F7" w:rsidRDefault="00AD51B6" w:rsidP="00AD51B6">
            <w:pPr>
              <w:widowControl/>
              <w:numPr>
                <w:ilvl w:val="0"/>
                <w:numId w:val="3"/>
              </w:numPr>
              <w:spacing w:before="0"/>
              <w:contextualSpacing/>
              <w:rPr>
                <w:b/>
                <w:bCs/>
                <w:sz w:val="22"/>
                <w:szCs w:val="22"/>
              </w:rPr>
            </w:pPr>
            <w:r w:rsidRPr="00A911F7">
              <w:rPr>
                <w:b/>
                <w:bCs/>
                <w:sz w:val="22"/>
                <w:szCs w:val="22"/>
              </w:rPr>
              <w:t>Регистрационные данные:</w:t>
            </w:r>
          </w:p>
          <w:p w:rsidR="00AD51B6" w:rsidRPr="00A911F7" w:rsidRDefault="00AD51B6" w:rsidP="0013258C">
            <w:pPr>
              <w:widowControl/>
              <w:spacing w:before="0"/>
              <w:ind w:firstLine="0"/>
              <w:contextualSpacing/>
              <w:jc w:val="left"/>
              <w:rPr>
                <w:b/>
                <w:bCs/>
                <w:sz w:val="22"/>
                <w:szCs w:val="22"/>
              </w:rPr>
            </w:pPr>
            <w:r w:rsidRPr="00A911F7">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A911F7">
              <w:rPr>
                <w:i/>
                <w:iCs/>
                <w:sz w:val="22"/>
                <w:szCs w:val="22"/>
              </w:rPr>
              <w:t>(на основании Свидетельства о государственной регистрации)</w:t>
            </w:r>
          </w:p>
        </w:tc>
        <w:tc>
          <w:tcPr>
            <w:tcW w:w="3625" w:type="dxa"/>
          </w:tcPr>
          <w:p w:rsidR="00AD51B6" w:rsidRPr="00A911F7" w:rsidRDefault="00AD51B6" w:rsidP="0013258C">
            <w:pPr>
              <w:widowControl/>
              <w:spacing w:before="0"/>
              <w:ind w:firstLine="0"/>
              <w:contextualSpacing/>
              <w:jc w:val="left"/>
              <w:rPr>
                <w:bCs/>
                <w:sz w:val="22"/>
                <w:szCs w:val="22"/>
              </w:rPr>
            </w:pPr>
          </w:p>
        </w:tc>
      </w:tr>
      <w:tr w:rsidR="00AD51B6" w:rsidRPr="00A911F7" w:rsidTr="00094DAA">
        <w:trPr>
          <w:trHeight w:val="148"/>
        </w:trPr>
        <w:tc>
          <w:tcPr>
            <w:tcW w:w="5868" w:type="dxa"/>
            <w:tcBorders>
              <w:top w:val="nil"/>
            </w:tcBorders>
          </w:tcPr>
          <w:p w:rsidR="00AD51B6" w:rsidRPr="00A911F7" w:rsidRDefault="00AD51B6" w:rsidP="00AD51B6">
            <w:pPr>
              <w:widowControl/>
              <w:numPr>
                <w:ilvl w:val="0"/>
                <w:numId w:val="3"/>
              </w:numPr>
              <w:spacing w:before="0"/>
              <w:contextualSpacing/>
              <w:jc w:val="left"/>
              <w:rPr>
                <w:sz w:val="22"/>
                <w:szCs w:val="22"/>
              </w:rPr>
            </w:pPr>
            <w:r w:rsidRPr="00A911F7">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A911F7" w:rsidRDefault="00AD51B6" w:rsidP="0013258C">
            <w:pPr>
              <w:widowControl/>
              <w:spacing w:before="0"/>
              <w:ind w:firstLine="0"/>
              <w:contextualSpacing/>
              <w:jc w:val="left"/>
              <w:rPr>
                <w:bCs/>
                <w:sz w:val="22"/>
                <w:szCs w:val="22"/>
              </w:rPr>
            </w:pPr>
          </w:p>
        </w:tc>
      </w:tr>
      <w:tr w:rsidR="00AD51B6" w:rsidRPr="00A911F7" w:rsidTr="00094DAA">
        <w:trPr>
          <w:trHeight w:val="148"/>
        </w:trPr>
        <w:tc>
          <w:tcPr>
            <w:tcW w:w="5868" w:type="dxa"/>
            <w:tcBorders>
              <w:top w:val="nil"/>
            </w:tcBorders>
          </w:tcPr>
          <w:p w:rsidR="00AD51B6" w:rsidRPr="00A911F7" w:rsidRDefault="00AD51B6" w:rsidP="00AD51B6">
            <w:pPr>
              <w:widowControl/>
              <w:numPr>
                <w:ilvl w:val="0"/>
                <w:numId w:val="3"/>
              </w:numPr>
              <w:spacing w:before="0"/>
              <w:contextualSpacing/>
              <w:jc w:val="left"/>
              <w:rPr>
                <w:i/>
                <w:iCs/>
                <w:sz w:val="22"/>
                <w:szCs w:val="22"/>
              </w:rPr>
            </w:pPr>
            <w:r w:rsidRPr="00A911F7">
              <w:rPr>
                <w:sz w:val="22"/>
                <w:szCs w:val="22"/>
              </w:rPr>
              <w:t>ИНН, КПП, ОГРН, ОКПО участника размещения заказа</w:t>
            </w:r>
          </w:p>
        </w:tc>
        <w:tc>
          <w:tcPr>
            <w:tcW w:w="3625" w:type="dxa"/>
          </w:tcPr>
          <w:p w:rsidR="00AD51B6" w:rsidRPr="00A911F7" w:rsidRDefault="00AD51B6" w:rsidP="0013258C">
            <w:pPr>
              <w:widowControl/>
              <w:tabs>
                <w:tab w:val="right" w:pos="4284"/>
              </w:tabs>
              <w:spacing w:before="0"/>
              <w:ind w:firstLine="0"/>
              <w:contextualSpacing/>
              <w:jc w:val="left"/>
              <w:rPr>
                <w:bCs/>
                <w:sz w:val="22"/>
                <w:szCs w:val="22"/>
              </w:rPr>
            </w:pPr>
          </w:p>
        </w:tc>
      </w:tr>
      <w:tr w:rsidR="00AD51B6" w:rsidRPr="00A911F7" w:rsidTr="00094DAA">
        <w:tc>
          <w:tcPr>
            <w:tcW w:w="5868" w:type="dxa"/>
            <w:vMerge w:val="restart"/>
          </w:tcPr>
          <w:p w:rsidR="00AD51B6" w:rsidRPr="00A911F7" w:rsidRDefault="00AD51B6" w:rsidP="00AD51B6">
            <w:pPr>
              <w:widowControl/>
              <w:numPr>
                <w:ilvl w:val="0"/>
                <w:numId w:val="3"/>
              </w:numPr>
              <w:tabs>
                <w:tab w:val="left" w:pos="540"/>
              </w:tabs>
              <w:spacing w:before="0"/>
              <w:contextualSpacing/>
              <w:rPr>
                <w:b/>
                <w:bCs/>
                <w:sz w:val="22"/>
                <w:szCs w:val="22"/>
              </w:rPr>
            </w:pPr>
            <w:r w:rsidRPr="00A911F7">
              <w:rPr>
                <w:b/>
                <w:bCs/>
                <w:sz w:val="22"/>
                <w:szCs w:val="22"/>
              </w:rPr>
              <w:t xml:space="preserve"> Юридический адрес/место жительства участника размещения заказа</w:t>
            </w:r>
          </w:p>
        </w:tc>
        <w:tc>
          <w:tcPr>
            <w:tcW w:w="3625" w:type="dxa"/>
          </w:tcPr>
          <w:p w:rsidR="00AD51B6" w:rsidRPr="00A911F7" w:rsidRDefault="00AD51B6" w:rsidP="0013258C">
            <w:pPr>
              <w:widowControl/>
              <w:spacing w:before="0"/>
              <w:ind w:firstLine="0"/>
              <w:contextualSpacing/>
              <w:jc w:val="left"/>
              <w:rPr>
                <w:bCs/>
                <w:sz w:val="22"/>
                <w:szCs w:val="22"/>
              </w:rPr>
            </w:pPr>
          </w:p>
        </w:tc>
      </w:tr>
      <w:tr w:rsidR="00AD51B6" w:rsidRPr="00A911F7" w:rsidTr="00094DAA">
        <w:tc>
          <w:tcPr>
            <w:tcW w:w="5868" w:type="dxa"/>
            <w:vMerge/>
          </w:tcPr>
          <w:p w:rsidR="00AD51B6" w:rsidRPr="00A911F7" w:rsidRDefault="00AD51B6" w:rsidP="00AD51B6">
            <w:pPr>
              <w:widowControl/>
              <w:numPr>
                <w:ilvl w:val="0"/>
                <w:numId w:val="3"/>
              </w:numPr>
              <w:tabs>
                <w:tab w:val="left" w:pos="540"/>
              </w:tabs>
              <w:spacing w:before="0"/>
              <w:contextualSpacing/>
              <w:rPr>
                <w:b/>
                <w:bCs/>
                <w:sz w:val="22"/>
                <w:szCs w:val="22"/>
              </w:rPr>
            </w:pPr>
          </w:p>
        </w:tc>
        <w:tc>
          <w:tcPr>
            <w:tcW w:w="3625" w:type="dxa"/>
          </w:tcPr>
          <w:p w:rsidR="00AD51B6" w:rsidRPr="00A911F7" w:rsidRDefault="00AD51B6" w:rsidP="0013258C">
            <w:pPr>
              <w:pStyle w:val="31"/>
              <w:widowControl w:val="0"/>
              <w:suppressAutoHyphens/>
              <w:autoSpaceDN w:val="0"/>
              <w:spacing w:after="200" w:line="280" w:lineRule="exact"/>
              <w:textAlignment w:val="baseline"/>
              <w:rPr>
                <w:rFonts w:ascii="Times New Roman" w:hAnsi="Times New Roman"/>
                <w:bCs/>
                <w:lang w:val="ru-RU"/>
              </w:rPr>
            </w:pPr>
          </w:p>
        </w:tc>
      </w:tr>
      <w:tr w:rsidR="00AD51B6" w:rsidRPr="00A911F7" w:rsidTr="00094DAA">
        <w:trPr>
          <w:cantSplit/>
          <w:trHeight w:val="132"/>
        </w:trPr>
        <w:tc>
          <w:tcPr>
            <w:tcW w:w="5868" w:type="dxa"/>
            <w:vMerge w:val="restart"/>
            <w:vAlign w:val="center"/>
          </w:tcPr>
          <w:p w:rsidR="00AD51B6" w:rsidRPr="00A911F7" w:rsidRDefault="00AD51B6" w:rsidP="0013258C">
            <w:pPr>
              <w:widowControl/>
              <w:spacing w:before="0"/>
              <w:ind w:left="360" w:firstLine="0"/>
              <w:contextualSpacing/>
              <w:jc w:val="left"/>
              <w:rPr>
                <w:b/>
                <w:bCs/>
                <w:sz w:val="22"/>
                <w:szCs w:val="22"/>
              </w:rPr>
            </w:pPr>
            <w:r w:rsidRPr="00A911F7">
              <w:rPr>
                <w:b/>
                <w:bCs/>
                <w:sz w:val="22"/>
                <w:szCs w:val="22"/>
              </w:rPr>
              <w:t>6. Почтовый адрес участника размещения заказа</w:t>
            </w:r>
          </w:p>
        </w:tc>
        <w:tc>
          <w:tcPr>
            <w:tcW w:w="3625" w:type="dxa"/>
          </w:tcPr>
          <w:p w:rsidR="00AD51B6" w:rsidRPr="00A911F7" w:rsidRDefault="00AD51B6" w:rsidP="0013258C">
            <w:pPr>
              <w:widowControl/>
              <w:spacing w:before="0"/>
              <w:ind w:firstLine="0"/>
              <w:contextualSpacing/>
              <w:jc w:val="left"/>
              <w:rPr>
                <w:sz w:val="22"/>
                <w:szCs w:val="22"/>
              </w:rPr>
            </w:pPr>
          </w:p>
        </w:tc>
      </w:tr>
      <w:tr w:rsidR="00AD51B6" w:rsidRPr="00A911F7" w:rsidTr="00094DAA">
        <w:trPr>
          <w:cantSplit/>
          <w:trHeight w:val="132"/>
        </w:trPr>
        <w:tc>
          <w:tcPr>
            <w:tcW w:w="5868" w:type="dxa"/>
            <w:vMerge/>
            <w:vAlign w:val="center"/>
          </w:tcPr>
          <w:p w:rsidR="00AD51B6" w:rsidRPr="00A911F7" w:rsidRDefault="00AD51B6" w:rsidP="0013258C">
            <w:pPr>
              <w:widowControl/>
              <w:spacing w:before="0"/>
              <w:ind w:left="360" w:firstLine="0"/>
              <w:contextualSpacing/>
              <w:jc w:val="left"/>
              <w:rPr>
                <w:b/>
                <w:bCs/>
                <w:sz w:val="22"/>
                <w:szCs w:val="22"/>
              </w:rPr>
            </w:pPr>
          </w:p>
        </w:tc>
        <w:tc>
          <w:tcPr>
            <w:tcW w:w="3625" w:type="dxa"/>
          </w:tcPr>
          <w:p w:rsidR="00AD51B6" w:rsidRPr="00A911F7" w:rsidRDefault="00AD51B6" w:rsidP="0013258C">
            <w:pPr>
              <w:pStyle w:val="31"/>
              <w:widowControl w:val="0"/>
              <w:suppressAutoHyphens/>
              <w:autoSpaceDN w:val="0"/>
              <w:spacing w:after="200" w:line="280" w:lineRule="exact"/>
              <w:textAlignment w:val="baseline"/>
              <w:rPr>
                <w:lang w:val="ru-RU"/>
              </w:rPr>
            </w:pPr>
          </w:p>
        </w:tc>
      </w:tr>
      <w:tr w:rsidR="00AD51B6" w:rsidRPr="00A911F7" w:rsidTr="00094DAA">
        <w:trPr>
          <w:cantSplit/>
          <w:trHeight w:val="132"/>
        </w:trPr>
        <w:tc>
          <w:tcPr>
            <w:tcW w:w="5868" w:type="dxa"/>
            <w:vMerge/>
            <w:vAlign w:val="center"/>
          </w:tcPr>
          <w:p w:rsidR="00AD51B6" w:rsidRPr="00A911F7" w:rsidRDefault="00AD51B6" w:rsidP="0013258C">
            <w:pPr>
              <w:widowControl/>
              <w:spacing w:before="0"/>
              <w:ind w:left="360" w:firstLine="0"/>
              <w:contextualSpacing/>
              <w:jc w:val="left"/>
              <w:rPr>
                <w:b/>
                <w:bCs/>
                <w:sz w:val="22"/>
                <w:szCs w:val="22"/>
              </w:rPr>
            </w:pPr>
          </w:p>
        </w:tc>
        <w:tc>
          <w:tcPr>
            <w:tcW w:w="3625" w:type="dxa"/>
          </w:tcPr>
          <w:p w:rsidR="00AD51B6" w:rsidRPr="00A911F7" w:rsidRDefault="00AD51B6" w:rsidP="0013258C">
            <w:pPr>
              <w:widowControl/>
              <w:spacing w:before="0"/>
              <w:ind w:firstLine="0"/>
              <w:contextualSpacing/>
              <w:jc w:val="left"/>
              <w:rPr>
                <w:sz w:val="22"/>
                <w:szCs w:val="22"/>
                <w:highlight w:val="yellow"/>
              </w:rPr>
            </w:pPr>
          </w:p>
        </w:tc>
      </w:tr>
      <w:tr w:rsidR="00AD51B6" w:rsidRPr="00A911F7" w:rsidTr="00094DAA">
        <w:trPr>
          <w:cantSplit/>
          <w:trHeight w:val="258"/>
        </w:trPr>
        <w:tc>
          <w:tcPr>
            <w:tcW w:w="5868" w:type="dxa"/>
            <w:vMerge/>
          </w:tcPr>
          <w:p w:rsidR="00AD51B6" w:rsidRPr="00A911F7" w:rsidRDefault="00AD51B6" w:rsidP="0013258C">
            <w:pPr>
              <w:widowControl/>
              <w:spacing w:before="0"/>
              <w:ind w:firstLine="0"/>
              <w:contextualSpacing/>
              <w:jc w:val="left"/>
              <w:rPr>
                <w:b/>
                <w:bCs/>
                <w:sz w:val="22"/>
                <w:szCs w:val="22"/>
              </w:rPr>
            </w:pPr>
          </w:p>
        </w:tc>
        <w:tc>
          <w:tcPr>
            <w:tcW w:w="3625" w:type="dxa"/>
          </w:tcPr>
          <w:p w:rsidR="00AD51B6" w:rsidRPr="00A911F7" w:rsidRDefault="00AD51B6" w:rsidP="0013258C">
            <w:pPr>
              <w:ind w:firstLine="0"/>
              <w:rPr>
                <w:sz w:val="22"/>
                <w:szCs w:val="22"/>
                <w:highlight w:val="yellow"/>
              </w:rPr>
            </w:pPr>
          </w:p>
        </w:tc>
      </w:tr>
      <w:tr w:rsidR="00AD51B6" w:rsidRPr="00A911F7" w:rsidTr="00094DAA">
        <w:trPr>
          <w:cantSplit/>
          <w:trHeight w:val="930"/>
        </w:trPr>
        <w:tc>
          <w:tcPr>
            <w:tcW w:w="5868" w:type="dxa"/>
            <w:vAlign w:val="center"/>
          </w:tcPr>
          <w:p w:rsidR="00AD51B6" w:rsidRPr="00A911F7" w:rsidRDefault="00AD51B6" w:rsidP="0013258C">
            <w:pPr>
              <w:widowControl/>
              <w:spacing w:before="0"/>
              <w:ind w:firstLine="0"/>
              <w:contextualSpacing/>
              <w:jc w:val="left"/>
              <w:rPr>
                <w:b/>
                <w:bCs/>
                <w:sz w:val="22"/>
                <w:szCs w:val="22"/>
              </w:rPr>
            </w:pPr>
          </w:p>
          <w:p w:rsidR="00AD51B6" w:rsidRPr="00A911F7" w:rsidRDefault="00AD51B6" w:rsidP="0013258C">
            <w:pPr>
              <w:widowControl/>
              <w:spacing w:before="0"/>
              <w:ind w:firstLine="0"/>
              <w:contextualSpacing/>
              <w:jc w:val="left"/>
              <w:rPr>
                <w:b/>
                <w:bCs/>
                <w:sz w:val="22"/>
                <w:szCs w:val="22"/>
              </w:rPr>
            </w:pPr>
            <w:r w:rsidRPr="00A911F7">
              <w:rPr>
                <w:b/>
                <w:bCs/>
                <w:sz w:val="22"/>
                <w:szCs w:val="22"/>
              </w:rPr>
              <w:t xml:space="preserve">7. Банковские реквизиты </w:t>
            </w:r>
            <w:r w:rsidRPr="00A911F7">
              <w:rPr>
                <w:i/>
                <w:iCs/>
                <w:sz w:val="22"/>
                <w:szCs w:val="22"/>
              </w:rPr>
              <w:t>(может быть несколько)</w:t>
            </w:r>
            <w:r w:rsidRPr="00A911F7">
              <w:rPr>
                <w:b/>
                <w:bCs/>
                <w:sz w:val="22"/>
                <w:szCs w:val="22"/>
              </w:rPr>
              <w:t>:</w:t>
            </w:r>
          </w:p>
        </w:tc>
        <w:tc>
          <w:tcPr>
            <w:tcW w:w="3625" w:type="dxa"/>
          </w:tcPr>
          <w:p w:rsidR="00AD51B6" w:rsidRPr="00A911F7" w:rsidRDefault="00AD51B6" w:rsidP="0013258C">
            <w:pPr>
              <w:widowControl/>
              <w:spacing w:before="0"/>
              <w:ind w:firstLine="0"/>
              <w:contextualSpacing/>
              <w:jc w:val="left"/>
              <w:rPr>
                <w:sz w:val="22"/>
                <w:szCs w:val="22"/>
              </w:rPr>
            </w:pPr>
          </w:p>
        </w:tc>
      </w:tr>
      <w:tr w:rsidR="00AD51B6" w:rsidRPr="00A911F7" w:rsidTr="00094DAA">
        <w:trPr>
          <w:trHeight w:val="67"/>
        </w:trPr>
        <w:tc>
          <w:tcPr>
            <w:tcW w:w="5868" w:type="dxa"/>
            <w:tcBorders>
              <w:top w:val="nil"/>
              <w:bottom w:val="nil"/>
            </w:tcBorders>
          </w:tcPr>
          <w:p w:rsidR="00AD51B6" w:rsidRPr="00A911F7" w:rsidRDefault="00AD51B6" w:rsidP="0013258C">
            <w:pPr>
              <w:widowControl/>
              <w:spacing w:before="0"/>
              <w:ind w:firstLine="0"/>
              <w:contextualSpacing/>
              <w:jc w:val="left"/>
              <w:rPr>
                <w:sz w:val="22"/>
                <w:szCs w:val="22"/>
              </w:rPr>
            </w:pPr>
            <w:r w:rsidRPr="00A911F7">
              <w:rPr>
                <w:rStyle w:val="a6"/>
                <w:sz w:val="22"/>
                <w:szCs w:val="22"/>
              </w:rPr>
              <w:t>7.1. Наименование обслуживающего банка</w:t>
            </w:r>
          </w:p>
        </w:tc>
        <w:tc>
          <w:tcPr>
            <w:tcW w:w="3625" w:type="dxa"/>
          </w:tcPr>
          <w:p w:rsidR="00AD51B6" w:rsidRPr="00A911F7" w:rsidRDefault="00AD51B6" w:rsidP="0013258C">
            <w:pPr>
              <w:jc w:val="center"/>
              <w:rPr>
                <w:sz w:val="22"/>
                <w:szCs w:val="22"/>
              </w:rPr>
            </w:pPr>
          </w:p>
        </w:tc>
      </w:tr>
      <w:tr w:rsidR="00AD51B6" w:rsidRPr="00A911F7" w:rsidTr="00094DAA">
        <w:trPr>
          <w:trHeight w:val="67"/>
        </w:trPr>
        <w:tc>
          <w:tcPr>
            <w:tcW w:w="5868" w:type="dxa"/>
            <w:tcBorders>
              <w:top w:val="nil"/>
              <w:bottom w:val="nil"/>
            </w:tcBorders>
          </w:tcPr>
          <w:p w:rsidR="00AD51B6" w:rsidRPr="00A911F7" w:rsidRDefault="00AD51B6" w:rsidP="0013258C">
            <w:pPr>
              <w:widowControl/>
              <w:spacing w:before="0"/>
              <w:ind w:firstLine="0"/>
              <w:contextualSpacing/>
              <w:jc w:val="left"/>
              <w:rPr>
                <w:rStyle w:val="a6"/>
                <w:sz w:val="22"/>
                <w:szCs w:val="22"/>
              </w:rPr>
            </w:pPr>
            <w:r w:rsidRPr="00A911F7">
              <w:rPr>
                <w:rStyle w:val="a6"/>
                <w:sz w:val="22"/>
                <w:szCs w:val="22"/>
              </w:rPr>
              <w:t>7.2.</w:t>
            </w:r>
            <w:r w:rsidRPr="00A911F7">
              <w:rPr>
                <w:sz w:val="22"/>
                <w:szCs w:val="22"/>
              </w:rPr>
              <w:t xml:space="preserve"> Расчетный счет</w:t>
            </w:r>
          </w:p>
        </w:tc>
        <w:tc>
          <w:tcPr>
            <w:tcW w:w="3625" w:type="dxa"/>
          </w:tcPr>
          <w:p w:rsidR="00AD51B6" w:rsidRPr="00A911F7" w:rsidRDefault="00AD51B6" w:rsidP="0013258C">
            <w:pPr>
              <w:jc w:val="center"/>
              <w:rPr>
                <w:sz w:val="22"/>
                <w:szCs w:val="22"/>
                <w:highlight w:val="yellow"/>
              </w:rPr>
            </w:pPr>
          </w:p>
        </w:tc>
      </w:tr>
      <w:tr w:rsidR="00AD51B6" w:rsidRPr="00A911F7" w:rsidTr="00094DAA">
        <w:trPr>
          <w:trHeight w:val="67"/>
        </w:trPr>
        <w:tc>
          <w:tcPr>
            <w:tcW w:w="5868" w:type="dxa"/>
            <w:tcBorders>
              <w:top w:val="nil"/>
              <w:bottom w:val="nil"/>
            </w:tcBorders>
          </w:tcPr>
          <w:p w:rsidR="00AD51B6" w:rsidRPr="00A911F7" w:rsidRDefault="00AD51B6" w:rsidP="0013258C">
            <w:pPr>
              <w:widowControl/>
              <w:spacing w:before="0"/>
              <w:ind w:firstLine="0"/>
              <w:contextualSpacing/>
              <w:jc w:val="left"/>
              <w:rPr>
                <w:rStyle w:val="a6"/>
                <w:sz w:val="22"/>
                <w:szCs w:val="22"/>
              </w:rPr>
            </w:pPr>
            <w:r w:rsidRPr="00A911F7">
              <w:rPr>
                <w:rStyle w:val="a6"/>
                <w:sz w:val="22"/>
                <w:szCs w:val="22"/>
              </w:rPr>
              <w:t>7.3. Корреспондентский счет</w:t>
            </w:r>
          </w:p>
        </w:tc>
        <w:tc>
          <w:tcPr>
            <w:tcW w:w="3625" w:type="dxa"/>
          </w:tcPr>
          <w:p w:rsidR="00AD51B6" w:rsidRPr="00A911F7" w:rsidRDefault="00AD51B6" w:rsidP="0013258C">
            <w:pPr>
              <w:jc w:val="center"/>
              <w:rPr>
                <w:sz w:val="22"/>
                <w:szCs w:val="22"/>
                <w:highlight w:val="yellow"/>
              </w:rPr>
            </w:pPr>
          </w:p>
        </w:tc>
      </w:tr>
      <w:tr w:rsidR="00AD51B6" w:rsidRPr="00A911F7" w:rsidTr="00094DAA">
        <w:trPr>
          <w:trHeight w:val="67"/>
        </w:trPr>
        <w:tc>
          <w:tcPr>
            <w:tcW w:w="5868" w:type="dxa"/>
            <w:tcBorders>
              <w:top w:val="nil"/>
            </w:tcBorders>
          </w:tcPr>
          <w:p w:rsidR="00AD51B6" w:rsidRPr="00A911F7" w:rsidRDefault="00AD51B6" w:rsidP="0013258C">
            <w:pPr>
              <w:widowControl/>
              <w:spacing w:before="0"/>
              <w:ind w:firstLine="0"/>
              <w:contextualSpacing/>
              <w:jc w:val="left"/>
              <w:rPr>
                <w:rStyle w:val="a6"/>
                <w:sz w:val="22"/>
                <w:szCs w:val="22"/>
              </w:rPr>
            </w:pPr>
            <w:r w:rsidRPr="00A911F7">
              <w:rPr>
                <w:rStyle w:val="a6"/>
                <w:sz w:val="22"/>
                <w:szCs w:val="22"/>
              </w:rPr>
              <w:t>7.4. Код БИК</w:t>
            </w:r>
          </w:p>
        </w:tc>
        <w:tc>
          <w:tcPr>
            <w:tcW w:w="3625" w:type="dxa"/>
          </w:tcPr>
          <w:p w:rsidR="00AD51B6" w:rsidRPr="00A911F7" w:rsidRDefault="00AD51B6" w:rsidP="0013258C">
            <w:pPr>
              <w:widowControl/>
              <w:spacing w:before="0"/>
              <w:ind w:firstLine="0"/>
              <w:contextualSpacing/>
              <w:jc w:val="center"/>
              <w:rPr>
                <w:sz w:val="22"/>
                <w:szCs w:val="22"/>
                <w:highlight w:val="yellow"/>
              </w:rPr>
            </w:pPr>
          </w:p>
        </w:tc>
      </w:tr>
      <w:tr w:rsidR="00AD51B6" w:rsidRPr="00A911F7" w:rsidTr="00094DAA">
        <w:trPr>
          <w:trHeight w:val="67"/>
        </w:trPr>
        <w:tc>
          <w:tcPr>
            <w:tcW w:w="5868" w:type="dxa"/>
          </w:tcPr>
          <w:p w:rsidR="00AD51B6" w:rsidRPr="00A911F7" w:rsidRDefault="00AD51B6" w:rsidP="0013258C">
            <w:pPr>
              <w:widowControl/>
              <w:tabs>
                <w:tab w:val="num" w:pos="1300"/>
              </w:tabs>
              <w:spacing w:before="0"/>
              <w:ind w:firstLine="0"/>
              <w:contextualSpacing/>
              <w:rPr>
                <w:b/>
                <w:bCs/>
                <w:sz w:val="22"/>
                <w:szCs w:val="22"/>
              </w:rPr>
            </w:pPr>
            <w:r w:rsidRPr="00A911F7">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A911F7">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A911F7" w:rsidRDefault="00AD51B6" w:rsidP="0013258C">
            <w:pPr>
              <w:rPr>
                <w:sz w:val="22"/>
                <w:szCs w:val="22"/>
              </w:rPr>
            </w:pPr>
          </w:p>
        </w:tc>
      </w:tr>
    </w:tbl>
    <w:p w:rsidR="00AD51B6" w:rsidRPr="00A911F7" w:rsidRDefault="00AD51B6" w:rsidP="00AD51B6">
      <w:pPr>
        <w:widowControl/>
        <w:spacing w:before="0"/>
        <w:ind w:firstLine="0"/>
        <w:contextualSpacing/>
        <w:jc w:val="left"/>
        <w:rPr>
          <w:sz w:val="22"/>
          <w:szCs w:val="22"/>
        </w:rPr>
      </w:pPr>
    </w:p>
    <w:p w:rsidR="00AD51B6" w:rsidRPr="00A911F7" w:rsidRDefault="00AD51B6" w:rsidP="00AD51B6">
      <w:pPr>
        <w:widowControl/>
        <w:spacing w:before="0"/>
        <w:ind w:firstLine="0"/>
        <w:contextualSpacing/>
        <w:jc w:val="left"/>
        <w:rPr>
          <w:sz w:val="22"/>
          <w:szCs w:val="22"/>
        </w:rPr>
      </w:pPr>
      <w:r w:rsidRPr="00A911F7">
        <w:rPr>
          <w:sz w:val="22"/>
          <w:szCs w:val="22"/>
        </w:rPr>
        <w:t>Мы, нижеподписавшиеся, заверяем правильность всех данных, указанных в анкете.</w:t>
      </w:r>
    </w:p>
    <w:p w:rsidR="00AD51B6" w:rsidRPr="00A911F7" w:rsidRDefault="00AD51B6" w:rsidP="00AD51B6">
      <w:pPr>
        <w:widowControl/>
        <w:spacing w:before="0"/>
        <w:ind w:firstLine="0"/>
        <w:contextualSpacing/>
        <w:jc w:val="left"/>
        <w:rPr>
          <w:i/>
          <w:iCs/>
          <w:sz w:val="22"/>
          <w:szCs w:val="22"/>
        </w:rPr>
      </w:pPr>
    </w:p>
    <w:p w:rsidR="00AD51B6" w:rsidRPr="00A911F7" w:rsidRDefault="00AD51B6" w:rsidP="00AD51B6">
      <w:pPr>
        <w:widowControl/>
        <w:spacing w:before="0"/>
        <w:ind w:firstLine="0"/>
        <w:contextualSpacing/>
        <w:rPr>
          <w:i/>
          <w:sz w:val="22"/>
          <w:szCs w:val="22"/>
        </w:rPr>
      </w:pPr>
      <w:r w:rsidRPr="00A911F7">
        <w:rPr>
          <w:sz w:val="22"/>
          <w:szCs w:val="22"/>
          <w:u w:val="single"/>
        </w:rPr>
        <w:t xml:space="preserve"> Генеральный директор </w:t>
      </w:r>
      <w:r w:rsidRPr="00A911F7">
        <w:rPr>
          <w:sz w:val="22"/>
          <w:szCs w:val="22"/>
          <w:u w:val="single"/>
        </w:rPr>
        <w:tab/>
      </w:r>
      <w:r w:rsidRPr="00A911F7">
        <w:rPr>
          <w:sz w:val="22"/>
          <w:szCs w:val="22"/>
        </w:rPr>
        <w:tab/>
        <w:t>_____________</w:t>
      </w:r>
      <w:r w:rsidRPr="00A911F7">
        <w:rPr>
          <w:sz w:val="22"/>
          <w:szCs w:val="22"/>
        </w:rPr>
        <w:tab/>
        <w:t xml:space="preserve">                       _________________</w:t>
      </w:r>
      <w:r w:rsidRPr="00A911F7">
        <w:rPr>
          <w:i/>
          <w:sz w:val="22"/>
          <w:szCs w:val="22"/>
        </w:rPr>
        <w:t xml:space="preserve">                                   </w:t>
      </w:r>
      <w:proofErr w:type="gramStart"/>
      <w:r w:rsidRPr="00A911F7">
        <w:rPr>
          <w:i/>
          <w:sz w:val="22"/>
          <w:szCs w:val="22"/>
        </w:rPr>
        <w:t xml:space="preserve">   (</w:t>
      </w:r>
      <w:proofErr w:type="gramEnd"/>
      <w:r w:rsidRPr="00A911F7">
        <w:rPr>
          <w:i/>
          <w:sz w:val="22"/>
          <w:szCs w:val="22"/>
        </w:rPr>
        <w:t xml:space="preserve">должность подписавшего) </w:t>
      </w:r>
      <w:r w:rsidRPr="00A911F7">
        <w:rPr>
          <w:i/>
          <w:sz w:val="22"/>
          <w:szCs w:val="22"/>
        </w:rPr>
        <w:tab/>
      </w:r>
      <w:r w:rsidRPr="00A911F7">
        <w:rPr>
          <w:i/>
          <w:sz w:val="22"/>
          <w:szCs w:val="22"/>
        </w:rPr>
        <w:tab/>
        <w:t xml:space="preserve">        (подпись)</w:t>
      </w:r>
      <w:r w:rsidRPr="00A911F7">
        <w:rPr>
          <w:i/>
          <w:sz w:val="22"/>
          <w:szCs w:val="22"/>
        </w:rPr>
        <w:tab/>
      </w:r>
      <w:r w:rsidRPr="00A911F7">
        <w:rPr>
          <w:i/>
          <w:sz w:val="22"/>
          <w:szCs w:val="22"/>
        </w:rPr>
        <w:tab/>
      </w:r>
      <w:r w:rsidRPr="00A911F7">
        <w:rPr>
          <w:i/>
          <w:sz w:val="22"/>
          <w:szCs w:val="22"/>
        </w:rPr>
        <w:tab/>
        <w:t xml:space="preserve">        (</w:t>
      </w:r>
      <w:proofErr w:type="spellStart"/>
      <w:r w:rsidRPr="00A911F7">
        <w:rPr>
          <w:i/>
          <w:sz w:val="22"/>
          <w:szCs w:val="22"/>
        </w:rPr>
        <w:t>фамилия,инициалы</w:t>
      </w:r>
      <w:proofErr w:type="spellEnd"/>
      <w:r w:rsidRPr="00A911F7">
        <w:rPr>
          <w:i/>
          <w:sz w:val="22"/>
          <w:szCs w:val="22"/>
        </w:rPr>
        <w:t>)                   (для юридического лица)</w:t>
      </w:r>
      <w:r w:rsidRPr="00A911F7">
        <w:rPr>
          <w:i/>
          <w:sz w:val="22"/>
          <w:szCs w:val="22"/>
        </w:rPr>
        <w:tab/>
      </w:r>
    </w:p>
    <w:p w:rsidR="00AD51B6" w:rsidRPr="00A911F7" w:rsidRDefault="00AD51B6" w:rsidP="00AD51B6">
      <w:pPr>
        <w:widowControl/>
        <w:spacing w:before="0"/>
        <w:ind w:firstLine="0"/>
        <w:contextualSpacing/>
        <w:jc w:val="left"/>
        <w:rPr>
          <w:sz w:val="22"/>
          <w:szCs w:val="22"/>
        </w:rPr>
      </w:pPr>
    </w:p>
    <w:p w:rsidR="00AD51B6" w:rsidRPr="00A911F7" w:rsidRDefault="00AD51B6" w:rsidP="00AD51B6">
      <w:pPr>
        <w:widowControl/>
        <w:spacing w:before="0"/>
        <w:ind w:firstLine="0"/>
        <w:contextualSpacing/>
        <w:jc w:val="left"/>
        <w:rPr>
          <w:sz w:val="22"/>
          <w:szCs w:val="22"/>
          <w:vertAlign w:val="superscript"/>
        </w:rPr>
      </w:pPr>
      <w:r w:rsidRPr="00A911F7">
        <w:rPr>
          <w:sz w:val="22"/>
          <w:szCs w:val="22"/>
          <w:vertAlign w:val="superscript"/>
        </w:rPr>
        <w:t xml:space="preserve">                                                                                                                                                    </w:t>
      </w:r>
      <w:r w:rsidRPr="00A911F7">
        <w:rPr>
          <w:sz w:val="22"/>
          <w:szCs w:val="22"/>
        </w:rPr>
        <w:t>М.П</w:t>
      </w:r>
    </w:p>
    <w:p w:rsidR="00AD51B6" w:rsidRPr="00A911F7" w:rsidRDefault="00AD51B6" w:rsidP="00AD51B6">
      <w:pPr>
        <w:widowControl/>
        <w:spacing w:before="0"/>
        <w:ind w:firstLine="0"/>
        <w:contextualSpacing/>
        <w:jc w:val="left"/>
        <w:rPr>
          <w:sz w:val="22"/>
          <w:szCs w:val="22"/>
        </w:rPr>
      </w:pPr>
    </w:p>
    <w:p w:rsidR="00AD51B6" w:rsidRDefault="00AD51B6" w:rsidP="00AD51B6">
      <w:pPr>
        <w:widowControl/>
        <w:spacing w:before="0"/>
        <w:ind w:firstLine="0"/>
        <w:contextualSpacing/>
        <w:jc w:val="left"/>
        <w:rPr>
          <w:sz w:val="22"/>
          <w:szCs w:val="22"/>
        </w:rPr>
      </w:pPr>
    </w:p>
    <w:p w:rsidR="004A7ADF" w:rsidRPr="00A911F7" w:rsidRDefault="004A7ADF" w:rsidP="00AD51B6">
      <w:pPr>
        <w:widowControl/>
        <w:spacing w:before="0"/>
        <w:ind w:firstLine="0"/>
        <w:contextualSpacing/>
        <w:jc w:val="left"/>
        <w:rPr>
          <w:sz w:val="22"/>
          <w:szCs w:val="22"/>
        </w:rPr>
      </w:pPr>
    </w:p>
    <w:p w:rsidR="0013258C" w:rsidRPr="00A911F7" w:rsidRDefault="0013258C" w:rsidP="0013258C">
      <w:pPr>
        <w:pStyle w:val="af3"/>
        <w:spacing w:line="276" w:lineRule="auto"/>
        <w:rPr>
          <w:sz w:val="22"/>
          <w:szCs w:val="22"/>
        </w:rPr>
      </w:pPr>
      <w:r w:rsidRPr="00A911F7">
        <w:rPr>
          <w:sz w:val="22"/>
          <w:szCs w:val="22"/>
        </w:rPr>
        <w:lastRenderedPageBreak/>
        <w:t>Договор №________</w:t>
      </w:r>
      <w:bookmarkStart w:id="0" w:name="дог"/>
      <w:bookmarkEnd w:id="0"/>
    </w:p>
    <w:p w:rsidR="00560482" w:rsidRPr="00A911F7" w:rsidRDefault="00560482" w:rsidP="00560482">
      <w:pPr>
        <w:pStyle w:val="ab"/>
        <w:jc w:val="center"/>
        <w:rPr>
          <w:sz w:val="22"/>
          <w:szCs w:val="22"/>
        </w:rPr>
      </w:pPr>
      <w:r w:rsidRPr="00A911F7">
        <w:rPr>
          <w:b/>
          <w:bCs/>
          <w:color w:val="000000"/>
          <w:sz w:val="22"/>
          <w:szCs w:val="22"/>
        </w:rPr>
        <w:t>на оказание услуг 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p w:rsidR="0013258C" w:rsidRPr="00A911F7" w:rsidRDefault="0013258C" w:rsidP="0013258C">
      <w:pPr>
        <w:pStyle w:val="af3"/>
        <w:spacing w:line="276" w:lineRule="auto"/>
        <w:rPr>
          <w:sz w:val="22"/>
          <w:szCs w:val="22"/>
        </w:rPr>
      </w:pPr>
    </w:p>
    <w:p w:rsidR="0013258C" w:rsidRPr="00A911F7" w:rsidRDefault="0013258C" w:rsidP="0013258C">
      <w:pPr>
        <w:pStyle w:val="af3"/>
        <w:spacing w:line="276" w:lineRule="auto"/>
        <w:jc w:val="both"/>
        <w:rPr>
          <w:sz w:val="22"/>
          <w:szCs w:val="22"/>
        </w:rPr>
      </w:pPr>
    </w:p>
    <w:tbl>
      <w:tblPr>
        <w:tblW w:w="5000" w:type="pct"/>
        <w:jc w:val="center"/>
        <w:tblLayout w:type="fixed"/>
        <w:tblLook w:val="0000" w:firstRow="0" w:lastRow="0" w:firstColumn="0" w:lastColumn="0" w:noHBand="0" w:noVBand="0"/>
      </w:tblPr>
      <w:tblGrid>
        <w:gridCol w:w="4820"/>
        <w:gridCol w:w="4535"/>
      </w:tblGrid>
      <w:tr w:rsidR="0013258C" w:rsidRPr="00A911F7" w:rsidTr="0013258C">
        <w:trPr>
          <w:jc w:val="center"/>
        </w:trPr>
        <w:tc>
          <w:tcPr>
            <w:tcW w:w="4820" w:type="dxa"/>
          </w:tcPr>
          <w:p w:rsidR="0013258C" w:rsidRPr="00A911F7" w:rsidRDefault="0013258C" w:rsidP="0013258C">
            <w:pPr>
              <w:spacing w:line="276" w:lineRule="auto"/>
              <w:rPr>
                <w:sz w:val="22"/>
                <w:szCs w:val="22"/>
              </w:rPr>
            </w:pPr>
            <w:r w:rsidRPr="00A911F7">
              <w:rPr>
                <w:sz w:val="22"/>
                <w:szCs w:val="22"/>
              </w:rPr>
              <w:t>г.  Калуга</w:t>
            </w:r>
          </w:p>
        </w:tc>
        <w:tc>
          <w:tcPr>
            <w:tcW w:w="4535" w:type="dxa"/>
          </w:tcPr>
          <w:p w:rsidR="0013258C" w:rsidRPr="00A911F7" w:rsidRDefault="0013258C" w:rsidP="001365C6">
            <w:pPr>
              <w:spacing w:line="276" w:lineRule="auto"/>
              <w:rPr>
                <w:sz w:val="22"/>
                <w:szCs w:val="22"/>
              </w:rPr>
            </w:pPr>
            <w:bookmarkStart w:id="1" w:name="дата"/>
            <w:r w:rsidRPr="00A911F7">
              <w:rPr>
                <w:sz w:val="22"/>
                <w:szCs w:val="22"/>
              </w:rPr>
              <w:t xml:space="preserve">                    </w:t>
            </w:r>
            <w:r w:rsidRPr="00A911F7">
              <w:rPr>
                <w:sz w:val="22"/>
                <w:szCs w:val="22"/>
              </w:rPr>
              <w:softHyphen/>
            </w:r>
            <w:r w:rsidRPr="00A911F7">
              <w:rPr>
                <w:sz w:val="22"/>
                <w:szCs w:val="22"/>
              </w:rPr>
              <w:softHyphen/>
            </w:r>
            <w:r w:rsidRPr="00A911F7">
              <w:rPr>
                <w:sz w:val="22"/>
                <w:szCs w:val="22"/>
              </w:rPr>
              <w:softHyphen/>
            </w:r>
            <w:r w:rsidRPr="00A911F7">
              <w:rPr>
                <w:sz w:val="22"/>
                <w:szCs w:val="22"/>
              </w:rPr>
              <w:softHyphen/>
            </w:r>
            <w:r w:rsidRPr="00A911F7">
              <w:rPr>
                <w:sz w:val="22"/>
                <w:szCs w:val="22"/>
              </w:rPr>
              <w:softHyphen/>
              <w:t xml:space="preserve"> </w:t>
            </w:r>
            <w:r w:rsidR="001365C6" w:rsidRPr="00A911F7">
              <w:rPr>
                <w:sz w:val="22"/>
                <w:szCs w:val="22"/>
              </w:rPr>
              <w:t>«    »</w:t>
            </w:r>
            <w:r w:rsidRPr="00A911F7">
              <w:rPr>
                <w:sz w:val="22"/>
                <w:szCs w:val="22"/>
              </w:rPr>
              <w:t>__________2020 г.</w:t>
            </w:r>
            <w:bookmarkEnd w:id="1"/>
          </w:p>
        </w:tc>
      </w:tr>
    </w:tbl>
    <w:p w:rsidR="0013258C" w:rsidRPr="00A911F7" w:rsidRDefault="0013258C" w:rsidP="0013258C">
      <w:pPr>
        <w:pStyle w:val="paragraph"/>
        <w:spacing w:before="0" w:beforeAutospacing="0" w:after="0" w:afterAutospacing="0" w:line="276" w:lineRule="auto"/>
        <w:ind w:firstLine="705"/>
        <w:jc w:val="both"/>
        <w:textAlignment w:val="baseline"/>
        <w:rPr>
          <w:sz w:val="22"/>
          <w:szCs w:val="22"/>
        </w:rPr>
      </w:pPr>
      <w:r w:rsidRPr="00A911F7">
        <w:rPr>
          <w:rStyle w:val="eop"/>
          <w:sz w:val="22"/>
          <w:szCs w:val="22"/>
        </w:rPr>
        <w:t> </w:t>
      </w:r>
    </w:p>
    <w:p w:rsidR="0013258C" w:rsidRPr="00A911F7" w:rsidRDefault="0013258C" w:rsidP="0013258C">
      <w:pPr>
        <w:spacing w:line="276" w:lineRule="auto"/>
        <w:ind w:firstLine="708"/>
        <w:rPr>
          <w:sz w:val="22"/>
          <w:szCs w:val="22"/>
        </w:rPr>
      </w:pPr>
      <w:r w:rsidRPr="00A911F7">
        <w:rPr>
          <w:sz w:val="22"/>
          <w:szCs w:val="22"/>
        </w:rPr>
        <w:t xml:space="preserve">Частное учреждение здравоохранения ЧУЗ «Больница «РЖД – Медицина» имени К.Э. Циолковского города Калуга» (сокращенное официальное наименование ЧУЗ «РЖД – Медицина» г. Калуга»), именуемое в дальнейшем «Заказчик», в лице главного врача </w:t>
      </w:r>
      <w:proofErr w:type="spellStart"/>
      <w:r w:rsidRPr="00A911F7">
        <w:rPr>
          <w:sz w:val="22"/>
          <w:szCs w:val="22"/>
        </w:rPr>
        <w:t>Гарбуля</w:t>
      </w:r>
      <w:proofErr w:type="spellEnd"/>
      <w:r w:rsidRPr="00A911F7">
        <w:rPr>
          <w:sz w:val="22"/>
          <w:szCs w:val="22"/>
        </w:rPr>
        <w:t xml:space="preserve"> Сергея Станиславовича, действующего на основании Устава, с одной стороны, и</w:t>
      </w:r>
      <w:r w:rsidR="001365C6" w:rsidRPr="00A911F7">
        <w:rPr>
          <w:sz w:val="22"/>
          <w:szCs w:val="22"/>
        </w:rPr>
        <w:t>_________________________</w:t>
      </w:r>
      <w:r w:rsidRPr="00A911F7">
        <w:rPr>
          <w:sz w:val="22"/>
          <w:szCs w:val="22"/>
        </w:rPr>
        <w:t xml:space="preserve"> , именуемый в дальнейшем «Исполнитель», в лице </w:t>
      </w:r>
      <w:r w:rsidR="001365C6" w:rsidRPr="00A911F7">
        <w:rPr>
          <w:sz w:val="22"/>
          <w:szCs w:val="22"/>
        </w:rPr>
        <w:t>___________________</w:t>
      </w:r>
      <w:r w:rsidRPr="00A911F7">
        <w:rPr>
          <w:sz w:val="22"/>
          <w:szCs w:val="22"/>
        </w:rPr>
        <w:t xml:space="preserve">, действующего на основании </w:t>
      </w:r>
      <w:r w:rsidR="001365C6" w:rsidRPr="00A911F7">
        <w:rPr>
          <w:sz w:val="22"/>
          <w:szCs w:val="22"/>
        </w:rPr>
        <w:t>_______________</w:t>
      </w:r>
      <w:r w:rsidRPr="00A911F7">
        <w:rPr>
          <w:sz w:val="22"/>
          <w:szCs w:val="22"/>
        </w:rPr>
        <w:t xml:space="preserve"> с другой стороны, именуемые далее совместно «Стороны», заключили настоящий Договор о нижеследующем:</w:t>
      </w:r>
    </w:p>
    <w:p w:rsidR="0013258C" w:rsidRPr="00A911F7" w:rsidRDefault="0013258C" w:rsidP="0013258C">
      <w:pPr>
        <w:pStyle w:val="1"/>
        <w:keepNext w:val="0"/>
        <w:spacing w:before="0" w:after="0" w:line="276" w:lineRule="auto"/>
        <w:jc w:val="center"/>
        <w:rPr>
          <w:rFonts w:ascii="Times New Roman" w:hAnsi="Times New Roman"/>
          <w:sz w:val="22"/>
          <w:szCs w:val="22"/>
        </w:rPr>
      </w:pPr>
      <w:r w:rsidRPr="00A911F7">
        <w:rPr>
          <w:rFonts w:ascii="Times New Roman" w:hAnsi="Times New Roman"/>
          <w:sz w:val="22"/>
          <w:szCs w:val="22"/>
        </w:rPr>
        <w:t>1. Предмет договора</w:t>
      </w:r>
    </w:p>
    <w:p w:rsidR="0013258C" w:rsidRPr="00A911F7" w:rsidRDefault="0013258C" w:rsidP="0013258C">
      <w:pPr>
        <w:pStyle w:val="a7"/>
        <w:numPr>
          <w:ilvl w:val="1"/>
          <w:numId w:val="8"/>
        </w:numPr>
        <w:spacing w:line="20" w:lineRule="atLeast"/>
        <w:ind w:left="0" w:firstLine="709"/>
        <w:jc w:val="both"/>
        <w:rPr>
          <w:rFonts w:eastAsiaTheme="minorEastAsia"/>
          <w:sz w:val="22"/>
          <w:szCs w:val="22"/>
        </w:rPr>
      </w:pPr>
      <w:bookmarkStart w:id="2" w:name="zPredmet"/>
      <w:bookmarkStart w:id="3" w:name="zID"/>
      <w:bookmarkEnd w:id="2"/>
      <w:bookmarkEnd w:id="3"/>
      <w:r w:rsidRPr="00A911F7">
        <w:rPr>
          <w:rFonts w:eastAsiaTheme="minorEastAsia"/>
          <w:sz w:val="22"/>
          <w:szCs w:val="22"/>
        </w:rPr>
        <w:t>Заказчик поручает, а Исполнитель принимает на себя обязательства:</w:t>
      </w:r>
      <w:r w:rsidR="001365C6" w:rsidRPr="00A911F7">
        <w:rPr>
          <w:rFonts w:eastAsiaTheme="minorEastAsia"/>
          <w:sz w:val="22"/>
          <w:szCs w:val="22"/>
        </w:rPr>
        <w:t xml:space="preserve"> _____________________________________________________________________________</w:t>
      </w:r>
    </w:p>
    <w:p w:rsidR="0013258C" w:rsidRPr="00A911F7" w:rsidRDefault="0013258C" w:rsidP="001365C6">
      <w:pPr>
        <w:widowControl/>
        <w:spacing w:before="0" w:line="20" w:lineRule="atLeast"/>
        <w:rPr>
          <w:sz w:val="22"/>
          <w:szCs w:val="22"/>
        </w:rPr>
      </w:pPr>
      <w:r w:rsidRPr="00A911F7">
        <w:rPr>
          <w:sz w:val="22"/>
          <w:szCs w:val="22"/>
        </w:rPr>
        <w:t xml:space="preserve">По оказанию услуг, перечисленных в Требованиях к оказываемым услугам (Приложение №1) </w:t>
      </w:r>
      <w:r w:rsidR="001365C6" w:rsidRPr="00A911F7">
        <w:rPr>
          <w:sz w:val="22"/>
          <w:szCs w:val="22"/>
        </w:rPr>
        <w:t xml:space="preserve">и требованиями. Заказчик обязуется принять результат оказанных услуг и оплатить их в порядке и на условиях, предусмотренных </w:t>
      </w:r>
      <w:r w:rsidR="00C24289" w:rsidRPr="004A7ADF">
        <w:rPr>
          <w:sz w:val="22"/>
          <w:szCs w:val="22"/>
        </w:rPr>
        <w:t>настоящим</w:t>
      </w:r>
      <w:r w:rsidR="00C24289" w:rsidRPr="00A911F7">
        <w:rPr>
          <w:sz w:val="22"/>
          <w:szCs w:val="22"/>
        </w:rPr>
        <w:t xml:space="preserve"> </w:t>
      </w:r>
      <w:r w:rsidR="001365C6" w:rsidRPr="00A911F7">
        <w:rPr>
          <w:sz w:val="22"/>
          <w:szCs w:val="22"/>
        </w:rPr>
        <w:t>Договором.</w:t>
      </w:r>
    </w:p>
    <w:p w:rsidR="0013258C" w:rsidRPr="00A911F7" w:rsidRDefault="0013258C" w:rsidP="001365C6">
      <w:pPr>
        <w:spacing w:line="20" w:lineRule="atLeast"/>
        <w:ind w:firstLine="709"/>
        <w:contextualSpacing/>
        <w:rPr>
          <w:sz w:val="22"/>
          <w:szCs w:val="22"/>
        </w:rPr>
      </w:pPr>
      <w:r w:rsidRPr="00A911F7">
        <w:rPr>
          <w:sz w:val="22"/>
          <w:szCs w:val="22"/>
        </w:rPr>
        <w:t>1.2. Сроки оказания услуг:</w:t>
      </w:r>
      <w:r w:rsidR="001365C6" w:rsidRPr="00A911F7">
        <w:rPr>
          <w:sz w:val="22"/>
          <w:szCs w:val="22"/>
        </w:rPr>
        <w:t xml:space="preserve"> с 1</w:t>
      </w:r>
      <w:r w:rsidR="009E6CD5" w:rsidRPr="00A911F7">
        <w:rPr>
          <w:sz w:val="22"/>
          <w:szCs w:val="22"/>
        </w:rPr>
        <w:t>4</w:t>
      </w:r>
      <w:r w:rsidR="001365C6" w:rsidRPr="00A911F7">
        <w:rPr>
          <w:sz w:val="22"/>
          <w:szCs w:val="22"/>
        </w:rPr>
        <w:t xml:space="preserve">.03.2020 г. по </w:t>
      </w:r>
      <w:r w:rsidR="009E6CD5" w:rsidRPr="00A911F7">
        <w:rPr>
          <w:sz w:val="22"/>
          <w:szCs w:val="22"/>
        </w:rPr>
        <w:t>13</w:t>
      </w:r>
      <w:r w:rsidR="001365C6" w:rsidRPr="00A911F7">
        <w:rPr>
          <w:sz w:val="22"/>
          <w:szCs w:val="22"/>
        </w:rPr>
        <w:t>.03.2021 г.</w:t>
      </w:r>
    </w:p>
    <w:p w:rsidR="0013258C" w:rsidRPr="00A911F7" w:rsidRDefault="0013258C" w:rsidP="0013258C">
      <w:pPr>
        <w:pStyle w:val="ab"/>
        <w:spacing w:after="0"/>
        <w:ind w:firstLine="709"/>
        <w:rPr>
          <w:sz w:val="22"/>
          <w:szCs w:val="22"/>
        </w:rPr>
      </w:pPr>
      <w:r w:rsidRPr="00A911F7">
        <w:rPr>
          <w:rFonts w:eastAsiaTheme="minorEastAsia"/>
          <w:sz w:val="22"/>
          <w:szCs w:val="22"/>
        </w:rPr>
        <w:t xml:space="preserve">1.3. Оказание услуг осуществляется по адресу: 248018 г. Калуга ул.  Болотников д. 1 здания и сооружения, перечисленные </w:t>
      </w:r>
      <w:r w:rsidRPr="00A911F7">
        <w:rPr>
          <w:sz w:val="22"/>
          <w:szCs w:val="22"/>
        </w:rPr>
        <w:t>в Требованиях к оказываемым услугам (Приложение №1)</w:t>
      </w:r>
      <w:r w:rsidRPr="00A911F7">
        <w:rPr>
          <w:rFonts w:eastAsiaTheme="minorEastAsia"/>
          <w:sz w:val="22"/>
          <w:szCs w:val="22"/>
        </w:rPr>
        <w:t xml:space="preserve"> на </w:t>
      </w:r>
      <w:proofErr w:type="gramStart"/>
      <w:r w:rsidRPr="00A911F7">
        <w:rPr>
          <w:rFonts w:eastAsiaTheme="minorEastAsia"/>
          <w:sz w:val="22"/>
          <w:szCs w:val="22"/>
        </w:rPr>
        <w:t xml:space="preserve">территории  </w:t>
      </w:r>
      <w:r w:rsidRPr="00A911F7">
        <w:rPr>
          <w:sz w:val="22"/>
          <w:szCs w:val="22"/>
        </w:rPr>
        <w:t>ЧУЗ</w:t>
      </w:r>
      <w:proofErr w:type="gramEnd"/>
      <w:r w:rsidRPr="00A911F7">
        <w:rPr>
          <w:sz w:val="22"/>
          <w:szCs w:val="22"/>
        </w:rPr>
        <w:t xml:space="preserve"> «РЖД-Медицина» г. Калуга"</w:t>
      </w:r>
    </w:p>
    <w:p w:rsidR="001365C6" w:rsidRPr="00A911F7" w:rsidRDefault="001365C6" w:rsidP="0013258C">
      <w:pPr>
        <w:pStyle w:val="1"/>
        <w:keepNext w:val="0"/>
        <w:spacing w:before="0" w:after="0" w:line="276" w:lineRule="auto"/>
        <w:jc w:val="center"/>
        <w:rPr>
          <w:rFonts w:ascii="Times New Roman" w:hAnsi="Times New Roman"/>
          <w:sz w:val="22"/>
          <w:szCs w:val="22"/>
        </w:rPr>
      </w:pPr>
      <w:r w:rsidRPr="00A911F7">
        <w:rPr>
          <w:rFonts w:ascii="Times New Roman" w:hAnsi="Times New Roman"/>
          <w:sz w:val="22"/>
          <w:szCs w:val="22"/>
        </w:rPr>
        <w:t xml:space="preserve"> </w:t>
      </w:r>
    </w:p>
    <w:p w:rsidR="0013258C" w:rsidRPr="00A911F7" w:rsidRDefault="0013258C" w:rsidP="0013258C">
      <w:pPr>
        <w:pStyle w:val="1"/>
        <w:keepNext w:val="0"/>
        <w:spacing w:before="0" w:after="0" w:line="276" w:lineRule="auto"/>
        <w:jc w:val="center"/>
        <w:rPr>
          <w:rFonts w:ascii="Times New Roman" w:hAnsi="Times New Roman"/>
          <w:sz w:val="22"/>
          <w:szCs w:val="22"/>
        </w:rPr>
      </w:pPr>
      <w:r w:rsidRPr="00A911F7">
        <w:rPr>
          <w:rFonts w:ascii="Times New Roman" w:hAnsi="Times New Roman"/>
          <w:sz w:val="22"/>
          <w:szCs w:val="22"/>
        </w:rPr>
        <w:t xml:space="preserve">2. Сроки </w:t>
      </w:r>
      <w:r w:rsidR="001365C6" w:rsidRPr="00A911F7">
        <w:rPr>
          <w:rFonts w:ascii="Times New Roman" w:hAnsi="Times New Roman"/>
          <w:sz w:val="22"/>
          <w:szCs w:val="22"/>
        </w:rPr>
        <w:t>оказания услуг</w:t>
      </w:r>
    </w:p>
    <w:p w:rsidR="001365C6" w:rsidRPr="00A911F7" w:rsidRDefault="0013258C" w:rsidP="001365C6">
      <w:pPr>
        <w:pStyle w:val="ae"/>
        <w:spacing w:after="0"/>
        <w:rPr>
          <w:rStyle w:val="11"/>
          <w:sz w:val="22"/>
          <w:szCs w:val="22"/>
        </w:rPr>
      </w:pPr>
      <w:r w:rsidRPr="00A911F7">
        <w:rPr>
          <w:rFonts w:eastAsiaTheme="minorEastAsia"/>
          <w:sz w:val="22"/>
          <w:szCs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001365C6" w:rsidRPr="00A911F7">
        <w:rPr>
          <w:rStyle w:val="11"/>
          <w:sz w:val="22"/>
          <w:szCs w:val="22"/>
        </w:rPr>
        <w:t xml:space="preserve"> </w:t>
      </w:r>
    </w:p>
    <w:p w:rsidR="001365C6" w:rsidRPr="00C24289" w:rsidRDefault="001365C6" w:rsidP="001365C6">
      <w:pPr>
        <w:pStyle w:val="ae"/>
        <w:spacing w:after="0"/>
        <w:rPr>
          <w:rStyle w:val="11"/>
          <w:sz w:val="22"/>
          <w:szCs w:val="22"/>
        </w:rPr>
      </w:pPr>
      <w:r w:rsidRPr="00A911F7">
        <w:rPr>
          <w:rStyle w:val="11"/>
          <w:sz w:val="22"/>
          <w:szCs w:val="22"/>
        </w:rPr>
        <w:t>2.2. Окончание оказания услуг в соотве</w:t>
      </w:r>
      <w:r w:rsidRPr="00C24289">
        <w:rPr>
          <w:rStyle w:val="11"/>
          <w:sz w:val="22"/>
          <w:szCs w:val="22"/>
        </w:rPr>
        <w:t>тствии с Календарным планом-графиком оказания услуг (Приложение №2)</w:t>
      </w:r>
    </w:p>
    <w:p w:rsidR="001365C6" w:rsidRPr="00C24289" w:rsidRDefault="001365C6" w:rsidP="001365C6">
      <w:pPr>
        <w:pStyle w:val="ae"/>
        <w:spacing w:after="0"/>
        <w:rPr>
          <w:rStyle w:val="11"/>
          <w:sz w:val="22"/>
          <w:szCs w:val="22"/>
        </w:rPr>
      </w:pPr>
      <w:r w:rsidRPr="00C24289">
        <w:rPr>
          <w:rStyle w:val="11"/>
          <w:sz w:val="22"/>
          <w:szCs w:val="22"/>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365C6" w:rsidRPr="00C24289" w:rsidRDefault="001365C6" w:rsidP="001365C6">
      <w:pPr>
        <w:pStyle w:val="ae"/>
        <w:spacing w:after="0"/>
        <w:rPr>
          <w:rStyle w:val="11"/>
          <w:sz w:val="22"/>
          <w:szCs w:val="22"/>
        </w:rPr>
      </w:pPr>
      <w:r w:rsidRPr="00C24289">
        <w:rPr>
          <w:rStyle w:val="11"/>
          <w:sz w:val="22"/>
          <w:szCs w:val="22"/>
        </w:rPr>
        <w:t>2.4. Заказчик вправе отказаться оказания услуг Исполнителем на любом этапе оказания услуг.</w:t>
      </w:r>
    </w:p>
    <w:p w:rsidR="001365C6" w:rsidRPr="00C24289" w:rsidRDefault="001365C6" w:rsidP="001365C6">
      <w:pPr>
        <w:pStyle w:val="ae"/>
        <w:spacing w:after="0"/>
        <w:jc w:val="center"/>
        <w:rPr>
          <w:b/>
          <w:sz w:val="22"/>
          <w:szCs w:val="22"/>
        </w:rPr>
      </w:pPr>
      <w:r w:rsidRPr="00C24289">
        <w:rPr>
          <w:rStyle w:val="11"/>
          <w:b/>
          <w:sz w:val="22"/>
          <w:szCs w:val="22"/>
        </w:rPr>
        <w:t>3.  Стоимость оказания услуг и порядок оплаты</w:t>
      </w:r>
    </w:p>
    <w:p w:rsidR="001365C6" w:rsidRPr="00C24289" w:rsidRDefault="001365C6" w:rsidP="001365C6">
      <w:pPr>
        <w:pStyle w:val="ae"/>
        <w:spacing w:after="0"/>
        <w:ind w:left="0" w:firstLine="709"/>
        <w:rPr>
          <w:sz w:val="22"/>
          <w:szCs w:val="22"/>
        </w:rPr>
      </w:pPr>
      <w:r w:rsidRPr="00C24289">
        <w:rPr>
          <w:sz w:val="22"/>
          <w:szCs w:val="22"/>
        </w:rPr>
        <w:t>3.1.</w:t>
      </w:r>
      <w:r w:rsidRPr="00C24289">
        <w:rPr>
          <w:b/>
          <w:sz w:val="22"/>
          <w:szCs w:val="22"/>
        </w:rPr>
        <w:t xml:space="preserve"> </w:t>
      </w:r>
      <w:r w:rsidRPr="00C24289">
        <w:rPr>
          <w:sz w:val="22"/>
          <w:szCs w:val="22"/>
        </w:rPr>
        <w:t>С</w:t>
      </w:r>
      <w:r w:rsidRPr="00C24289">
        <w:rPr>
          <w:rStyle w:val="11"/>
          <w:sz w:val="22"/>
          <w:szCs w:val="22"/>
        </w:rPr>
        <w:t xml:space="preserve">тоимость оказания услуг по настоящему договору </w:t>
      </w:r>
      <w:r w:rsidRPr="00C24289">
        <w:rPr>
          <w:sz w:val="22"/>
          <w:szCs w:val="22"/>
        </w:rPr>
        <w:t xml:space="preserve">составляет: ________________________руб. </w:t>
      </w:r>
      <w:r w:rsidRPr="00C24289">
        <w:rPr>
          <w:sz w:val="22"/>
          <w:szCs w:val="22"/>
          <w:lang w:val="de-DE"/>
        </w:rPr>
        <w:t>(</w:t>
      </w:r>
      <w:r w:rsidRPr="00C24289">
        <w:rPr>
          <w:sz w:val="22"/>
          <w:szCs w:val="22"/>
        </w:rPr>
        <w:t xml:space="preserve"> __________________________________ руб. ___коп. )</w:t>
      </w:r>
      <w:r w:rsidRPr="00C24289">
        <w:rPr>
          <w:sz w:val="22"/>
          <w:szCs w:val="22"/>
          <w:lang w:val="de-DE"/>
        </w:rPr>
        <w:t xml:space="preserve"> </w:t>
      </w:r>
      <w:r w:rsidRPr="00C24289">
        <w:rPr>
          <w:sz w:val="22"/>
          <w:szCs w:val="22"/>
        </w:rPr>
        <w:t xml:space="preserve">в том числе </w:t>
      </w:r>
      <w:r w:rsidRPr="00C24289">
        <w:rPr>
          <w:rStyle w:val="FontStyle17"/>
          <w:sz w:val="22"/>
          <w:szCs w:val="22"/>
        </w:rPr>
        <w:t xml:space="preserve"> НДС</w:t>
      </w:r>
      <w:r w:rsidR="00D825C7" w:rsidRPr="00C24289">
        <w:rPr>
          <w:rStyle w:val="FontStyle17"/>
          <w:sz w:val="22"/>
          <w:szCs w:val="22"/>
        </w:rPr>
        <w:t>/без НДС</w:t>
      </w:r>
      <w:r w:rsidRPr="00C24289">
        <w:rPr>
          <w:rStyle w:val="FontStyle17"/>
          <w:sz w:val="22"/>
          <w:szCs w:val="22"/>
        </w:rPr>
        <w:t xml:space="preserve"> (___%) ________________________________руб.</w:t>
      </w:r>
      <w:r w:rsidRPr="00C24289">
        <w:rPr>
          <w:sz w:val="22"/>
          <w:szCs w:val="22"/>
          <w:lang w:val="de-DE"/>
        </w:rPr>
        <w:t xml:space="preserve"> (</w:t>
      </w:r>
      <w:r w:rsidRPr="00C24289">
        <w:rPr>
          <w:sz w:val="22"/>
          <w:szCs w:val="22"/>
        </w:rPr>
        <w:t xml:space="preserve"> __________________________________ руб. ___коп. ).</w:t>
      </w:r>
    </w:p>
    <w:p w:rsidR="001365C6" w:rsidRPr="00C24289" w:rsidRDefault="001365C6" w:rsidP="001365C6">
      <w:pPr>
        <w:pStyle w:val="ae"/>
        <w:spacing w:after="0"/>
        <w:ind w:left="0" w:firstLine="709"/>
        <w:rPr>
          <w:sz w:val="22"/>
          <w:szCs w:val="22"/>
        </w:rPr>
      </w:pPr>
      <w:r w:rsidRPr="00C24289">
        <w:rPr>
          <w:sz w:val="22"/>
          <w:szCs w:val="22"/>
        </w:rPr>
        <w:t xml:space="preserve">В стоимость услуг включены накладные и плановые расходы Исполнителя, и также любые другие расходы, которые возникнут или могут возникнуть у Исполнителя в ходе исполнения </w:t>
      </w:r>
      <w:r w:rsidRPr="00C24289">
        <w:rPr>
          <w:sz w:val="22"/>
          <w:szCs w:val="22"/>
        </w:rPr>
        <w:lastRenderedPageBreak/>
        <w:t>настоящего Договора</w:t>
      </w:r>
      <w:r w:rsidR="00B438D7">
        <w:rPr>
          <w:sz w:val="22"/>
          <w:szCs w:val="22"/>
        </w:rPr>
        <w:t>,</w:t>
      </w:r>
      <w:r w:rsidRPr="00C24289">
        <w:rPr>
          <w:sz w:val="22"/>
          <w:szCs w:val="22"/>
        </w:rPr>
        <w:t xml:space="preserve"> а также все налоги, сборы, пошлины и другие обязательные платежи. </w:t>
      </w:r>
    </w:p>
    <w:p w:rsidR="001365C6" w:rsidRPr="00C24289" w:rsidRDefault="001365C6" w:rsidP="00B438D7">
      <w:pPr>
        <w:pStyle w:val="ae"/>
        <w:spacing w:after="0"/>
        <w:ind w:left="0" w:firstLine="709"/>
        <w:rPr>
          <w:rStyle w:val="11"/>
          <w:b/>
          <w:sz w:val="22"/>
          <w:szCs w:val="22"/>
        </w:rPr>
      </w:pPr>
      <w:r w:rsidRPr="00C24289">
        <w:rPr>
          <w:sz w:val="22"/>
          <w:szCs w:val="22"/>
        </w:rPr>
        <w:t xml:space="preserve">3.2. </w:t>
      </w:r>
      <w:r w:rsidRPr="00C24289">
        <w:rPr>
          <w:rStyle w:val="11"/>
          <w:sz w:val="22"/>
          <w:szCs w:val="22"/>
        </w:rPr>
        <w:t xml:space="preserve">Оплата услуг производится </w:t>
      </w:r>
      <w:r w:rsidR="00D825C7" w:rsidRPr="00C24289">
        <w:rPr>
          <w:sz w:val="22"/>
          <w:szCs w:val="22"/>
        </w:rPr>
        <w:t>Заказчиком</w:t>
      </w:r>
      <w:r w:rsidRPr="00C24289">
        <w:rPr>
          <w:rStyle w:val="11"/>
          <w:sz w:val="22"/>
          <w:szCs w:val="22"/>
        </w:rPr>
        <w:t xml:space="preserve"> путем перечисления денежных средств на расчетный счет </w:t>
      </w:r>
      <w:r w:rsidR="00D825C7" w:rsidRPr="00C24289">
        <w:rPr>
          <w:rStyle w:val="11"/>
          <w:sz w:val="22"/>
          <w:szCs w:val="22"/>
        </w:rPr>
        <w:t>Исполнителя</w:t>
      </w:r>
      <w:r w:rsidRPr="00C24289">
        <w:rPr>
          <w:rStyle w:val="11"/>
          <w:sz w:val="22"/>
          <w:szCs w:val="22"/>
        </w:rPr>
        <w:t>, в следующем порядке:</w:t>
      </w:r>
    </w:p>
    <w:p w:rsidR="001365C6" w:rsidRPr="00C24289" w:rsidRDefault="001365C6" w:rsidP="00B438D7">
      <w:pPr>
        <w:spacing w:before="0"/>
        <w:rPr>
          <w:sz w:val="22"/>
          <w:szCs w:val="22"/>
          <w:u w:val="single"/>
        </w:rPr>
      </w:pPr>
      <w:r w:rsidRPr="00C24289">
        <w:rPr>
          <w:rStyle w:val="FontStyle17"/>
          <w:sz w:val="22"/>
          <w:szCs w:val="22"/>
        </w:rPr>
        <w:t xml:space="preserve">3.2.1. Ежемесячно, денежные средства перечисляется Заказчиком </w:t>
      </w:r>
      <w:r w:rsidRPr="00C24289">
        <w:rPr>
          <w:sz w:val="22"/>
          <w:szCs w:val="22"/>
          <w:u w:val="single"/>
        </w:rPr>
        <w:t>в течение __</w:t>
      </w:r>
      <w:r w:rsidR="00D825C7" w:rsidRPr="00C24289">
        <w:rPr>
          <w:sz w:val="22"/>
          <w:szCs w:val="22"/>
          <w:u w:val="single"/>
        </w:rPr>
        <w:t>30</w:t>
      </w:r>
      <w:r w:rsidRPr="00C24289">
        <w:rPr>
          <w:sz w:val="22"/>
          <w:szCs w:val="22"/>
          <w:u w:val="single"/>
        </w:rPr>
        <w:t>__ (</w:t>
      </w:r>
      <w:r w:rsidR="00D825C7" w:rsidRPr="00C24289">
        <w:rPr>
          <w:sz w:val="22"/>
          <w:szCs w:val="22"/>
          <w:u w:val="single"/>
        </w:rPr>
        <w:t>тридцати</w:t>
      </w:r>
      <w:r w:rsidRPr="00C24289">
        <w:rPr>
          <w:sz w:val="22"/>
          <w:szCs w:val="22"/>
          <w:u w:val="single"/>
        </w:rPr>
        <w:t>) календарных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актов оказания услуг (2 экз.)).</w:t>
      </w:r>
    </w:p>
    <w:p w:rsidR="001365C6" w:rsidRPr="00C24289" w:rsidRDefault="001365C6" w:rsidP="00B438D7">
      <w:pPr>
        <w:pStyle w:val="ab"/>
        <w:ind w:firstLine="709"/>
        <w:rPr>
          <w:sz w:val="22"/>
          <w:szCs w:val="22"/>
        </w:rPr>
      </w:pPr>
      <w:r w:rsidRPr="00C24289">
        <w:rPr>
          <w:sz w:val="22"/>
          <w:szCs w:val="22"/>
        </w:rPr>
        <w:t xml:space="preserve">Заказчик вправе задержать оплату в случае не предоставления Исполнителем оригиналов актов </w:t>
      </w:r>
      <w:r w:rsidR="00170A52" w:rsidRPr="00C24289">
        <w:rPr>
          <w:sz w:val="22"/>
          <w:szCs w:val="22"/>
        </w:rPr>
        <w:t>оказанных услуг</w:t>
      </w:r>
      <w:r w:rsidRPr="00C24289">
        <w:rPr>
          <w:sz w:val="22"/>
          <w:szCs w:val="22"/>
        </w:rPr>
        <w:t xml:space="preserve"> (актов приема-передачи). В указанных случаях, сроки оплаты переносятся соразмерно сроку неисполнения </w:t>
      </w:r>
      <w:r w:rsidR="00D825C7" w:rsidRPr="00C24289">
        <w:rPr>
          <w:sz w:val="22"/>
          <w:szCs w:val="22"/>
        </w:rPr>
        <w:t xml:space="preserve">Исполнителем </w:t>
      </w:r>
      <w:r w:rsidRPr="00C24289">
        <w:rPr>
          <w:sz w:val="22"/>
          <w:szCs w:val="22"/>
        </w:rPr>
        <w:t>обязательств по предоставлению документов.</w:t>
      </w:r>
    </w:p>
    <w:p w:rsidR="001365C6" w:rsidRPr="00C24289" w:rsidRDefault="001365C6" w:rsidP="001365C6">
      <w:pPr>
        <w:pStyle w:val="ab"/>
        <w:ind w:firstLine="709"/>
        <w:rPr>
          <w:sz w:val="22"/>
          <w:szCs w:val="22"/>
        </w:rPr>
      </w:pPr>
      <w:r w:rsidRPr="00C24289">
        <w:rPr>
          <w:sz w:val="22"/>
          <w:szCs w:val="22"/>
        </w:rPr>
        <w:t xml:space="preserve">3.3. </w:t>
      </w:r>
      <w:r w:rsidRPr="00C24289">
        <w:rPr>
          <w:snapToGrid w:val="0"/>
          <w:sz w:val="22"/>
          <w:szCs w:val="22"/>
        </w:rPr>
        <w:t xml:space="preserve">Обязанность </w:t>
      </w:r>
      <w:r w:rsidRPr="00C24289">
        <w:rPr>
          <w:sz w:val="22"/>
          <w:szCs w:val="22"/>
        </w:rPr>
        <w:t>Заказчика</w:t>
      </w:r>
      <w:r w:rsidRPr="00C24289">
        <w:rPr>
          <w:snapToGrid w:val="0"/>
          <w:sz w:val="22"/>
          <w:szCs w:val="22"/>
        </w:rPr>
        <w:t xml:space="preserve"> по осуществлению оплаты </w:t>
      </w:r>
      <w:r w:rsidR="00D825C7" w:rsidRPr="00C24289">
        <w:rPr>
          <w:snapToGrid w:val="0"/>
          <w:sz w:val="22"/>
          <w:szCs w:val="22"/>
        </w:rPr>
        <w:t>оказанных услуг</w:t>
      </w:r>
      <w:r w:rsidRPr="00C24289">
        <w:rPr>
          <w:snapToGrid w:val="0"/>
          <w:sz w:val="22"/>
          <w:szCs w:val="22"/>
        </w:rPr>
        <w:t xml:space="preserve"> считается выполненной с момента списания соответствующих сумм денежных средств с банковского счета заказчика.</w:t>
      </w:r>
      <w:r w:rsidRPr="00C24289">
        <w:rPr>
          <w:sz w:val="22"/>
          <w:szCs w:val="22"/>
        </w:rPr>
        <w:t xml:space="preserve"> Заказчик извещает исполнителя о факте оплаты Заказчиком стоимости </w:t>
      </w:r>
      <w:r w:rsidR="00D825C7" w:rsidRPr="00C24289">
        <w:rPr>
          <w:snapToGrid w:val="0"/>
          <w:sz w:val="22"/>
          <w:szCs w:val="22"/>
        </w:rPr>
        <w:t xml:space="preserve">оказанных </w:t>
      </w:r>
      <w:r w:rsidRPr="00C24289">
        <w:rPr>
          <w:sz w:val="22"/>
          <w:szCs w:val="22"/>
        </w:rPr>
        <w:t>услуг путем предоставления факсимильной копии платежного поручения с отметкой банка Заказчика.</w:t>
      </w:r>
    </w:p>
    <w:p w:rsidR="001365C6" w:rsidRPr="00C24289" w:rsidRDefault="001365C6" w:rsidP="001365C6">
      <w:pPr>
        <w:pStyle w:val="ab"/>
        <w:ind w:firstLine="709"/>
        <w:rPr>
          <w:sz w:val="22"/>
          <w:szCs w:val="22"/>
        </w:rPr>
      </w:pPr>
      <w:r w:rsidRPr="00C24289">
        <w:rPr>
          <w:sz w:val="22"/>
          <w:szCs w:val="22"/>
        </w:rPr>
        <w:t xml:space="preserve">3.4. Настоящим Исполнитель подтверждает, что надлежащим образом изучил все условия </w:t>
      </w:r>
      <w:r w:rsidR="00D825C7" w:rsidRPr="00C24289">
        <w:rPr>
          <w:sz w:val="22"/>
          <w:szCs w:val="22"/>
        </w:rPr>
        <w:t>о</w:t>
      </w:r>
      <w:r w:rsidRPr="00C24289">
        <w:rPr>
          <w:sz w:val="22"/>
          <w:szCs w:val="22"/>
        </w:rPr>
        <w:t xml:space="preserve">казания услуг по настоящему договору и что никакие обстоятельства не смогут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w:t>
      </w:r>
    </w:p>
    <w:p w:rsidR="001365C6" w:rsidRPr="00C24289" w:rsidRDefault="001365C6" w:rsidP="001365C6">
      <w:pPr>
        <w:pStyle w:val="ab"/>
        <w:ind w:firstLine="709"/>
        <w:rPr>
          <w:sz w:val="22"/>
          <w:szCs w:val="22"/>
        </w:rPr>
      </w:pPr>
      <w:r w:rsidRPr="00C24289">
        <w:rPr>
          <w:sz w:val="22"/>
          <w:szCs w:val="22"/>
        </w:rPr>
        <w:t xml:space="preserve">3.5 По согласованию Сторон и в случае прекращения (расторжения) </w:t>
      </w:r>
      <w:r w:rsidR="004A7ADF">
        <w:rPr>
          <w:sz w:val="22"/>
          <w:szCs w:val="22"/>
        </w:rPr>
        <w:t xml:space="preserve">настоящего </w:t>
      </w:r>
      <w:r w:rsidRPr="00C24289">
        <w:rPr>
          <w:sz w:val="22"/>
          <w:szCs w:val="22"/>
        </w:rPr>
        <w:t xml:space="preserve">Договора между сторонами производиться сверка расчетов с составлением акта сверки взаимных расчетов по форме, представленной Заказчиком </w:t>
      </w:r>
    </w:p>
    <w:p w:rsidR="00D825C7" w:rsidRPr="00C24289" w:rsidRDefault="00D825C7" w:rsidP="001365C6">
      <w:pPr>
        <w:pStyle w:val="ConsNormal"/>
        <w:rPr>
          <w:rFonts w:ascii="Times New Roman" w:hAnsi="Times New Roman"/>
          <w:b/>
          <w:sz w:val="22"/>
          <w:szCs w:val="22"/>
        </w:rPr>
      </w:pPr>
    </w:p>
    <w:p w:rsidR="001365C6" w:rsidRPr="00C24289" w:rsidRDefault="001365C6" w:rsidP="001365C6">
      <w:pPr>
        <w:pStyle w:val="ConsNormal"/>
        <w:rPr>
          <w:rFonts w:ascii="Times New Roman" w:hAnsi="Times New Roman"/>
          <w:b/>
          <w:sz w:val="22"/>
          <w:szCs w:val="22"/>
        </w:rPr>
      </w:pPr>
      <w:r w:rsidRPr="00C24289">
        <w:rPr>
          <w:rFonts w:ascii="Times New Roman" w:hAnsi="Times New Roman"/>
          <w:b/>
          <w:sz w:val="22"/>
          <w:szCs w:val="22"/>
        </w:rPr>
        <w:t>4.Обеспечение материалами и оборудованием и риск случайной гибели</w:t>
      </w:r>
    </w:p>
    <w:p w:rsidR="001365C6" w:rsidRPr="00C24289" w:rsidRDefault="001365C6" w:rsidP="00D825C7">
      <w:pPr>
        <w:pStyle w:val="ConsNormal"/>
        <w:jc w:val="both"/>
        <w:rPr>
          <w:rFonts w:ascii="Times New Roman" w:hAnsi="Times New Roman"/>
          <w:b/>
          <w:sz w:val="22"/>
          <w:szCs w:val="22"/>
        </w:rPr>
      </w:pPr>
      <w:r w:rsidRPr="00C24289">
        <w:rPr>
          <w:rFonts w:ascii="Times New Roman" w:hAnsi="Times New Roman"/>
          <w:bCs/>
          <w:sz w:val="22"/>
          <w:szCs w:val="22"/>
        </w:rPr>
        <w:t xml:space="preserve">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 </w:t>
      </w:r>
    </w:p>
    <w:p w:rsidR="001365C6" w:rsidRPr="00C24289" w:rsidRDefault="001365C6" w:rsidP="001365C6">
      <w:pPr>
        <w:pStyle w:val="ConsNormal"/>
        <w:ind w:left="4112" w:firstLine="0"/>
        <w:rPr>
          <w:rFonts w:ascii="Times New Roman" w:hAnsi="Times New Roman"/>
          <w:b/>
          <w:sz w:val="22"/>
          <w:szCs w:val="22"/>
        </w:rPr>
      </w:pPr>
    </w:p>
    <w:p w:rsidR="001365C6" w:rsidRPr="00C24289" w:rsidRDefault="001365C6" w:rsidP="001365C6">
      <w:pPr>
        <w:pStyle w:val="1"/>
        <w:keepNext w:val="0"/>
        <w:spacing w:before="0" w:after="0"/>
        <w:jc w:val="center"/>
        <w:rPr>
          <w:rFonts w:ascii="Times New Roman" w:hAnsi="Times New Roman"/>
          <w:sz w:val="22"/>
          <w:szCs w:val="22"/>
        </w:rPr>
      </w:pPr>
      <w:r w:rsidRPr="00C24289">
        <w:rPr>
          <w:rFonts w:ascii="Times New Roman" w:hAnsi="Times New Roman"/>
          <w:sz w:val="22"/>
          <w:szCs w:val="22"/>
        </w:rPr>
        <w:t>5. Обязательства сторон</w:t>
      </w:r>
    </w:p>
    <w:p w:rsidR="001365C6" w:rsidRPr="00C24289" w:rsidRDefault="001365C6" w:rsidP="001365C6">
      <w:pPr>
        <w:ind w:firstLine="709"/>
        <w:rPr>
          <w:b/>
          <w:sz w:val="22"/>
          <w:szCs w:val="22"/>
        </w:rPr>
      </w:pPr>
      <w:r w:rsidRPr="00C24289">
        <w:rPr>
          <w:b/>
          <w:sz w:val="22"/>
          <w:szCs w:val="22"/>
        </w:rPr>
        <w:t>5.1. Заказчик вправе:</w:t>
      </w:r>
    </w:p>
    <w:p w:rsidR="001365C6" w:rsidRPr="00C24289" w:rsidRDefault="001365C6" w:rsidP="001365C6">
      <w:pPr>
        <w:ind w:firstLine="709"/>
        <w:rPr>
          <w:sz w:val="22"/>
          <w:szCs w:val="22"/>
        </w:rPr>
      </w:pPr>
      <w:r w:rsidRPr="00C24289">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365C6" w:rsidRPr="00C24289" w:rsidRDefault="001365C6" w:rsidP="001365C6">
      <w:pPr>
        <w:ind w:firstLine="709"/>
        <w:rPr>
          <w:sz w:val="22"/>
          <w:szCs w:val="22"/>
        </w:rPr>
      </w:pPr>
      <w:r w:rsidRPr="00C24289">
        <w:rPr>
          <w:sz w:val="22"/>
          <w:szCs w:val="22"/>
        </w:rPr>
        <w:t>5.1.2. Требовать возмещения убытков, в случае неоднократного нарушения сроков оказания услуг, а также в случае их некачественного выполнения.</w:t>
      </w:r>
    </w:p>
    <w:p w:rsidR="001365C6" w:rsidRPr="00C24289" w:rsidRDefault="001365C6" w:rsidP="001365C6">
      <w:pPr>
        <w:ind w:firstLine="709"/>
        <w:rPr>
          <w:b/>
          <w:sz w:val="22"/>
          <w:szCs w:val="22"/>
        </w:rPr>
      </w:pPr>
      <w:r w:rsidRPr="00C24289">
        <w:rPr>
          <w:b/>
          <w:sz w:val="22"/>
          <w:szCs w:val="22"/>
        </w:rPr>
        <w:t>5.2. Заказчик обязуется:</w:t>
      </w:r>
    </w:p>
    <w:p w:rsidR="001365C6" w:rsidRPr="00C24289" w:rsidRDefault="001365C6" w:rsidP="001365C6">
      <w:pPr>
        <w:ind w:firstLine="709"/>
        <w:rPr>
          <w:sz w:val="22"/>
          <w:szCs w:val="22"/>
        </w:rPr>
      </w:pPr>
      <w:r w:rsidRPr="00C24289">
        <w:rPr>
          <w:sz w:val="22"/>
          <w:szCs w:val="22"/>
        </w:rPr>
        <w:t>5.2.1. Оказывать содействие Исполнителю в вопросах его взаимодействия с соответствующими структурными подразделениями при оказани</w:t>
      </w:r>
      <w:r w:rsidR="00D825C7" w:rsidRPr="00C24289">
        <w:rPr>
          <w:sz w:val="22"/>
          <w:szCs w:val="22"/>
        </w:rPr>
        <w:t>и</w:t>
      </w:r>
      <w:r w:rsidRPr="00C24289">
        <w:rPr>
          <w:sz w:val="22"/>
          <w:szCs w:val="22"/>
        </w:rPr>
        <w:t xml:space="preserve"> услуг</w:t>
      </w:r>
      <w:r w:rsidR="00D825C7" w:rsidRPr="00C24289">
        <w:rPr>
          <w:sz w:val="22"/>
          <w:szCs w:val="22"/>
        </w:rPr>
        <w:t>,</w:t>
      </w:r>
      <w:r w:rsidRPr="00C24289">
        <w:rPr>
          <w:sz w:val="22"/>
          <w:szCs w:val="22"/>
        </w:rPr>
        <w:t xml:space="preserve"> на условиях, предусмотренных</w:t>
      </w:r>
      <w:r w:rsidR="006E08C2">
        <w:rPr>
          <w:sz w:val="22"/>
          <w:szCs w:val="22"/>
        </w:rPr>
        <w:t xml:space="preserve"> настоящим</w:t>
      </w:r>
      <w:r w:rsidRPr="00C24289">
        <w:rPr>
          <w:sz w:val="22"/>
          <w:szCs w:val="22"/>
        </w:rPr>
        <w:t xml:space="preserve"> Договором.</w:t>
      </w:r>
    </w:p>
    <w:p w:rsidR="001365C6" w:rsidRPr="00C24289" w:rsidRDefault="001365C6" w:rsidP="001365C6">
      <w:pPr>
        <w:ind w:firstLine="709"/>
        <w:rPr>
          <w:sz w:val="22"/>
          <w:szCs w:val="22"/>
        </w:rPr>
      </w:pPr>
      <w:r w:rsidRPr="00C24289">
        <w:rPr>
          <w:sz w:val="22"/>
          <w:szCs w:val="22"/>
        </w:rPr>
        <w:t>5.2.2. Оказывать содействие Исполнителю в получении документации, необходимой для оказания услуг.</w:t>
      </w:r>
    </w:p>
    <w:p w:rsidR="001365C6" w:rsidRPr="00C24289" w:rsidRDefault="001365C6" w:rsidP="001365C6">
      <w:pPr>
        <w:ind w:firstLine="709"/>
        <w:rPr>
          <w:sz w:val="22"/>
          <w:szCs w:val="22"/>
        </w:rPr>
      </w:pPr>
      <w:r w:rsidRPr="00C24289">
        <w:rPr>
          <w:sz w:val="22"/>
          <w:szCs w:val="22"/>
        </w:rPr>
        <w:t>5.2.3. Обеспечить доступ персонала Исполнителя к месту оказания услуг.</w:t>
      </w:r>
    </w:p>
    <w:p w:rsidR="001365C6" w:rsidRPr="00C24289" w:rsidRDefault="001365C6" w:rsidP="001365C6">
      <w:pPr>
        <w:ind w:firstLine="709"/>
        <w:rPr>
          <w:sz w:val="22"/>
          <w:szCs w:val="22"/>
        </w:rPr>
      </w:pPr>
      <w:r w:rsidRPr="00C24289">
        <w:rPr>
          <w:sz w:val="22"/>
          <w:szCs w:val="22"/>
        </w:rPr>
        <w:t xml:space="preserve">5.2.4. Сообщать в письменной форме Исполнителю о недостатках, обнаруженных в ходе </w:t>
      </w:r>
      <w:r w:rsidRPr="00C24289">
        <w:rPr>
          <w:sz w:val="22"/>
          <w:szCs w:val="22"/>
        </w:rPr>
        <w:lastRenderedPageBreak/>
        <w:t>оказания услуг, в течение 5 (Пяти) рабочих дней после обнаружения таких недостатков.</w:t>
      </w:r>
    </w:p>
    <w:p w:rsidR="001365C6" w:rsidRPr="00C24289" w:rsidRDefault="001365C6" w:rsidP="001365C6">
      <w:pPr>
        <w:spacing w:before="120" w:line="20" w:lineRule="atLeast"/>
        <w:ind w:firstLine="709"/>
        <w:contextualSpacing/>
        <w:rPr>
          <w:sz w:val="22"/>
          <w:szCs w:val="22"/>
        </w:rPr>
      </w:pPr>
      <w:r w:rsidRPr="00C24289">
        <w:rPr>
          <w:sz w:val="22"/>
          <w:szCs w:val="22"/>
        </w:rPr>
        <w:t xml:space="preserve">5.2.5. Своевременно принять и оплатить надлежащим образом оказанные услуги в порядке и на условиях, предусмотренных </w:t>
      </w:r>
      <w:r w:rsidR="006E08C2">
        <w:rPr>
          <w:sz w:val="22"/>
          <w:szCs w:val="22"/>
        </w:rPr>
        <w:t>настоящим</w:t>
      </w:r>
      <w:r w:rsidR="006E08C2" w:rsidRPr="00C24289">
        <w:rPr>
          <w:sz w:val="22"/>
          <w:szCs w:val="22"/>
        </w:rPr>
        <w:t xml:space="preserve"> </w:t>
      </w:r>
      <w:r w:rsidRPr="00C24289">
        <w:rPr>
          <w:sz w:val="22"/>
          <w:szCs w:val="22"/>
        </w:rPr>
        <w:t>Договором.</w:t>
      </w:r>
    </w:p>
    <w:p w:rsidR="001365C6" w:rsidRPr="00C24289" w:rsidRDefault="001365C6" w:rsidP="001365C6">
      <w:pPr>
        <w:spacing w:before="120" w:line="20" w:lineRule="atLeast"/>
        <w:ind w:firstLine="709"/>
        <w:contextualSpacing/>
        <w:rPr>
          <w:sz w:val="22"/>
          <w:szCs w:val="22"/>
        </w:rPr>
      </w:pPr>
      <w:r w:rsidRPr="00C24289">
        <w:rPr>
          <w:sz w:val="22"/>
          <w:szCs w:val="22"/>
        </w:rPr>
        <w:t>5.2.6. При получении от Исполнителя уведомления о приостановлении оказания услуг в случае, указанном в п. 5.4.4</w:t>
      </w:r>
      <w:r w:rsidR="006E08C2" w:rsidRPr="006E08C2">
        <w:rPr>
          <w:sz w:val="22"/>
          <w:szCs w:val="22"/>
        </w:rPr>
        <w:t xml:space="preserve"> </w:t>
      </w:r>
      <w:r w:rsidR="006E08C2">
        <w:rPr>
          <w:sz w:val="22"/>
          <w:szCs w:val="22"/>
        </w:rPr>
        <w:t>настоящего</w:t>
      </w:r>
      <w:r w:rsidRPr="00C24289">
        <w:rPr>
          <w:sz w:val="22"/>
          <w:szCs w:val="22"/>
        </w:rPr>
        <w:t xml:space="preserve"> Договора, рассмотреть вопрос о целесообразности и порядке продолжения оказания услуг.</w:t>
      </w:r>
    </w:p>
    <w:p w:rsidR="001365C6" w:rsidRPr="00C24289" w:rsidRDefault="001365C6" w:rsidP="001365C6">
      <w:pPr>
        <w:ind w:firstLine="709"/>
        <w:rPr>
          <w:b/>
          <w:sz w:val="22"/>
          <w:szCs w:val="22"/>
        </w:rPr>
      </w:pPr>
      <w:r w:rsidRPr="00C24289">
        <w:rPr>
          <w:b/>
          <w:sz w:val="22"/>
          <w:szCs w:val="22"/>
        </w:rPr>
        <w:t>5.3. Исполнитель вправе:</w:t>
      </w:r>
    </w:p>
    <w:p w:rsidR="001365C6" w:rsidRPr="00C24289" w:rsidRDefault="001365C6" w:rsidP="001365C6">
      <w:pPr>
        <w:ind w:firstLine="709"/>
        <w:rPr>
          <w:sz w:val="22"/>
          <w:szCs w:val="22"/>
        </w:rPr>
      </w:pPr>
      <w:r w:rsidRPr="00C24289">
        <w:rPr>
          <w:sz w:val="22"/>
          <w:szCs w:val="22"/>
        </w:rPr>
        <w:t xml:space="preserve">5.3.1. Требовать своевременного подписания Заказчиком акта сдачи-приемки оказанных услуг по </w:t>
      </w:r>
      <w:r w:rsidR="006E08C2">
        <w:rPr>
          <w:sz w:val="22"/>
          <w:szCs w:val="22"/>
        </w:rPr>
        <w:t xml:space="preserve">настоящему </w:t>
      </w:r>
      <w:r w:rsidRPr="00C24289">
        <w:rPr>
          <w:sz w:val="22"/>
          <w:szCs w:val="22"/>
        </w:rPr>
        <w:t>Договору.</w:t>
      </w:r>
    </w:p>
    <w:p w:rsidR="001365C6" w:rsidRPr="00C24289" w:rsidRDefault="001365C6" w:rsidP="001365C6">
      <w:pPr>
        <w:ind w:firstLine="709"/>
        <w:rPr>
          <w:sz w:val="22"/>
          <w:szCs w:val="22"/>
        </w:rPr>
      </w:pPr>
      <w:r w:rsidRPr="00C24289">
        <w:rPr>
          <w:sz w:val="22"/>
          <w:szCs w:val="22"/>
        </w:rPr>
        <w:t xml:space="preserve">5.3.2. Требовать своевременной оплаты </w:t>
      </w:r>
      <w:r w:rsidR="00F7659D" w:rsidRPr="00C24289">
        <w:rPr>
          <w:sz w:val="22"/>
          <w:szCs w:val="22"/>
        </w:rPr>
        <w:t>о</w:t>
      </w:r>
      <w:r w:rsidRPr="00C24289">
        <w:rPr>
          <w:sz w:val="22"/>
          <w:szCs w:val="22"/>
        </w:rPr>
        <w:t>казанных услуг в соответствии с условиями</w:t>
      </w:r>
      <w:r w:rsidR="006E08C2">
        <w:rPr>
          <w:sz w:val="22"/>
          <w:szCs w:val="22"/>
        </w:rPr>
        <w:t xml:space="preserve"> </w:t>
      </w:r>
      <w:proofErr w:type="gramStart"/>
      <w:r w:rsidR="006E08C2">
        <w:rPr>
          <w:sz w:val="22"/>
          <w:szCs w:val="22"/>
        </w:rPr>
        <w:t xml:space="preserve">настоящего </w:t>
      </w:r>
      <w:r w:rsidRPr="00C24289">
        <w:rPr>
          <w:sz w:val="22"/>
          <w:szCs w:val="22"/>
        </w:rPr>
        <w:t xml:space="preserve"> Договора</w:t>
      </w:r>
      <w:proofErr w:type="gramEnd"/>
      <w:r w:rsidRPr="00C24289">
        <w:rPr>
          <w:sz w:val="22"/>
          <w:szCs w:val="22"/>
        </w:rPr>
        <w:t>.</w:t>
      </w:r>
    </w:p>
    <w:p w:rsidR="001365C6" w:rsidRPr="00C24289" w:rsidRDefault="001365C6" w:rsidP="001365C6">
      <w:pPr>
        <w:ind w:firstLine="709"/>
        <w:rPr>
          <w:sz w:val="22"/>
          <w:szCs w:val="22"/>
        </w:rPr>
      </w:pPr>
      <w:r w:rsidRPr="00C24289">
        <w:rPr>
          <w:sz w:val="22"/>
          <w:szCs w:val="22"/>
        </w:rPr>
        <w:t>5.3.3. Запрашивать у Заказчика разъяснения и уточнения относительно оказания услуг в рамках</w:t>
      </w:r>
      <w:r w:rsidR="006E08C2" w:rsidRPr="006E08C2">
        <w:rPr>
          <w:sz w:val="22"/>
          <w:szCs w:val="22"/>
        </w:rPr>
        <w:t xml:space="preserve"> </w:t>
      </w:r>
      <w:r w:rsidR="006E08C2">
        <w:rPr>
          <w:sz w:val="22"/>
          <w:szCs w:val="22"/>
        </w:rPr>
        <w:t>настоящ</w:t>
      </w:r>
      <w:r w:rsidR="006E08C2">
        <w:rPr>
          <w:sz w:val="22"/>
          <w:szCs w:val="22"/>
        </w:rPr>
        <w:t>его</w:t>
      </w:r>
      <w:r w:rsidRPr="00C24289">
        <w:rPr>
          <w:sz w:val="22"/>
          <w:szCs w:val="22"/>
        </w:rPr>
        <w:t xml:space="preserve"> Договора.</w:t>
      </w:r>
    </w:p>
    <w:p w:rsidR="001365C6" w:rsidRPr="00C24289" w:rsidRDefault="001365C6" w:rsidP="001365C6">
      <w:pPr>
        <w:spacing w:before="120"/>
        <w:ind w:firstLine="709"/>
        <w:contextualSpacing/>
        <w:rPr>
          <w:sz w:val="22"/>
          <w:szCs w:val="22"/>
        </w:rPr>
      </w:pPr>
      <w:r w:rsidRPr="00C24289">
        <w:rPr>
          <w:sz w:val="22"/>
          <w:szCs w:val="22"/>
        </w:rPr>
        <w:t>5.4.4. Предъявить Заказчику результаты оказания услуг к приемке досрочно, уведомив Заказчика о готовности к сдаче оказанных услуг письменно.</w:t>
      </w:r>
    </w:p>
    <w:p w:rsidR="001365C6" w:rsidRPr="00C24289" w:rsidRDefault="001365C6" w:rsidP="001365C6">
      <w:pPr>
        <w:ind w:firstLine="709"/>
        <w:rPr>
          <w:b/>
          <w:sz w:val="22"/>
          <w:szCs w:val="22"/>
        </w:rPr>
      </w:pPr>
      <w:r w:rsidRPr="00C24289">
        <w:rPr>
          <w:b/>
          <w:sz w:val="22"/>
          <w:szCs w:val="22"/>
        </w:rPr>
        <w:t>5.4. Исполнитель обязуется:</w:t>
      </w:r>
    </w:p>
    <w:p w:rsidR="001365C6" w:rsidRPr="00C24289" w:rsidRDefault="001365C6" w:rsidP="001365C6">
      <w:pPr>
        <w:spacing w:before="120"/>
        <w:ind w:firstLine="709"/>
        <w:contextualSpacing/>
        <w:rPr>
          <w:sz w:val="22"/>
          <w:szCs w:val="22"/>
        </w:rPr>
      </w:pPr>
      <w:r w:rsidRPr="00C24289">
        <w:rPr>
          <w:sz w:val="22"/>
          <w:szCs w:val="22"/>
        </w:rPr>
        <w:t>5.4.1. В установленные сроки и надлежащим образом оказать</w:t>
      </w:r>
      <w:r w:rsidRPr="00C24289">
        <w:rPr>
          <w:i/>
          <w:sz w:val="22"/>
          <w:szCs w:val="22"/>
          <w:u w:val="single"/>
        </w:rPr>
        <w:t xml:space="preserve"> </w:t>
      </w:r>
      <w:r w:rsidRPr="00C24289">
        <w:rPr>
          <w:sz w:val="22"/>
          <w:szCs w:val="22"/>
        </w:rPr>
        <w:t>услуги и представить их результат Заказчику, в соответствии с условиями</w:t>
      </w:r>
      <w:r w:rsidR="006E08C2">
        <w:rPr>
          <w:sz w:val="22"/>
          <w:szCs w:val="22"/>
        </w:rPr>
        <w:t xml:space="preserve"> настоящего </w:t>
      </w:r>
      <w:r w:rsidRPr="00C24289">
        <w:rPr>
          <w:sz w:val="22"/>
          <w:szCs w:val="22"/>
        </w:rPr>
        <w:t>Договора.</w:t>
      </w:r>
    </w:p>
    <w:p w:rsidR="001365C6" w:rsidRPr="00C24289" w:rsidRDefault="001365C6" w:rsidP="001365C6">
      <w:pPr>
        <w:spacing w:before="120"/>
        <w:ind w:firstLine="709"/>
        <w:contextualSpacing/>
        <w:rPr>
          <w:sz w:val="22"/>
          <w:szCs w:val="22"/>
        </w:rPr>
      </w:pPr>
      <w:r w:rsidRPr="00C24289">
        <w:rPr>
          <w:sz w:val="22"/>
          <w:szCs w:val="22"/>
        </w:rPr>
        <w:t>5.4.3. Обеспечить устранение недостатков, выявленных при сдаче-приемке оказанных услуг, за свой счет в кратчайшие сроки.</w:t>
      </w:r>
    </w:p>
    <w:p w:rsidR="001365C6" w:rsidRPr="00C24289" w:rsidRDefault="001365C6" w:rsidP="001365C6">
      <w:pPr>
        <w:spacing w:before="120"/>
        <w:ind w:firstLine="709"/>
        <w:contextualSpacing/>
        <w:rPr>
          <w:sz w:val="22"/>
          <w:szCs w:val="22"/>
        </w:rPr>
      </w:pPr>
      <w:r w:rsidRPr="00C24289">
        <w:rPr>
          <w:sz w:val="22"/>
          <w:szCs w:val="22"/>
        </w:rPr>
        <w:t xml:space="preserve">5.4.4. Приостановить оказания услуг в случае обнаружения независящих от Исполнителя обстоятельств, которые могут оказать негативное влияние на годность результатов </w:t>
      </w:r>
      <w:r w:rsidR="00F7659D" w:rsidRPr="00C24289">
        <w:rPr>
          <w:sz w:val="22"/>
          <w:szCs w:val="22"/>
        </w:rPr>
        <w:t>о</w:t>
      </w:r>
      <w:r w:rsidRPr="00C24289">
        <w:rPr>
          <w:sz w:val="22"/>
          <w:szCs w:val="22"/>
        </w:rPr>
        <w:t>казанных услу</w:t>
      </w:r>
      <w:r w:rsidR="00F7659D" w:rsidRPr="00C24289">
        <w:rPr>
          <w:sz w:val="22"/>
          <w:szCs w:val="22"/>
        </w:rPr>
        <w:t>г</w:t>
      </w:r>
      <w:r w:rsidRPr="00C24289">
        <w:rPr>
          <w:sz w:val="22"/>
          <w:szCs w:val="22"/>
        </w:rPr>
        <w:t>) или создать невозможность их завершения в установленный</w:t>
      </w:r>
      <w:r w:rsidR="006E08C2" w:rsidRPr="006E08C2">
        <w:rPr>
          <w:sz w:val="22"/>
          <w:szCs w:val="22"/>
        </w:rPr>
        <w:t xml:space="preserve"> </w:t>
      </w:r>
      <w:r w:rsidR="006E08C2">
        <w:rPr>
          <w:sz w:val="22"/>
          <w:szCs w:val="22"/>
        </w:rPr>
        <w:t>настоящим</w:t>
      </w:r>
      <w:r w:rsidRPr="00C24289">
        <w:rPr>
          <w:sz w:val="22"/>
          <w:szCs w:val="22"/>
        </w:rPr>
        <w:t xml:space="preserve"> Договором срок, и незамедлительно сообщить об этом Заказчику.</w:t>
      </w:r>
    </w:p>
    <w:p w:rsidR="001365C6" w:rsidRPr="00C24289" w:rsidRDefault="001365C6" w:rsidP="00F7659D">
      <w:pPr>
        <w:pStyle w:val="21"/>
        <w:spacing w:line="240" w:lineRule="auto"/>
        <w:ind w:firstLine="709"/>
        <w:jc w:val="both"/>
        <w:rPr>
          <w:sz w:val="22"/>
          <w:szCs w:val="22"/>
        </w:rPr>
      </w:pPr>
      <w:r w:rsidRPr="00C24289">
        <w:rPr>
          <w:sz w:val="22"/>
          <w:szCs w:val="22"/>
        </w:rPr>
        <w:t xml:space="preserve">5.4.5. Исполнять иные обязательства, предусмотренные действующим законодательством Российской Федерации и </w:t>
      </w:r>
      <w:r w:rsidR="006E08C2">
        <w:rPr>
          <w:sz w:val="22"/>
          <w:szCs w:val="22"/>
        </w:rPr>
        <w:t>настоящим</w:t>
      </w:r>
      <w:r w:rsidR="006E08C2" w:rsidRPr="00C24289">
        <w:rPr>
          <w:sz w:val="22"/>
          <w:szCs w:val="22"/>
        </w:rPr>
        <w:t xml:space="preserve"> </w:t>
      </w:r>
      <w:r w:rsidRPr="00C24289">
        <w:rPr>
          <w:sz w:val="22"/>
          <w:szCs w:val="22"/>
        </w:rPr>
        <w:t>Договором.</w:t>
      </w:r>
    </w:p>
    <w:p w:rsidR="001365C6" w:rsidRPr="00C24289" w:rsidRDefault="001365C6" w:rsidP="001365C6">
      <w:pPr>
        <w:pStyle w:val="21"/>
        <w:spacing w:line="240" w:lineRule="auto"/>
        <w:ind w:firstLine="709"/>
        <w:rPr>
          <w:sz w:val="22"/>
          <w:szCs w:val="22"/>
        </w:rPr>
      </w:pPr>
      <w:r w:rsidRPr="00C24289">
        <w:rPr>
          <w:sz w:val="22"/>
          <w:szCs w:val="22"/>
        </w:rPr>
        <w:t>5.4.6.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1365C6" w:rsidRPr="00C24289" w:rsidRDefault="001365C6" w:rsidP="00F7659D">
      <w:pPr>
        <w:pStyle w:val="21"/>
        <w:spacing w:line="240" w:lineRule="auto"/>
        <w:ind w:firstLine="709"/>
        <w:jc w:val="both"/>
        <w:rPr>
          <w:sz w:val="22"/>
          <w:szCs w:val="22"/>
        </w:rPr>
      </w:pPr>
      <w:r w:rsidRPr="00C24289">
        <w:rPr>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365C6" w:rsidRPr="00C24289" w:rsidRDefault="001365C6" w:rsidP="00F7659D">
      <w:pPr>
        <w:pStyle w:val="21"/>
        <w:spacing w:line="240" w:lineRule="auto"/>
        <w:ind w:firstLine="709"/>
        <w:jc w:val="both"/>
        <w:rPr>
          <w:sz w:val="22"/>
          <w:szCs w:val="22"/>
        </w:rPr>
      </w:pPr>
      <w:r w:rsidRPr="00C24289">
        <w:rPr>
          <w:sz w:val="22"/>
          <w:szCs w:val="22"/>
        </w:rPr>
        <w:t>5.4.8. При оказании услуг, находясь по адресу, указанному в п.1.3. настоящего договора, соблюдать правила внутреннего трудового распорядка и пожарной безопасности.</w:t>
      </w:r>
    </w:p>
    <w:p w:rsidR="001365C6" w:rsidRPr="00C24289" w:rsidRDefault="001365C6" w:rsidP="001365C6">
      <w:pPr>
        <w:pStyle w:val="1"/>
        <w:keepNext w:val="0"/>
        <w:spacing w:before="0" w:after="0"/>
        <w:jc w:val="center"/>
        <w:rPr>
          <w:rFonts w:ascii="Times New Roman" w:hAnsi="Times New Roman"/>
          <w:sz w:val="22"/>
          <w:szCs w:val="22"/>
        </w:rPr>
      </w:pPr>
      <w:r w:rsidRPr="00C24289">
        <w:rPr>
          <w:rFonts w:ascii="Times New Roman" w:hAnsi="Times New Roman"/>
          <w:sz w:val="22"/>
          <w:szCs w:val="22"/>
        </w:rPr>
        <w:t xml:space="preserve">6. Порядок сдачи и приемки </w:t>
      </w:r>
      <w:r w:rsidR="00F7659D" w:rsidRPr="00C24289">
        <w:rPr>
          <w:rFonts w:ascii="Times New Roman" w:hAnsi="Times New Roman"/>
          <w:sz w:val="22"/>
          <w:szCs w:val="22"/>
        </w:rPr>
        <w:t>оказания услуг</w:t>
      </w:r>
    </w:p>
    <w:p w:rsidR="001365C6" w:rsidRPr="00C24289" w:rsidRDefault="001365C6" w:rsidP="001365C6">
      <w:pPr>
        <w:spacing w:line="20" w:lineRule="atLeast"/>
        <w:ind w:firstLine="709"/>
        <w:contextualSpacing/>
        <w:rPr>
          <w:sz w:val="22"/>
          <w:szCs w:val="22"/>
        </w:rPr>
      </w:pPr>
      <w:r w:rsidRPr="00C24289">
        <w:rPr>
          <w:sz w:val="22"/>
          <w:szCs w:val="22"/>
        </w:rPr>
        <w:t>6.1. В течение 5 (Пяти) рабочих дней после оказания услуг,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1365C6" w:rsidRPr="00C24289" w:rsidRDefault="001365C6" w:rsidP="001365C6">
      <w:pPr>
        <w:spacing w:before="120" w:line="20" w:lineRule="atLeast"/>
        <w:ind w:firstLine="709"/>
        <w:contextualSpacing/>
        <w:rPr>
          <w:sz w:val="22"/>
          <w:szCs w:val="22"/>
        </w:rPr>
      </w:pPr>
      <w:r w:rsidRPr="00C24289">
        <w:rPr>
          <w:sz w:val="22"/>
          <w:szCs w:val="22"/>
        </w:rPr>
        <w:t>6.2. Не позднее 5 (Пяти) рабочих дней с момента получения от Исполнителя документов, указанных в п. 6.1</w:t>
      </w:r>
      <w:r w:rsidR="006E08C2" w:rsidRPr="006E08C2">
        <w:rPr>
          <w:sz w:val="22"/>
          <w:szCs w:val="22"/>
        </w:rPr>
        <w:t xml:space="preserve"> </w:t>
      </w:r>
      <w:r w:rsidR="006E08C2">
        <w:rPr>
          <w:sz w:val="22"/>
          <w:szCs w:val="22"/>
        </w:rPr>
        <w:t>настоящего</w:t>
      </w:r>
      <w:r w:rsidRPr="00C24289">
        <w:rPr>
          <w:sz w:val="22"/>
          <w:szCs w:val="22"/>
        </w:rPr>
        <w:t xml:space="preserve">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1365C6" w:rsidRPr="00C24289" w:rsidRDefault="001365C6" w:rsidP="001365C6">
      <w:pPr>
        <w:spacing w:before="120" w:line="20" w:lineRule="atLeast"/>
        <w:ind w:firstLine="709"/>
        <w:contextualSpacing/>
        <w:rPr>
          <w:sz w:val="22"/>
          <w:szCs w:val="22"/>
        </w:rPr>
      </w:pPr>
      <w:r w:rsidRPr="00C24289">
        <w:rPr>
          <w:sz w:val="22"/>
          <w:szCs w:val="22"/>
        </w:rPr>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365C6" w:rsidRPr="00C24289" w:rsidRDefault="001365C6" w:rsidP="001365C6">
      <w:pPr>
        <w:spacing w:before="120" w:line="20" w:lineRule="atLeast"/>
        <w:ind w:firstLine="709"/>
        <w:contextualSpacing/>
        <w:rPr>
          <w:sz w:val="22"/>
          <w:szCs w:val="22"/>
        </w:rPr>
      </w:pPr>
      <w:r w:rsidRPr="00C24289">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r w:rsidRPr="00C24289">
        <w:rPr>
          <w:sz w:val="22"/>
          <w:szCs w:val="22"/>
        </w:rPr>
        <w:lastRenderedPageBreak/>
        <w:t xml:space="preserve">с даты составления акта о выявленных недостатках. </w:t>
      </w:r>
    </w:p>
    <w:p w:rsidR="001365C6" w:rsidRPr="00C24289" w:rsidRDefault="001365C6" w:rsidP="001365C6">
      <w:pPr>
        <w:ind w:firstLine="709"/>
        <w:rPr>
          <w:sz w:val="22"/>
          <w:szCs w:val="22"/>
        </w:rPr>
      </w:pPr>
      <w:r w:rsidRPr="00C24289">
        <w:rPr>
          <w:sz w:val="22"/>
          <w:szCs w:val="22"/>
        </w:rPr>
        <w:t>6.4. В случае досрочного оказания услуг по</w:t>
      </w:r>
      <w:r w:rsidR="006E08C2" w:rsidRPr="006E08C2">
        <w:rPr>
          <w:sz w:val="22"/>
          <w:szCs w:val="22"/>
        </w:rPr>
        <w:t xml:space="preserve"> </w:t>
      </w:r>
      <w:r w:rsidR="006E08C2">
        <w:rPr>
          <w:sz w:val="22"/>
          <w:szCs w:val="22"/>
        </w:rPr>
        <w:t>настоящему</w:t>
      </w:r>
      <w:r w:rsidRPr="00C24289">
        <w:rPr>
          <w:sz w:val="22"/>
          <w:szCs w:val="22"/>
        </w:rPr>
        <w:t xml:space="preserve"> Договору Заказчик вправе досрочно принять и оплатить услуги по договорной цене.</w:t>
      </w:r>
    </w:p>
    <w:p w:rsidR="001365C6" w:rsidRPr="00C24289" w:rsidRDefault="001365C6" w:rsidP="00F7659D">
      <w:pPr>
        <w:pStyle w:val="21"/>
        <w:tabs>
          <w:tab w:val="left" w:pos="567"/>
        </w:tabs>
        <w:spacing w:line="240" w:lineRule="auto"/>
        <w:ind w:firstLine="709"/>
        <w:jc w:val="both"/>
        <w:rPr>
          <w:sz w:val="22"/>
          <w:szCs w:val="22"/>
        </w:rPr>
      </w:pPr>
      <w:r w:rsidRPr="00C24289">
        <w:rPr>
          <w:sz w:val="22"/>
          <w:szCs w:val="22"/>
        </w:rPr>
        <w:t xml:space="preserve">6.5. В случае </w:t>
      </w:r>
      <w:proofErr w:type="spellStart"/>
      <w:r w:rsidRPr="00C24289">
        <w:rPr>
          <w:sz w:val="22"/>
          <w:szCs w:val="22"/>
        </w:rPr>
        <w:t>неподписания</w:t>
      </w:r>
      <w:proofErr w:type="spellEnd"/>
      <w:r w:rsidRPr="00C24289">
        <w:rPr>
          <w:sz w:val="22"/>
          <w:szCs w:val="22"/>
        </w:rPr>
        <w:t xml:space="preserve"> Заказчиком Акта сдачи-приемки услуг и непредставления официального мотивированного отказа в соответствии с пунктом 6.3 </w:t>
      </w:r>
      <w:r w:rsidR="006E08C2">
        <w:rPr>
          <w:sz w:val="22"/>
          <w:szCs w:val="22"/>
        </w:rPr>
        <w:t>настоящего</w:t>
      </w:r>
      <w:r w:rsidR="006E08C2" w:rsidRPr="00C24289">
        <w:rPr>
          <w:sz w:val="22"/>
          <w:szCs w:val="22"/>
        </w:rPr>
        <w:t xml:space="preserve"> </w:t>
      </w:r>
      <w:r w:rsidRPr="00C24289">
        <w:rPr>
          <w:sz w:val="22"/>
          <w:szCs w:val="22"/>
        </w:rPr>
        <w:t>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1365C6" w:rsidRPr="00C24289" w:rsidRDefault="001365C6" w:rsidP="001365C6">
      <w:pPr>
        <w:pStyle w:val="1"/>
        <w:keepNext w:val="0"/>
        <w:spacing w:after="0"/>
        <w:jc w:val="center"/>
        <w:rPr>
          <w:rFonts w:ascii="Times New Roman" w:hAnsi="Times New Roman"/>
          <w:b w:val="0"/>
          <w:caps/>
          <w:sz w:val="22"/>
          <w:szCs w:val="22"/>
        </w:rPr>
      </w:pPr>
      <w:r w:rsidRPr="00C24289">
        <w:rPr>
          <w:rFonts w:ascii="Times New Roman" w:hAnsi="Times New Roman"/>
          <w:sz w:val="22"/>
          <w:szCs w:val="22"/>
        </w:rPr>
        <w:t>7.1. Антикоррупционная оговорка</w:t>
      </w:r>
    </w:p>
    <w:p w:rsidR="001365C6" w:rsidRPr="00C24289" w:rsidRDefault="001365C6" w:rsidP="001365C6">
      <w:pPr>
        <w:pStyle w:val="Text"/>
        <w:spacing w:after="0"/>
        <w:ind w:firstLine="709"/>
        <w:jc w:val="both"/>
        <w:rPr>
          <w:sz w:val="22"/>
          <w:szCs w:val="22"/>
          <w:lang w:val="ru-RU" w:eastAsia="ru-RU"/>
        </w:rPr>
      </w:pPr>
      <w:r w:rsidRPr="00C24289">
        <w:rPr>
          <w:sz w:val="22"/>
          <w:szCs w:val="22"/>
          <w:lang w:val="ru-RU"/>
        </w:rPr>
        <w:t>7.1. </w:t>
      </w:r>
      <w:r w:rsidRPr="00C24289">
        <w:rPr>
          <w:sz w:val="22"/>
          <w:szCs w:val="22"/>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365C6" w:rsidRPr="00C24289" w:rsidRDefault="001365C6" w:rsidP="001365C6">
      <w:pPr>
        <w:pStyle w:val="ab"/>
        <w:tabs>
          <w:tab w:val="left" w:pos="567"/>
        </w:tabs>
        <w:rPr>
          <w:sz w:val="22"/>
          <w:szCs w:val="22"/>
        </w:rPr>
      </w:pPr>
      <w:r w:rsidRPr="00C24289">
        <w:rPr>
          <w:sz w:val="22"/>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65C6" w:rsidRPr="00C24289" w:rsidRDefault="001365C6" w:rsidP="001365C6">
      <w:pPr>
        <w:pStyle w:val="Text"/>
        <w:spacing w:after="0"/>
        <w:ind w:firstLine="709"/>
        <w:jc w:val="both"/>
        <w:rPr>
          <w:sz w:val="22"/>
          <w:szCs w:val="22"/>
          <w:lang w:val="ru-RU" w:eastAsia="ru-RU"/>
        </w:rPr>
      </w:pPr>
      <w:r w:rsidRPr="00C24289">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1365C6" w:rsidRPr="00C24289" w:rsidRDefault="001365C6" w:rsidP="001365C6">
      <w:pPr>
        <w:pStyle w:val="Text"/>
        <w:spacing w:after="0"/>
        <w:ind w:firstLine="709"/>
        <w:jc w:val="both"/>
        <w:rPr>
          <w:sz w:val="22"/>
          <w:szCs w:val="22"/>
          <w:lang w:val="ru-RU" w:eastAsia="ru-RU"/>
        </w:rPr>
      </w:pPr>
      <w:r w:rsidRPr="00C24289">
        <w:rPr>
          <w:sz w:val="22"/>
          <w:szCs w:val="22"/>
          <w:lang w:val="ru-RU" w:eastAsia="ru-RU"/>
        </w:rPr>
        <w:t>Каналы уведомления Исполнителя о нарушениях каких-либо положений пункта 7.1 настоящего раздела:</w:t>
      </w:r>
    </w:p>
    <w:p w:rsidR="001365C6" w:rsidRPr="00C24289" w:rsidRDefault="001365C6" w:rsidP="001365C6">
      <w:pPr>
        <w:pStyle w:val="Text"/>
        <w:spacing w:after="0"/>
        <w:ind w:firstLine="709"/>
        <w:jc w:val="both"/>
        <w:rPr>
          <w:sz w:val="22"/>
          <w:szCs w:val="22"/>
          <w:lang w:val="ru-RU" w:eastAsia="ru-RU"/>
        </w:rPr>
      </w:pPr>
      <w:r w:rsidRPr="00C24289">
        <w:rPr>
          <w:b/>
          <w:sz w:val="22"/>
          <w:szCs w:val="22"/>
          <w:lang w:val="ru-RU" w:eastAsia="ru-RU"/>
        </w:rPr>
        <w:t>тел.</w:t>
      </w:r>
      <w:r w:rsidR="00F7659D" w:rsidRPr="00C24289">
        <w:rPr>
          <w:b/>
          <w:sz w:val="22"/>
          <w:szCs w:val="22"/>
          <w:lang w:val="ru-RU" w:eastAsia="ru-RU"/>
        </w:rPr>
        <w:t>:</w:t>
      </w:r>
      <w:r w:rsidRPr="00C24289">
        <w:rPr>
          <w:sz w:val="22"/>
          <w:szCs w:val="22"/>
          <w:lang w:val="ru-RU" w:eastAsia="ru-RU"/>
        </w:rPr>
        <w:t xml:space="preserve"> 8 (4842)78-45-01, </w:t>
      </w:r>
    </w:p>
    <w:p w:rsidR="001365C6" w:rsidRPr="00C24289" w:rsidRDefault="001365C6" w:rsidP="001365C6">
      <w:pPr>
        <w:pStyle w:val="Text"/>
        <w:spacing w:after="0"/>
        <w:ind w:firstLine="709"/>
        <w:jc w:val="both"/>
        <w:rPr>
          <w:sz w:val="22"/>
          <w:szCs w:val="22"/>
          <w:lang w:val="ru-RU" w:eastAsia="ru-RU"/>
        </w:rPr>
      </w:pPr>
      <w:r w:rsidRPr="00C24289">
        <w:rPr>
          <w:b/>
          <w:sz w:val="22"/>
          <w:szCs w:val="22"/>
          <w:lang w:val="ru-RU" w:eastAsia="ru-RU"/>
        </w:rPr>
        <w:t>электронная почта:</w:t>
      </w:r>
      <w:r w:rsidRPr="00C24289">
        <w:rPr>
          <w:sz w:val="22"/>
          <w:szCs w:val="22"/>
          <w:lang w:val="ru-RU" w:eastAsia="ru-RU"/>
        </w:rPr>
        <w:t xml:space="preserve"> </w:t>
      </w:r>
      <w:proofErr w:type="spellStart"/>
      <w:r w:rsidRPr="00C24289">
        <w:rPr>
          <w:color w:val="0070C0"/>
          <w:sz w:val="22"/>
          <w:szCs w:val="22"/>
          <w:shd w:val="clear" w:color="auto" w:fill="FFFFFF"/>
        </w:rPr>
        <w:t>rghospital</w:t>
      </w:r>
      <w:proofErr w:type="spellEnd"/>
      <w:r w:rsidRPr="00C24289">
        <w:rPr>
          <w:color w:val="0070C0"/>
          <w:sz w:val="22"/>
          <w:szCs w:val="22"/>
          <w:shd w:val="clear" w:color="auto" w:fill="FFFFFF"/>
          <w:lang w:val="ru-RU"/>
        </w:rPr>
        <w:t>@</w:t>
      </w:r>
      <w:r w:rsidRPr="00C24289">
        <w:rPr>
          <w:color w:val="0070C0"/>
          <w:sz w:val="22"/>
          <w:szCs w:val="22"/>
          <w:shd w:val="clear" w:color="auto" w:fill="FFFFFF"/>
        </w:rPr>
        <w:t>mail</w:t>
      </w:r>
      <w:r w:rsidRPr="00C24289">
        <w:rPr>
          <w:color w:val="0070C0"/>
          <w:sz w:val="22"/>
          <w:szCs w:val="22"/>
          <w:shd w:val="clear" w:color="auto" w:fill="FFFFFF"/>
          <w:lang w:val="ru-RU"/>
        </w:rPr>
        <w:t>.</w:t>
      </w:r>
      <w:proofErr w:type="spellStart"/>
      <w:r w:rsidRPr="00C24289">
        <w:rPr>
          <w:color w:val="0070C0"/>
          <w:sz w:val="22"/>
          <w:szCs w:val="22"/>
          <w:shd w:val="clear" w:color="auto" w:fill="FFFFFF"/>
        </w:rPr>
        <w:t>ru</w:t>
      </w:r>
      <w:proofErr w:type="spellEnd"/>
    </w:p>
    <w:p w:rsidR="001365C6" w:rsidRPr="00C24289" w:rsidRDefault="001365C6" w:rsidP="006E08C2">
      <w:pPr>
        <w:pStyle w:val="Text"/>
        <w:spacing w:after="0"/>
        <w:ind w:firstLine="709"/>
        <w:jc w:val="both"/>
        <w:rPr>
          <w:sz w:val="22"/>
          <w:szCs w:val="22"/>
          <w:lang w:val="ru-RU"/>
        </w:rPr>
      </w:pPr>
      <w:r w:rsidRPr="00C24289">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24289">
        <w:rPr>
          <w:sz w:val="22"/>
          <w:szCs w:val="22"/>
          <w:lang w:val="ru-RU"/>
        </w:rPr>
        <w:t xml:space="preserve">10 (десяти) рабочих </w:t>
      </w:r>
      <w:r w:rsidRPr="00C24289">
        <w:rPr>
          <w:sz w:val="22"/>
          <w:szCs w:val="22"/>
          <w:lang w:val="ru-RU" w:eastAsia="ru-RU"/>
        </w:rPr>
        <w:t>дней с даты получения письменного уведомления.</w:t>
      </w:r>
    </w:p>
    <w:p w:rsidR="001365C6" w:rsidRPr="00C24289" w:rsidRDefault="001365C6" w:rsidP="006E08C2">
      <w:pPr>
        <w:pStyle w:val="Text"/>
        <w:spacing w:after="0"/>
        <w:ind w:firstLine="709"/>
        <w:jc w:val="both"/>
        <w:rPr>
          <w:sz w:val="22"/>
          <w:szCs w:val="22"/>
          <w:lang w:val="ru-RU"/>
        </w:rPr>
      </w:pPr>
      <w:r w:rsidRPr="00C24289">
        <w:rPr>
          <w:sz w:val="22"/>
          <w:szCs w:val="22"/>
          <w:lang w:val="ru-RU"/>
        </w:rPr>
        <w:t xml:space="preserve">7.3. Стороны гарантируют осуществление надлежащего разбирательства по фактам </w:t>
      </w:r>
      <w:r w:rsidRPr="00C24289">
        <w:rPr>
          <w:sz w:val="22"/>
          <w:szCs w:val="22"/>
          <w:lang w:val="ru-RU" w:eastAsia="ru-RU"/>
        </w:rPr>
        <w:t>нарушения положений пункта 7.1 настоящего раздела</w:t>
      </w:r>
      <w:r w:rsidRPr="00C24289">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24289">
        <w:rPr>
          <w:sz w:val="22"/>
          <w:szCs w:val="22"/>
        </w:rPr>
        <w:t> </w:t>
      </w:r>
    </w:p>
    <w:p w:rsidR="001365C6" w:rsidRPr="00C24289" w:rsidRDefault="001365C6" w:rsidP="006E08C2">
      <w:pPr>
        <w:pStyle w:val="21"/>
        <w:tabs>
          <w:tab w:val="left" w:pos="567"/>
        </w:tabs>
        <w:spacing w:line="240" w:lineRule="auto"/>
        <w:ind w:firstLine="709"/>
        <w:jc w:val="both"/>
        <w:rPr>
          <w:sz w:val="22"/>
          <w:szCs w:val="22"/>
        </w:rPr>
      </w:pPr>
      <w:r w:rsidRPr="00C24289">
        <w:rPr>
          <w:sz w:val="22"/>
          <w:szCs w:val="22"/>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365C6" w:rsidRPr="00C24289" w:rsidRDefault="001365C6" w:rsidP="001365C6">
      <w:pPr>
        <w:pStyle w:val="1"/>
        <w:keepNext w:val="0"/>
        <w:spacing w:before="0" w:after="0"/>
        <w:jc w:val="center"/>
        <w:rPr>
          <w:rFonts w:ascii="Times New Roman" w:hAnsi="Times New Roman"/>
          <w:sz w:val="22"/>
          <w:szCs w:val="22"/>
        </w:rPr>
      </w:pPr>
      <w:bookmarkStart w:id="4" w:name="zForsMajor"/>
      <w:bookmarkEnd w:id="4"/>
      <w:r w:rsidRPr="00C24289">
        <w:rPr>
          <w:rFonts w:ascii="Times New Roman" w:hAnsi="Times New Roman"/>
          <w:sz w:val="22"/>
          <w:szCs w:val="22"/>
        </w:rPr>
        <w:t>8.1. Обстоятельства непреодолимой силы</w:t>
      </w:r>
    </w:p>
    <w:p w:rsidR="001365C6" w:rsidRPr="00C24289" w:rsidRDefault="001365C6" w:rsidP="001365C6">
      <w:pPr>
        <w:ind w:firstLine="709"/>
        <w:rPr>
          <w:sz w:val="22"/>
          <w:szCs w:val="22"/>
        </w:rPr>
      </w:pPr>
      <w:r w:rsidRPr="00C24289">
        <w:rPr>
          <w:sz w:val="22"/>
          <w:szCs w:val="22"/>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1365C6" w:rsidRPr="00C24289" w:rsidRDefault="001365C6" w:rsidP="001365C6">
      <w:pPr>
        <w:ind w:firstLine="709"/>
        <w:rPr>
          <w:sz w:val="22"/>
          <w:szCs w:val="22"/>
        </w:rPr>
      </w:pPr>
      <w:r w:rsidRPr="00C24289">
        <w:rPr>
          <w:sz w:val="22"/>
          <w:szCs w:val="22"/>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365C6" w:rsidRPr="00C24289" w:rsidRDefault="001365C6" w:rsidP="001365C6">
      <w:pPr>
        <w:ind w:firstLine="709"/>
        <w:rPr>
          <w:sz w:val="22"/>
          <w:szCs w:val="22"/>
        </w:rPr>
      </w:pPr>
      <w:r w:rsidRPr="00C24289">
        <w:rPr>
          <w:sz w:val="22"/>
          <w:szCs w:val="22"/>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365C6" w:rsidRPr="00C24289" w:rsidRDefault="001365C6" w:rsidP="001365C6">
      <w:pPr>
        <w:rPr>
          <w:sz w:val="22"/>
          <w:szCs w:val="22"/>
        </w:rPr>
      </w:pPr>
      <w:r w:rsidRPr="00C24289">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365C6" w:rsidRPr="00C24289" w:rsidRDefault="001365C6" w:rsidP="001365C6">
      <w:pPr>
        <w:rPr>
          <w:sz w:val="22"/>
          <w:szCs w:val="22"/>
        </w:rPr>
      </w:pPr>
      <w:r w:rsidRPr="00C24289">
        <w:rPr>
          <w:sz w:val="22"/>
          <w:szCs w:val="22"/>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365C6" w:rsidRPr="00C24289" w:rsidRDefault="001365C6" w:rsidP="001365C6">
      <w:pPr>
        <w:rPr>
          <w:sz w:val="22"/>
          <w:szCs w:val="22"/>
        </w:rPr>
      </w:pPr>
      <w:r w:rsidRPr="00C24289">
        <w:rPr>
          <w:sz w:val="22"/>
          <w:szCs w:val="22"/>
        </w:rPr>
        <w:t xml:space="preserve">8.5. Если обстоятельства непреодолимой силы действуют на протяжении 3 (трех) последовательных месяцев, </w:t>
      </w:r>
      <w:r w:rsidR="006E08C2">
        <w:rPr>
          <w:sz w:val="22"/>
          <w:szCs w:val="22"/>
        </w:rPr>
        <w:t xml:space="preserve">настоящий </w:t>
      </w:r>
      <w:r w:rsidRPr="00C24289">
        <w:rPr>
          <w:sz w:val="22"/>
          <w:szCs w:val="22"/>
        </w:rPr>
        <w:t>Договор может быть расторгнут по соглашению Сторон, либо в одностороннем порядке по инициативе заинтересованной Стороны.</w:t>
      </w:r>
    </w:p>
    <w:p w:rsidR="001365C6" w:rsidRPr="00C24289" w:rsidRDefault="001365C6" w:rsidP="001365C6">
      <w:pPr>
        <w:pStyle w:val="1"/>
        <w:keepNext w:val="0"/>
        <w:spacing w:after="0"/>
        <w:jc w:val="center"/>
        <w:rPr>
          <w:rFonts w:ascii="Times New Roman" w:hAnsi="Times New Roman"/>
          <w:sz w:val="22"/>
          <w:szCs w:val="22"/>
        </w:rPr>
      </w:pPr>
      <w:r w:rsidRPr="00C24289">
        <w:rPr>
          <w:rFonts w:ascii="Times New Roman" w:hAnsi="Times New Roman"/>
          <w:sz w:val="22"/>
          <w:szCs w:val="22"/>
        </w:rPr>
        <w:t>9. Конфиденциальность</w:t>
      </w:r>
    </w:p>
    <w:p w:rsidR="001365C6" w:rsidRPr="00C24289" w:rsidRDefault="001365C6" w:rsidP="001365C6">
      <w:pPr>
        <w:pStyle w:val="ab"/>
        <w:widowControl/>
        <w:numPr>
          <w:ilvl w:val="0"/>
          <w:numId w:val="11"/>
        </w:numPr>
        <w:tabs>
          <w:tab w:val="left" w:pos="567"/>
        </w:tabs>
        <w:spacing w:before="0" w:after="0"/>
        <w:ind w:left="0" w:firstLine="709"/>
        <w:rPr>
          <w:sz w:val="22"/>
          <w:szCs w:val="22"/>
        </w:rPr>
      </w:pPr>
      <w:bookmarkStart w:id="5" w:name="zKonf"/>
      <w:bookmarkEnd w:id="5"/>
      <w:r w:rsidRPr="00C24289">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365C6" w:rsidRPr="00C24289" w:rsidRDefault="001365C6" w:rsidP="001365C6">
      <w:pPr>
        <w:pStyle w:val="ab"/>
        <w:widowControl/>
        <w:numPr>
          <w:ilvl w:val="0"/>
          <w:numId w:val="11"/>
        </w:numPr>
        <w:tabs>
          <w:tab w:val="left" w:pos="567"/>
        </w:tabs>
        <w:spacing w:before="0" w:after="0"/>
        <w:ind w:left="0" w:firstLine="709"/>
        <w:rPr>
          <w:sz w:val="22"/>
          <w:szCs w:val="22"/>
        </w:rPr>
      </w:pPr>
      <w:r w:rsidRPr="00C24289">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365C6" w:rsidRPr="00C24289" w:rsidRDefault="001365C6" w:rsidP="001365C6">
      <w:pPr>
        <w:pStyle w:val="ab"/>
        <w:widowControl/>
        <w:numPr>
          <w:ilvl w:val="0"/>
          <w:numId w:val="11"/>
        </w:numPr>
        <w:tabs>
          <w:tab w:val="left" w:pos="567"/>
        </w:tabs>
        <w:spacing w:before="0" w:after="0"/>
        <w:ind w:left="0" w:firstLine="709"/>
        <w:rPr>
          <w:sz w:val="22"/>
          <w:szCs w:val="22"/>
        </w:rPr>
      </w:pPr>
      <w:r w:rsidRPr="00C24289">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365C6" w:rsidRPr="00C24289" w:rsidRDefault="001365C6" w:rsidP="001365C6">
      <w:pPr>
        <w:pStyle w:val="ab"/>
        <w:widowControl/>
        <w:numPr>
          <w:ilvl w:val="0"/>
          <w:numId w:val="11"/>
        </w:numPr>
        <w:tabs>
          <w:tab w:val="left" w:pos="567"/>
        </w:tabs>
        <w:spacing w:before="0" w:after="0"/>
        <w:ind w:left="0" w:firstLine="709"/>
        <w:rPr>
          <w:sz w:val="22"/>
          <w:szCs w:val="22"/>
        </w:rPr>
      </w:pPr>
      <w:r w:rsidRPr="00C24289">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365C6" w:rsidRPr="00C24289" w:rsidRDefault="001365C6" w:rsidP="001365C6">
      <w:pPr>
        <w:pStyle w:val="af0"/>
        <w:tabs>
          <w:tab w:val="left" w:pos="567"/>
        </w:tabs>
        <w:ind w:firstLine="709"/>
        <w:jc w:val="both"/>
        <w:rPr>
          <w:sz w:val="22"/>
          <w:szCs w:val="22"/>
        </w:rPr>
      </w:pPr>
      <w:r w:rsidRPr="00C24289">
        <w:rPr>
          <w:sz w:val="22"/>
          <w:szCs w:val="22"/>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365C6" w:rsidRPr="00C24289" w:rsidRDefault="001365C6" w:rsidP="001365C6">
      <w:pPr>
        <w:pStyle w:val="1"/>
        <w:keepNext w:val="0"/>
        <w:spacing w:after="0"/>
        <w:jc w:val="center"/>
        <w:rPr>
          <w:rFonts w:ascii="Times New Roman" w:hAnsi="Times New Roman"/>
          <w:sz w:val="22"/>
          <w:szCs w:val="22"/>
        </w:rPr>
      </w:pPr>
      <w:r w:rsidRPr="00C24289">
        <w:rPr>
          <w:rFonts w:ascii="Times New Roman" w:hAnsi="Times New Roman"/>
          <w:sz w:val="22"/>
          <w:szCs w:val="22"/>
        </w:rPr>
        <w:t>10. Ответственность сторон</w:t>
      </w:r>
    </w:p>
    <w:p w:rsidR="001365C6" w:rsidRPr="00C24289" w:rsidRDefault="001365C6" w:rsidP="001365C6">
      <w:pPr>
        <w:ind w:firstLine="709"/>
        <w:rPr>
          <w:sz w:val="22"/>
          <w:szCs w:val="22"/>
        </w:rPr>
      </w:pPr>
      <w:r w:rsidRPr="00C24289">
        <w:rPr>
          <w:sz w:val="22"/>
          <w:szCs w:val="22"/>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1365C6" w:rsidRPr="00C24289" w:rsidRDefault="001365C6" w:rsidP="001365C6">
      <w:pPr>
        <w:ind w:firstLine="709"/>
        <w:rPr>
          <w:sz w:val="22"/>
          <w:szCs w:val="22"/>
        </w:rPr>
      </w:pPr>
      <w:r w:rsidRPr="00C24289">
        <w:rPr>
          <w:sz w:val="22"/>
          <w:szCs w:val="22"/>
        </w:rPr>
        <w:t>10.2. В случае нарушения сроков оказания услуг, предусмотренных Календарным планом, сроков выполнения требования Заказчика, предъявленного в соответствии с пунктом 6.8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1365C6" w:rsidRPr="00C24289" w:rsidRDefault="001365C6" w:rsidP="001365C6">
      <w:pPr>
        <w:ind w:right="-6" w:firstLine="709"/>
        <w:rPr>
          <w:sz w:val="22"/>
          <w:szCs w:val="22"/>
        </w:rPr>
      </w:pPr>
      <w:r w:rsidRPr="00C24289">
        <w:rPr>
          <w:sz w:val="22"/>
          <w:szCs w:val="22"/>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цены настоящего Договора.</w:t>
      </w:r>
    </w:p>
    <w:p w:rsidR="001365C6" w:rsidRPr="00C24289" w:rsidRDefault="001365C6" w:rsidP="001365C6">
      <w:pPr>
        <w:ind w:right="-6" w:firstLine="709"/>
        <w:rPr>
          <w:sz w:val="22"/>
          <w:szCs w:val="22"/>
        </w:rPr>
      </w:pPr>
      <w:r w:rsidRPr="00C24289">
        <w:rPr>
          <w:sz w:val="22"/>
          <w:szCs w:val="22"/>
        </w:rPr>
        <w:t xml:space="preserve">В случае возникновения при этом у Заказчика каких-либо убытков Исполнитель возмещает </w:t>
      </w:r>
      <w:r w:rsidRPr="00C24289">
        <w:rPr>
          <w:sz w:val="22"/>
          <w:szCs w:val="22"/>
        </w:rPr>
        <w:lastRenderedPageBreak/>
        <w:t>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365C6" w:rsidRPr="00C24289" w:rsidRDefault="001365C6" w:rsidP="001365C6">
      <w:pPr>
        <w:pStyle w:val="af2"/>
        <w:ind w:firstLine="709"/>
        <w:jc w:val="both"/>
        <w:rPr>
          <w:b/>
          <w:sz w:val="22"/>
          <w:szCs w:val="22"/>
        </w:rPr>
      </w:pPr>
      <w:r w:rsidRPr="00C24289">
        <w:rPr>
          <w:sz w:val="22"/>
          <w:szCs w:val="22"/>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365C6" w:rsidRPr="00C24289" w:rsidRDefault="001365C6" w:rsidP="001365C6">
      <w:pPr>
        <w:pStyle w:val="af2"/>
        <w:ind w:right="-1" w:firstLine="709"/>
        <w:jc w:val="both"/>
        <w:rPr>
          <w:sz w:val="22"/>
          <w:szCs w:val="22"/>
        </w:rPr>
      </w:pPr>
      <w:r w:rsidRPr="00C24289">
        <w:rPr>
          <w:sz w:val="22"/>
          <w:szCs w:val="22"/>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365C6" w:rsidRPr="00C24289" w:rsidRDefault="001365C6" w:rsidP="001365C6">
      <w:pPr>
        <w:pStyle w:val="af2"/>
        <w:ind w:firstLine="709"/>
        <w:jc w:val="both"/>
        <w:rPr>
          <w:sz w:val="22"/>
          <w:szCs w:val="22"/>
        </w:rPr>
      </w:pPr>
      <w:r w:rsidRPr="00C24289">
        <w:rPr>
          <w:sz w:val="22"/>
          <w:szCs w:val="22"/>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65C6" w:rsidRPr="00C24289" w:rsidRDefault="001365C6" w:rsidP="001365C6">
      <w:pPr>
        <w:ind w:firstLine="709"/>
        <w:rPr>
          <w:sz w:val="22"/>
          <w:szCs w:val="22"/>
        </w:rPr>
      </w:pPr>
      <w:r w:rsidRPr="00C24289">
        <w:rPr>
          <w:sz w:val="22"/>
          <w:szCs w:val="22"/>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365C6" w:rsidRPr="00C24289" w:rsidRDefault="001365C6" w:rsidP="001365C6">
      <w:pPr>
        <w:pStyle w:val="ab"/>
        <w:ind w:firstLine="709"/>
        <w:rPr>
          <w:sz w:val="22"/>
          <w:szCs w:val="22"/>
        </w:rPr>
      </w:pPr>
      <w:r w:rsidRPr="00C24289">
        <w:rPr>
          <w:sz w:val="22"/>
          <w:szCs w:val="22"/>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1365C6" w:rsidRPr="00C24289" w:rsidRDefault="001365C6" w:rsidP="001365C6">
      <w:pPr>
        <w:pStyle w:val="1"/>
        <w:keepNext w:val="0"/>
        <w:spacing w:after="0"/>
        <w:jc w:val="center"/>
        <w:rPr>
          <w:rFonts w:ascii="Times New Roman" w:hAnsi="Times New Roman"/>
          <w:sz w:val="22"/>
          <w:szCs w:val="22"/>
        </w:rPr>
      </w:pPr>
      <w:r w:rsidRPr="00C24289">
        <w:rPr>
          <w:rFonts w:ascii="Times New Roman" w:hAnsi="Times New Roman"/>
          <w:sz w:val="22"/>
          <w:szCs w:val="22"/>
        </w:rPr>
        <w:t>11. Порядок внесения изменений, дополнений в Договор и его расторжение</w:t>
      </w:r>
    </w:p>
    <w:p w:rsidR="001365C6" w:rsidRPr="00C24289" w:rsidRDefault="001365C6" w:rsidP="001365C6">
      <w:pPr>
        <w:ind w:firstLine="709"/>
        <w:rPr>
          <w:sz w:val="22"/>
          <w:szCs w:val="22"/>
        </w:rPr>
      </w:pPr>
      <w:r w:rsidRPr="00C24289">
        <w:rPr>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365C6" w:rsidRPr="00C24289" w:rsidRDefault="001365C6" w:rsidP="001365C6">
      <w:pPr>
        <w:ind w:firstLine="709"/>
        <w:rPr>
          <w:sz w:val="22"/>
          <w:szCs w:val="22"/>
        </w:rPr>
      </w:pPr>
      <w:r w:rsidRPr="00C24289">
        <w:rPr>
          <w:sz w:val="22"/>
          <w:szCs w:val="22"/>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365C6" w:rsidRPr="00C24289" w:rsidRDefault="001365C6" w:rsidP="001365C6">
      <w:pPr>
        <w:ind w:firstLine="709"/>
        <w:rPr>
          <w:sz w:val="22"/>
          <w:szCs w:val="22"/>
        </w:rPr>
      </w:pPr>
      <w:r w:rsidRPr="00C24289">
        <w:rPr>
          <w:sz w:val="22"/>
          <w:szCs w:val="22"/>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1365C6" w:rsidRPr="00C24289" w:rsidRDefault="001365C6" w:rsidP="001365C6">
      <w:pPr>
        <w:ind w:firstLine="709"/>
        <w:rPr>
          <w:i/>
          <w:sz w:val="22"/>
          <w:szCs w:val="22"/>
        </w:rPr>
      </w:pPr>
      <w:r w:rsidRPr="00C24289">
        <w:rPr>
          <w:sz w:val="22"/>
          <w:szCs w:val="22"/>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C24289">
        <w:rPr>
          <w:i/>
          <w:sz w:val="22"/>
          <w:szCs w:val="22"/>
        </w:rPr>
        <w:t xml:space="preserve">. </w:t>
      </w:r>
    </w:p>
    <w:p w:rsidR="001365C6" w:rsidRPr="00C24289" w:rsidRDefault="001365C6" w:rsidP="001365C6">
      <w:pPr>
        <w:ind w:firstLine="709"/>
        <w:rPr>
          <w:sz w:val="22"/>
          <w:szCs w:val="22"/>
        </w:rPr>
      </w:pPr>
      <w:r w:rsidRPr="00C24289">
        <w:rPr>
          <w:sz w:val="22"/>
          <w:szCs w:val="22"/>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1365C6" w:rsidRPr="00C24289" w:rsidRDefault="001365C6" w:rsidP="001365C6">
      <w:pPr>
        <w:ind w:firstLine="709"/>
        <w:rPr>
          <w:sz w:val="22"/>
          <w:szCs w:val="22"/>
        </w:rPr>
      </w:pPr>
      <w:r w:rsidRPr="00C24289">
        <w:rPr>
          <w:sz w:val="22"/>
          <w:szCs w:val="22"/>
        </w:rPr>
        <w:t xml:space="preserve">11.6. </w:t>
      </w:r>
      <w:r w:rsidR="006E08C2">
        <w:rPr>
          <w:sz w:val="22"/>
          <w:szCs w:val="22"/>
        </w:rPr>
        <w:t>Настоящий До</w:t>
      </w:r>
      <w:bookmarkStart w:id="6" w:name="_GoBack"/>
      <w:bookmarkEnd w:id="6"/>
      <w:r w:rsidRPr="00C24289">
        <w:rPr>
          <w:sz w:val="22"/>
          <w:szCs w:val="22"/>
        </w:rPr>
        <w:t>говор может быть расторгнут в случае неисполнения Исполнителем требования, предусмотренного пунктом 5.4.7. настоящего Договора.</w:t>
      </w:r>
    </w:p>
    <w:p w:rsidR="001365C6" w:rsidRPr="00C24289" w:rsidRDefault="001365C6" w:rsidP="001365C6">
      <w:pPr>
        <w:pStyle w:val="1"/>
        <w:spacing w:after="0"/>
        <w:jc w:val="center"/>
        <w:rPr>
          <w:rFonts w:ascii="Times New Roman" w:hAnsi="Times New Roman"/>
          <w:sz w:val="22"/>
          <w:szCs w:val="22"/>
        </w:rPr>
      </w:pPr>
      <w:r w:rsidRPr="00C24289">
        <w:rPr>
          <w:rFonts w:ascii="Times New Roman" w:hAnsi="Times New Roman"/>
          <w:sz w:val="22"/>
          <w:szCs w:val="22"/>
        </w:rPr>
        <w:t>12. Разрешение споров</w:t>
      </w:r>
    </w:p>
    <w:p w:rsidR="001365C6" w:rsidRPr="00C24289" w:rsidRDefault="001365C6" w:rsidP="001365C6">
      <w:pPr>
        <w:ind w:firstLine="709"/>
        <w:rPr>
          <w:sz w:val="22"/>
          <w:szCs w:val="22"/>
        </w:rPr>
      </w:pPr>
      <w:r w:rsidRPr="00C24289">
        <w:rPr>
          <w:sz w:val="22"/>
          <w:szCs w:val="22"/>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365C6" w:rsidRPr="00C24289" w:rsidRDefault="001365C6" w:rsidP="001365C6">
      <w:pPr>
        <w:ind w:firstLine="709"/>
        <w:rPr>
          <w:sz w:val="22"/>
          <w:szCs w:val="22"/>
        </w:rPr>
      </w:pPr>
      <w:r w:rsidRPr="00C24289">
        <w:rPr>
          <w:sz w:val="22"/>
          <w:szCs w:val="22"/>
        </w:rPr>
        <w:lastRenderedPageBreak/>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365C6" w:rsidRPr="00C24289" w:rsidRDefault="001365C6" w:rsidP="001365C6">
      <w:pPr>
        <w:pStyle w:val="ab"/>
        <w:ind w:firstLine="709"/>
        <w:rPr>
          <w:sz w:val="22"/>
          <w:szCs w:val="22"/>
        </w:rPr>
      </w:pPr>
      <w:r w:rsidRPr="00C24289">
        <w:rPr>
          <w:sz w:val="22"/>
          <w:szCs w:val="22"/>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365C6" w:rsidRPr="00C24289" w:rsidRDefault="001365C6" w:rsidP="001365C6">
      <w:pPr>
        <w:pStyle w:val="ab"/>
        <w:ind w:firstLine="709"/>
        <w:rPr>
          <w:sz w:val="22"/>
          <w:szCs w:val="22"/>
        </w:rPr>
      </w:pPr>
      <w:r w:rsidRPr="00C24289">
        <w:rPr>
          <w:sz w:val="22"/>
          <w:szCs w:val="22"/>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1365C6" w:rsidRPr="00C24289" w:rsidRDefault="001365C6" w:rsidP="001365C6">
      <w:pPr>
        <w:pStyle w:val="ab"/>
        <w:ind w:firstLine="709"/>
        <w:rPr>
          <w:sz w:val="22"/>
          <w:szCs w:val="22"/>
        </w:rPr>
      </w:pPr>
      <w:r w:rsidRPr="00C24289">
        <w:rPr>
          <w:sz w:val="22"/>
          <w:szCs w:val="22"/>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1365C6" w:rsidRPr="00C24289" w:rsidRDefault="001365C6" w:rsidP="001365C6">
      <w:pPr>
        <w:pStyle w:val="ab"/>
        <w:ind w:firstLine="709"/>
        <w:rPr>
          <w:sz w:val="22"/>
          <w:szCs w:val="22"/>
        </w:rPr>
      </w:pPr>
      <w:r w:rsidRPr="00C24289">
        <w:rPr>
          <w:sz w:val="22"/>
          <w:szCs w:val="22"/>
        </w:rPr>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1365C6" w:rsidRPr="00C24289" w:rsidRDefault="001365C6" w:rsidP="001365C6">
      <w:pPr>
        <w:pStyle w:val="ab"/>
        <w:ind w:firstLine="709"/>
        <w:rPr>
          <w:sz w:val="22"/>
          <w:szCs w:val="22"/>
        </w:rPr>
      </w:pPr>
      <w:r w:rsidRPr="00C24289">
        <w:rPr>
          <w:sz w:val="22"/>
          <w:szCs w:val="22"/>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 Калуги.</w:t>
      </w:r>
    </w:p>
    <w:p w:rsidR="001365C6" w:rsidRPr="00C24289" w:rsidRDefault="001365C6" w:rsidP="001365C6">
      <w:pPr>
        <w:pStyle w:val="1"/>
        <w:keepNext w:val="0"/>
        <w:spacing w:after="0"/>
        <w:jc w:val="center"/>
        <w:rPr>
          <w:rFonts w:ascii="Times New Roman" w:hAnsi="Times New Roman"/>
          <w:sz w:val="22"/>
          <w:szCs w:val="22"/>
        </w:rPr>
      </w:pPr>
      <w:r w:rsidRPr="00C24289">
        <w:rPr>
          <w:rFonts w:ascii="Times New Roman" w:hAnsi="Times New Roman"/>
          <w:sz w:val="22"/>
          <w:szCs w:val="22"/>
        </w:rPr>
        <w:t xml:space="preserve">13. Права на результаты </w:t>
      </w:r>
      <w:r w:rsidR="00170A52" w:rsidRPr="00C24289">
        <w:rPr>
          <w:rFonts w:ascii="Times New Roman" w:hAnsi="Times New Roman"/>
          <w:sz w:val="22"/>
          <w:szCs w:val="22"/>
        </w:rPr>
        <w:t>услуг</w:t>
      </w:r>
      <w:r w:rsidRPr="00C24289">
        <w:rPr>
          <w:rFonts w:ascii="Times New Roman" w:hAnsi="Times New Roman"/>
          <w:sz w:val="22"/>
          <w:szCs w:val="22"/>
        </w:rPr>
        <w:t xml:space="preserve"> и переход рисков</w:t>
      </w:r>
    </w:p>
    <w:p w:rsidR="001365C6" w:rsidRPr="00C24289" w:rsidRDefault="001365C6" w:rsidP="001365C6">
      <w:pPr>
        <w:spacing w:before="120" w:line="20" w:lineRule="atLeast"/>
        <w:ind w:firstLine="709"/>
        <w:contextualSpacing/>
        <w:rPr>
          <w:sz w:val="22"/>
          <w:szCs w:val="22"/>
        </w:rPr>
      </w:pPr>
      <w:r w:rsidRPr="00C24289">
        <w:rPr>
          <w:sz w:val="22"/>
          <w:szCs w:val="22"/>
        </w:rPr>
        <w:t xml:space="preserve">13.1 Риск случайной гибели или повреждения результата работ (услуг) Исполнителя, переходит к Заказчику с момента подписания Сторонами </w:t>
      </w:r>
      <w:r w:rsidRPr="00C24289">
        <w:rPr>
          <w:rFonts w:eastAsia="Calibri"/>
          <w:sz w:val="22"/>
          <w:szCs w:val="22"/>
          <w:lang w:eastAsia="en-US"/>
        </w:rPr>
        <w:t>Акта сдачи-приемки работ (услуг)</w:t>
      </w:r>
      <w:r w:rsidRPr="00C24289">
        <w:rPr>
          <w:sz w:val="22"/>
          <w:szCs w:val="22"/>
        </w:rPr>
        <w:t>. До подписания Сторонами указанного Акта, риск случайной гибели или повреждения результата работ, несет Исполнитель.</w:t>
      </w:r>
    </w:p>
    <w:p w:rsidR="00170A52" w:rsidRPr="00C24289" w:rsidRDefault="00170A52" w:rsidP="001365C6">
      <w:pPr>
        <w:spacing w:before="120" w:line="20" w:lineRule="atLeast"/>
        <w:ind w:firstLine="709"/>
        <w:contextualSpacing/>
        <w:rPr>
          <w:sz w:val="22"/>
          <w:szCs w:val="22"/>
        </w:rPr>
      </w:pPr>
    </w:p>
    <w:p w:rsidR="001365C6" w:rsidRPr="00C24289" w:rsidRDefault="001365C6" w:rsidP="001365C6">
      <w:pPr>
        <w:pStyle w:val="Standard"/>
        <w:jc w:val="center"/>
        <w:rPr>
          <w:b/>
          <w:sz w:val="22"/>
          <w:szCs w:val="22"/>
        </w:rPr>
      </w:pPr>
      <w:r w:rsidRPr="00C24289">
        <w:rPr>
          <w:b/>
          <w:sz w:val="22"/>
          <w:szCs w:val="22"/>
        </w:rPr>
        <w:t>14. Налоговая оговорка</w:t>
      </w:r>
    </w:p>
    <w:p w:rsidR="001365C6" w:rsidRPr="00C24289" w:rsidRDefault="001365C6" w:rsidP="001365C6">
      <w:pPr>
        <w:spacing w:before="0"/>
        <w:ind w:firstLine="851"/>
        <w:rPr>
          <w:sz w:val="22"/>
          <w:szCs w:val="22"/>
        </w:rPr>
      </w:pPr>
      <w:r w:rsidRPr="00C24289">
        <w:rPr>
          <w:sz w:val="22"/>
          <w:szCs w:val="22"/>
        </w:rPr>
        <w:t>14.1. Поставщик гарантирует, что:</w:t>
      </w:r>
    </w:p>
    <w:p w:rsidR="001365C6" w:rsidRPr="00C24289" w:rsidRDefault="001365C6" w:rsidP="001365C6">
      <w:pPr>
        <w:spacing w:before="0"/>
        <w:ind w:firstLine="567"/>
        <w:rPr>
          <w:sz w:val="22"/>
          <w:szCs w:val="22"/>
        </w:rPr>
      </w:pPr>
      <w:r w:rsidRPr="00C24289">
        <w:rPr>
          <w:sz w:val="22"/>
          <w:szCs w:val="22"/>
        </w:rPr>
        <w:t>зарегистрирован в ЕГРЮЛ надлежащим образом;</w:t>
      </w:r>
    </w:p>
    <w:p w:rsidR="001365C6" w:rsidRPr="00C24289" w:rsidRDefault="001365C6" w:rsidP="001365C6">
      <w:pPr>
        <w:spacing w:before="0"/>
        <w:ind w:firstLine="567"/>
        <w:rPr>
          <w:sz w:val="22"/>
          <w:szCs w:val="22"/>
        </w:rPr>
      </w:pPr>
      <w:r w:rsidRPr="00C24289">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365C6" w:rsidRPr="00C24289" w:rsidRDefault="001365C6" w:rsidP="001365C6">
      <w:pPr>
        <w:spacing w:before="0"/>
        <w:ind w:firstLine="567"/>
        <w:rPr>
          <w:sz w:val="22"/>
          <w:szCs w:val="22"/>
        </w:rPr>
      </w:pPr>
      <w:r w:rsidRPr="00C24289">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365C6" w:rsidRPr="00C24289" w:rsidRDefault="001365C6" w:rsidP="001365C6">
      <w:pPr>
        <w:spacing w:before="0"/>
        <w:ind w:firstLine="567"/>
        <w:rPr>
          <w:sz w:val="22"/>
          <w:szCs w:val="22"/>
        </w:rPr>
      </w:pPr>
      <w:r w:rsidRPr="00C24289">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65C6" w:rsidRPr="00C24289" w:rsidRDefault="001365C6" w:rsidP="001365C6">
      <w:pPr>
        <w:spacing w:before="0"/>
        <w:ind w:firstLine="567"/>
        <w:rPr>
          <w:sz w:val="22"/>
          <w:szCs w:val="22"/>
        </w:rPr>
      </w:pPr>
      <w:r w:rsidRPr="00C24289">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365C6" w:rsidRPr="00C24289" w:rsidRDefault="001365C6" w:rsidP="001365C6">
      <w:pPr>
        <w:spacing w:before="0"/>
        <w:ind w:firstLine="567"/>
        <w:rPr>
          <w:sz w:val="22"/>
          <w:szCs w:val="22"/>
        </w:rPr>
      </w:pPr>
      <w:r w:rsidRPr="00C24289">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65C6" w:rsidRPr="00C24289" w:rsidRDefault="001365C6" w:rsidP="001365C6">
      <w:pPr>
        <w:spacing w:before="0"/>
        <w:ind w:firstLine="567"/>
        <w:rPr>
          <w:sz w:val="22"/>
          <w:szCs w:val="22"/>
        </w:rPr>
      </w:pPr>
      <w:r w:rsidRPr="00C24289">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65C6" w:rsidRPr="00C24289" w:rsidRDefault="001365C6" w:rsidP="001365C6">
      <w:pPr>
        <w:spacing w:before="0"/>
        <w:ind w:firstLine="567"/>
        <w:rPr>
          <w:sz w:val="22"/>
          <w:szCs w:val="22"/>
        </w:rPr>
      </w:pPr>
      <w:r w:rsidRPr="00C24289">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365C6" w:rsidRPr="00C24289" w:rsidRDefault="001365C6" w:rsidP="001365C6">
      <w:pPr>
        <w:spacing w:before="0"/>
        <w:ind w:firstLine="567"/>
        <w:rPr>
          <w:sz w:val="22"/>
          <w:szCs w:val="22"/>
        </w:rPr>
      </w:pPr>
      <w:r w:rsidRPr="00C24289">
        <w:rPr>
          <w:sz w:val="22"/>
          <w:szCs w:val="22"/>
        </w:rPr>
        <w:t>своевременно и в полном объеме уплачивает налоги, сборы и страховые взносы;</w:t>
      </w:r>
    </w:p>
    <w:p w:rsidR="001365C6" w:rsidRPr="00C24289" w:rsidRDefault="001365C6" w:rsidP="001365C6">
      <w:pPr>
        <w:spacing w:before="0"/>
        <w:ind w:firstLine="567"/>
        <w:rPr>
          <w:sz w:val="22"/>
          <w:szCs w:val="22"/>
        </w:rPr>
      </w:pPr>
      <w:r w:rsidRPr="00C24289">
        <w:rPr>
          <w:sz w:val="22"/>
          <w:szCs w:val="22"/>
        </w:rPr>
        <w:t xml:space="preserve">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w:t>
      </w:r>
      <w:r w:rsidRPr="00C24289">
        <w:rPr>
          <w:sz w:val="22"/>
          <w:szCs w:val="22"/>
        </w:rPr>
        <w:lastRenderedPageBreak/>
        <w:t>договора;</w:t>
      </w:r>
    </w:p>
    <w:p w:rsidR="001365C6" w:rsidRPr="00C24289" w:rsidRDefault="001365C6" w:rsidP="001365C6">
      <w:pPr>
        <w:spacing w:before="0"/>
        <w:ind w:firstLine="0"/>
        <w:rPr>
          <w:sz w:val="22"/>
          <w:szCs w:val="22"/>
        </w:rPr>
      </w:pPr>
      <w:r w:rsidRPr="00C24289">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1365C6" w:rsidRPr="00C24289" w:rsidRDefault="001365C6" w:rsidP="001365C6">
      <w:pPr>
        <w:spacing w:before="0"/>
        <w:ind w:firstLine="851"/>
        <w:rPr>
          <w:sz w:val="22"/>
          <w:szCs w:val="22"/>
        </w:rPr>
      </w:pPr>
      <w:r w:rsidRPr="00C24289">
        <w:rPr>
          <w:sz w:val="22"/>
          <w:szCs w:val="22"/>
        </w:rPr>
        <w:t>14.2.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1365C6" w:rsidRPr="00C24289" w:rsidRDefault="001365C6" w:rsidP="001365C6">
      <w:pPr>
        <w:spacing w:before="0"/>
        <w:ind w:firstLine="567"/>
        <w:rPr>
          <w:sz w:val="22"/>
          <w:szCs w:val="22"/>
        </w:rPr>
      </w:pPr>
      <w:r w:rsidRPr="00C24289">
        <w:rPr>
          <w:sz w:val="22"/>
          <w:szCs w:val="22"/>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365C6" w:rsidRPr="00C24289" w:rsidRDefault="001365C6" w:rsidP="001365C6">
      <w:pPr>
        <w:spacing w:before="0"/>
        <w:ind w:firstLine="567"/>
        <w:rPr>
          <w:sz w:val="22"/>
          <w:szCs w:val="22"/>
        </w:rPr>
      </w:pPr>
      <w:r w:rsidRPr="00C24289">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1365C6" w:rsidRPr="00C24289" w:rsidRDefault="001365C6" w:rsidP="001365C6">
      <w:pPr>
        <w:spacing w:before="0"/>
        <w:ind w:firstLine="0"/>
        <w:rPr>
          <w:sz w:val="22"/>
          <w:szCs w:val="22"/>
        </w:rPr>
      </w:pPr>
      <w:r w:rsidRPr="00C24289">
        <w:rPr>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1365C6" w:rsidRPr="00C24289" w:rsidRDefault="001365C6" w:rsidP="001365C6">
      <w:pPr>
        <w:spacing w:before="0"/>
        <w:ind w:firstLine="851"/>
        <w:rPr>
          <w:sz w:val="22"/>
          <w:szCs w:val="22"/>
        </w:rPr>
      </w:pPr>
      <w:r w:rsidRPr="00C24289">
        <w:rPr>
          <w:sz w:val="22"/>
          <w:szCs w:val="22"/>
        </w:rPr>
        <w:t>14.3.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1365C6" w:rsidRPr="00C24289" w:rsidRDefault="001365C6" w:rsidP="001365C6">
      <w:pPr>
        <w:spacing w:before="120" w:line="20" w:lineRule="atLeast"/>
        <w:ind w:firstLine="709"/>
        <w:contextualSpacing/>
        <w:rPr>
          <w:sz w:val="22"/>
          <w:szCs w:val="22"/>
        </w:rPr>
      </w:pPr>
    </w:p>
    <w:p w:rsidR="001365C6" w:rsidRPr="00C24289" w:rsidRDefault="001365C6" w:rsidP="001365C6">
      <w:pPr>
        <w:pStyle w:val="1"/>
        <w:keepNext w:val="0"/>
        <w:spacing w:after="0"/>
        <w:jc w:val="center"/>
        <w:rPr>
          <w:rFonts w:ascii="Times New Roman" w:hAnsi="Times New Roman"/>
          <w:sz w:val="22"/>
          <w:szCs w:val="22"/>
        </w:rPr>
      </w:pPr>
      <w:r w:rsidRPr="00C24289">
        <w:rPr>
          <w:rFonts w:ascii="Times New Roman" w:hAnsi="Times New Roman"/>
          <w:sz w:val="22"/>
          <w:szCs w:val="22"/>
        </w:rPr>
        <w:t>15. Прочие условия</w:t>
      </w:r>
    </w:p>
    <w:p w:rsidR="001365C6" w:rsidRPr="00C24289" w:rsidRDefault="001365C6" w:rsidP="001365C6">
      <w:pPr>
        <w:pStyle w:val="ab"/>
        <w:tabs>
          <w:tab w:val="left" w:pos="-6804"/>
        </w:tabs>
        <w:ind w:firstLine="709"/>
        <w:rPr>
          <w:sz w:val="22"/>
          <w:szCs w:val="22"/>
        </w:rPr>
      </w:pPr>
      <w:r w:rsidRPr="00C24289">
        <w:rPr>
          <w:sz w:val="22"/>
          <w:szCs w:val="22"/>
        </w:rPr>
        <w:t>15.1. Заказчик приобретает право собственности на результат оказанных услуг</w:t>
      </w:r>
      <w:r w:rsidRPr="00C24289">
        <w:rPr>
          <w:i/>
          <w:sz w:val="22"/>
          <w:szCs w:val="22"/>
        </w:rPr>
        <w:t xml:space="preserve"> </w:t>
      </w:r>
      <w:r w:rsidRPr="00C24289">
        <w:rPr>
          <w:sz w:val="22"/>
          <w:szCs w:val="22"/>
        </w:rPr>
        <w:t>с момента подписания Акта сдачи-приемки услу</w:t>
      </w:r>
      <w:r w:rsidR="00170A52" w:rsidRPr="00C24289">
        <w:rPr>
          <w:sz w:val="22"/>
          <w:szCs w:val="22"/>
        </w:rPr>
        <w:t>г</w:t>
      </w:r>
      <w:r w:rsidRPr="00C24289">
        <w:rPr>
          <w:sz w:val="22"/>
          <w:szCs w:val="22"/>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1365C6" w:rsidRPr="00C24289" w:rsidRDefault="001365C6" w:rsidP="001365C6">
      <w:pPr>
        <w:pStyle w:val="ab"/>
        <w:tabs>
          <w:tab w:val="left" w:pos="-6804"/>
        </w:tabs>
        <w:ind w:firstLine="709"/>
        <w:rPr>
          <w:sz w:val="22"/>
          <w:szCs w:val="22"/>
        </w:rPr>
      </w:pPr>
      <w:r w:rsidRPr="00C24289">
        <w:rPr>
          <w:sz w:val="22"/>
          <w:szCs w:val="22"/>
        </w:rPr>
        <w:t>15.2.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365C6" w:rsidRPr="00C24289" w:rsidRDefault="001365C6" w:rsidP="001365C6">
      <w:pPr>
        <w:pStyle w:val="ab"/>
        <w:tabs>
          <w:tab w:val="left" w:pos="-6804"/>
        </w:tabs>
        <w:ind w:firstLine="709"/>
        <w:rPr>
          <w:sz w:val="22"/>
          <w:szCs w:val="22"/>
        </w:rPr>
      </w:pPr>
      <w:r w:rsidRPr="00C24289">
        <w:rPr>
          <w:sz w:val="22"/>
          <w:szCs w:val="22"/>
        </w:rPr>
        <w:t>15.3.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1365C6" w:rsidRPr="00C24289" w:rsidRDefault="001365C6" w:rsidP="001365C6">
      <w:pPr>
        <w:pStyle w:val="ab"/>
        <w:tabs>
          <w:tab w:val="left" w:pos="-6804"/>
        </w:tabs>
        <w:ind w:firstLine="709"/>
        <w:rPr>
          <w:sz w:val="22"/>
          <w:szCs w:val="22"/>
        </w:rPr>
      </w:pPr>
      <w:r w:rsidRPr="00C24289">
        <w:rPr>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1365C6" w:rsidRPr="00C24289" w:rsidRDefault="001365C6" w:rsidP="001365C6">
      <w:pPr>
        <w:pStyle w:val="1"/>
        <w:keepNext w:val="0"/>
        <w:spacing w:after="0"/>
        <w:jc w:val="center"/>
        <w:rPr>
          <w:rFonts w:ascii="Times New Roman" w:hAnsi="Times New Roman"/>
          <w:sz w:val="22"/>
          <w:szCs w:val="22"/>
        </w:rPr>
      </w:pPr>
      <w:bookmarkStart w:id="7" w:name="zArbitraj"/>
      <w:bookmarkEnd w:id="7"/>
      <w:r w:rsidRPr="00C24289">
        <w:rPr>
          <w:rFonts w:ascii="Times New Roman" w:hAnsi="Times New Roman"/>
          <w:sz w:val="22"/>
          <w:szCs w:val="22"/>
        </w:rPr>
        <w:t>16. Перечень приложений</w:t>
      </w:r>
    </w:p>
    <w:p w:rsidR="001365C6" w:rsidRPr="00C24289" w:rsidRDefault="001365C6" w:rsidP="001365C6">
      <w:pPr>
        <w:pStyle w:val="ab"/>
        <w:tabs>
          <w:tab w:val="left" w:pos="0"/>
        </w:tabs>
        <w:ind w:firstLine="709"/>
        <w:rPr>
          <w:sz w:val="22"/>
          <w:szCs w:val="22"/>
        </w:rPr>
      </w:pPr>
      <w:r w:rsidRPr="00C24289">
        <w:rPr>
          <w:sz w:val="22"/>
          <w:szCs w:val="22"/>
        </w:rPr>
        <w:t>16.1. К настоящему Договору прилагаются и являются его неотъемлемой частью:</w:t>
      </w:r>
    </w:p>
    <w:p w:rsidR="001365C6" w:rsidRPr="00C24289" w:rsidRDefault="001365C6" w:rsidP="001365C6">
      <w:pPr>
        <w:pStyle w:val="3"/>
        <w:tabs>
          <w:tab w:val="left" w:pos="0"/>
        </w:tabs>
        <w:spacing w:after="0"/>
        <w:ind w:firstLine="851"/>
        <w:jc w:val="both"/>
        <w:rPr>
          <w:sz w:val="22"/>
          <w:szCs w:val="22"/>
        </w:rPr>
      </w:pPr>
      <w:r w:rsidRPr="00C24289">
        <w:rPr>
          <w:sz w:val="22"/>
          <w:szCs w:val="22"/>
        </w:rPr>
        <w:t xml:space="preserve">1. Приложение №1 – </w:t>
      </w:r>
      <w:r w:rsidR="00170A52" w:rsidRPr="00C24289">
        <w:rPr>
          <w:sz w:val="22"/>
          <w:szCs w:val="22"/>
        </w:rPr>
        <w:t>Техническое задание</w:t>
      </w:r>
      <w:r w:rsidRPr="00C24289">
        <w:rPr>
          <w:sz w:val="22"/>
          <w:szCs w:val="22"/>
        </w:rPr>
        <w:t>.</w:t>
      </w:r>
    </w:p>
    <w:p w:rsidR="001365C6" w:rsidRPr="00C24289" w:rsidRDefault="001365C6" w:rsidP="001365C6">
      <w:pPr>
        <w:pStyle w:val="3"/>
        <w:tabs>
          <w:tab w:val="left" w:pos="0"/>
        </w:tabs>
        <w:spacing w:after="0"/>
        <w:ind w:firstLine="851"/>
        <w:jc w:val="both"/>
        <w:rPr>
          <w:sz w:val="22"/>
          <w:szCs w:val="22"/>
        </w:rPr>
      </w:pPr>
      <w:r w:rsidRPr="00C24289">
        <w:rPr>
          <w:sz w:val="22"/>
          <w:szCs w:val="22"/>
        </w:rPr>
        <w:t>2. Приложение № 2 – Календарный план-график.</w:t>
      </w:r>
    </w:p>
    <w:p w:rsidR="001365C6" w:rsidRPr="00C24289" w:rsidRDefault="001365C6" w:rsidP="001365C6">
      <w:pPr>
        <w:pStyle w:val="3"/>
        <w:tabs>
          <w:tab w:val="left" w:pos="0"/>
        </w:tabs>
        <w:spacing w:after="0"/>
        <w:ind w:firstLine="851"/>
        <w:jc w:val="both"/>
        <w:rPr>
          <w:sz w:val="22"/>
          <w:szCs w:val="22"/>
        </w:rPr>
      </w:pPr>
    </w:p>
    <w:p w:rsidR="001365C6" w:rsidRPr="00C24289" w:rsidRDefault="001365C6" w:rsidP="001365C6">
      <w:pPr>
        <w:pStyle w:val="Textbody"/>
        <w:spacing w:after="0"/>
        <w:jc w:val="center"/>
        <w:rPr>
          <w:b/>
          <w:sz w:val="22"/>
          <w:szCs w:val="22"/>
        </w:rPr>
      </w:pPr>
      <w:r w:rsidRPr="00C24289">
        <w:rPr>
          <w:b/>
          <w:sz w:val="22"/>
          <w:szCs w:val="22"/>
        </w:rPr>
        <w:t>17. Адреса и платёжные реквизиты Сторон</w:t>
      </w:r>
    </w:p>
    <w:p w:rsidR="001365C6" w:rsidRPr="00C24289" w:rsidRDefault="001365C6" w:rsidP="001365C6">
      <w:pPr>
        <w:pStyle w:val="Textbody"/>
        <w:spacing w:after="0"/>
        <w:jc w:val="center"/>
        <w:rPr>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1365C6" w:rsidRPr="00C24289" w:rsidTr="006A75E9">
        <w:tc>
          <w:tcPr>
            <w:tcW w:w="4928" w:type="dxa"/>
            <w:tcBorders>
              <w:top w:val="single" w:sz="4" w:space="0" w:color="auto"/>
              <w:left w:val="single" w:sz="4" w:space="0" w:color="auto"/>
              <w:bottom w:val="single" w:sz="4" w:space="0" w:color="auto"/>
              <w:right w:val="single" w:sz="4" w:space="0" w:color="auto"/>
            </w:tcBorders>
          </w:tcPr>
          <w:p w:rsidR="001365C6" w:rsidRPr="00C24289" w:rsidRDefault="001365C6" w:rsidP="006A75E9">
            <w:pPr>
              <w:pStyle w:val="31"/>
              <w:widowControl w:val="0"/>
              <w:suppressAutoHyphens/>
              <w:autoSpaceDN w:val="0"/>
              <w:textAlignment w:val="baseline"/>
              <w:rPr>
                <w:rFonts w:ascii="Times New Roman" w:hAnsi="Times New Roman"/>
                <w:b/>
                <w:lang w:val="ru-RU"/>
              </w:rPr>
            </w:pPr>
            <w:r w:rsidRPr="00C24289">
              <w:rPr>
                <w:rFonts w:ascii="Times New Roman" w:hAnsi="Times New Roman"/>
                <w:b/>
                <w:lang w:val="ru-RU"/>
              </w:rPr>
              <w:t>Заказчик:</w:t>
            </w:r>
          </w:p>
          <w:p w:rsidR="001365C6" w:rsidRPr="00C24289" w:rsidRDefault="001365C6" w:rsidP="006A75E9">
            <w:pPr>
              <w:pStyle w:val="31"/>
              <w:widowControl w:val="0"/>
              <w:suppressAutoHyphens/>
              <w:autoSpaceDN w:val="0"/>
              <w:spacing w:line="216" w:lineRule="auto"/>
              <w:textAlignment w:val="baseline"/>
              <w:rPr>
                <w:rFonts w:ascii="Times New Roman" w:hAnsi="Times New Roman"/>
                <w:b/>
                <w:lang w:val="ru-RU"/>
              </w:rPr>
            </w:pPr>
            <w:r w:rsidRPr="00C24289">
              <w:rPr>
                <w:rFonts w:ascii="Times New Roman" w:hAnsi="Times New Roman"/>
                <w:b/>
                <w:lang w:val="ru-RU"/>
              </w:rPr>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1365C6" w:rsidRPr="00C24289" w:rsidRDefault="001365C6" w:rsidP="006A75E9">
            <w:pPr>
              <w:pStyle w:val="a9"/>
              <w:widowControl w:val="0"/>
              <w:suppressAutoHyphens/>
              <w:autoSpaceDN w:val="0"/>
              <w:jc w:val="both"/>
              <w:textAlignment w:val="baseline"/>
              <w:rPr>
                <w:rFonts w:ascii="Times New Roman" w:hAnsi="Times New Roman" w:cs="Times New Roman"/>
                <w:lang w:val="ru-RU"/>
              </w:rPr>
            </w:pPr>
            <w:r w:rsidRPr="00C24289">
              <w:rPr>
                <w:rFonts w:ascii="Times New Roman" w:hAnsi="Times New Roman" w:cs="Times New Roman"/>
                <w:b/>
                <w:lang w:val="ru-RU"/>
              </w:rPr>
              <w:t>Поставщик:</w:t>
            </w:r>
            <w:r w:rsidRPr="00C24289">
              <w:rPr>
                <w:rFonts w:ascii="Times New Roman" w:hAnsi="Times New Roman" w:cs="Times New Roman"/>
                <w:lang w:val="ru-RU"/>
              </w:rPr>
              <w:t xml:space="preserve"> </w:t>
            </w:r>
          </w:p>
          <w:p w:rsidR="001365C6" w:rsidRPr="00C24289" w:rsidRDefault="001365C6" w:rsidP="006A75E9">
            <w:pPr>
              <w:pStyle w:val="a9"/>
              <w:widowControl w:val="0"/>
              <w:suppressAutoHyphens/>
              <w:autoSpaceDN w:val="0"/>
              <w:jc w:val="both"/>
              <w:textAlignment w:val="baseline"/>
              <w:rPr>
                <w:rFonts w:ascii="Times New Roman" w:hAnsi="Times New Roman" w:cs="Times New Roman"/>
                <w:lang w:val="ru-RU"/>
              </w:rPr>
            </w:pPr>
          </w:p>
        </w:tc>
      </w:tr>
      <w:tr w:rsidR="001365C6" w:rsidRPr="00C24289" w:rsidTr="006A75E9">
        <w:trPr>
          <w:trHeight w:val="1427"/>
        </w:trPr>
        <w:tc>
          <w:tcPr>
            <w:tcW w:w="4928" w:type="dxa"/>
            <w:tcBorders>
              <w:top w:val="single" w:sz="4" w:space="0" w:color="auto"/>
              <w:left w:val="single" w:sz="4" w:space="0" w:color="auto"/>
              <w:bottom w:val="single" w:sz="4" w:space="0" w:color="auto"/>
              <w:right w:val="single" w:sz="4" w:space="0" w:color="auto"/>
            </w:tcBorders>
          </w:tcPr>
          <w:p w:rsidR="001365C6" w:rsidRPr="00C24289" w:rsidRDefault="001365C6" w:rsidP="006A75E9">
            <w:pPr>
              <w:spacing w:before="0"/>
              <w:ind w:firstLine="0"/>
              <w:jc w:val="left"/>
              <w:rPr>
                <w:sz w:val="22"/>
                <w:szCs w:val="22"/>
              </w:rPr>
            </w:pPr>
            <w:r w:rsidRPr="00C24289">
              <w:rPr>
                <w:sz w:val="22"/>
                <w:szCs w:val="22"/>
              </w:rPr>
              <w:t xml:space="preserve">Юридический адрес: </w:t>
            </w:r>
          </w:p>
          <w:p w:rsidR="001365C6" w:rsidRPr="00C24289" w:rsidRDefault="001365C6" w:rsidP="006A75E9">
            <w:pPr>
              <w:spacing w:before="0"/>
              <w:ind w:firstLine="0"/>
              <w:jc w:val="left"/>
              <w:rPr>
                <w:sz w:val="22"/>
                <w:szCs w:val="22"/>
              </w:rPr>
            </w:pPr>
            <w:smartTag w:uri="urn:schemas-microsoft-com:office:smarttags" w:element="metricconverter">
              <w:smartTagPr>
                <w:attr w:name="ProductID" w:val="248018, г"/>
              </w:smartTagPr>
              <w:r w:rsidRPr="00C24289">
                <w:rPr>
                  <w:sz w:val="22"/>
                  <w:szCs w:val="22"/>
                </w:rPr>
                <w:t>248018, г</w:t>
              </w:r>
            </w:smartTag>
            <w:r w:rsidRPr="00C24289">
              <w:rPr>
                <w:sz w:val="22"/>
                <w:szCs w:val="22"/>
              </w:rPr>
              <w:t xml:space="preserve">. Калуга, ул. </w:t>
            </w:r>
            <w:proofErr w:type="spellStart"/>
            <w:r w:rsidRPr="00C24289">
              <w:rPr>
                <w:sz w:val="22"/>
                <w:szCs w:val="22"/>
              </w:rPr>
              <w:t>Болотникова</w:t>
            </w:r>
            <w:proofErr w:type="spellEnd"/>
            <w:r w:rsidRPr="00C24289">
              <w:rPr>
                <w:sz w:val="22"/>
                <w:szCs w:val="22"/>
              </w:rPr>
              <w:t xml:space="preserve"> д.1тел/факс (4842) 73-84-41, 78-45-09,</w:t>
            </w:r>
          </w:p>
          <w:p w:rsidR="001365C6" w:rsidRPr="00C24289" w:rsidRDefault="001365C6" w:rsidP="006A75E9">
            <w:pPr>
              <w:spacing w:before="0"/>
              <w:ind w:firstLine="0"/>
              <w:jc w:val="left"/>
              <w:rPr>
                <w:sz w:val="22"/>
                <w:szCs w:val="22"/>
              </w:rPr>
            </w:pPr>
            <w:r w:rsidRPr="00C24289">
              <w:rPr>
                <w:sz w:val="22"/>
                <w:szCs w:val="22"/>
              </w:rPr>
              <w:t xml:space="preserve">э/а </w:t>
            </w:r>
            <w:proofErr w:type="spellStart"/>
            <w:r w:rsidRPr="00C24289">
              <w:rPr>
                <w:sz w:val="22"/>
                <w:szCs w:val="22"/>
                <w:shd w:val="clear" w:color="auto" w:fill="FFFFFF"/>
                <w:lang w:val="en-US"/>
              </w:rPr>
              <w:t>rghospital</w:t>
            </w:r>
            <w:proofErr w:type="spellEnd"/>
            <w:r w:rsidRPr="00C24289">
              <w:rPr>
                <w:sz w:val="22"/>
                <w:szCs w:val="22"/>
                <w:shd w:val="clear" w:color="auto" w:fill="FFFFFF"/>
              </w:rPr>
              <w:t>@</w:t>
            </w:r>
            <w:r w:rsidRPr="00C24289">
              <w:rPr>
                <w:sz w:val="22"/>
                <w:szCs w:val="22"/>
                <w:shd w:val="clear" w:color="auto" w:fill="FFFFFF"/>
                <w:lang w:val="en-US"/>
              </w:rPr>
              <w:t>mail</w:t>
            </w:r>
            <w:r w:rsidRPr="00C24289">
              <w:rPr>
                <w:sz w:val="22"/>
                <w:szCs w:val="22"/>
                <w:shd w:val="clear" w:color="auto" w:fill="FFFFFF"/>
              </w:rPr>
              <w:t>.</w:t>
            </w:r>
            <w:proofErr w:type="spellStart"/>
            <w:r w:rsidRPr="00C24289">
              <w:rPr>
                <w:sz w:val="22"/>
                <w:szCs w:val="22"/>
                <w:shd w:val="clear" w:color="auto" w:fill="FFFFFF"/>
                <w:lang w:val="en-US"/>
              </w:rPr>
              <w:t>ru</w:t>
            </w:r>
            <w:proofErr w:type="spellEnd"/>
          </w:p>
          <w:p w:rsidR="001365C6" w:rsidRPr="00C24289" w:rsidRDefault="001365C6" w:rsidP="006A75E9">
            <w:pPr>
              <w:spacing w:before="0"/>
              <w:ind w:firstLine="0"/>
              <w:jc w:val="left"/>
              <w:rPr>
                <w:sz w:val="22"/>
                <w:szCs w:val="22"/>
              </w:rPr>
            </w:pPr>
            <w:r w:rsidRPr="00C24289">
              <w:rPr>
                <w:sz w:val="22"/>
                <w:szCs w:val="22"/>
              </w:rPr>
              <w:t>Калужское отделение № 8608 ПАО Сбербанка г. Калуга</w:t>
            </w:r>
          </w:p>
          <w:p w:rsidR="001365C6" w:rsidRPr="00C24289" w:rsidRDefault="001365C6" w:rsidP="006A75E9">
            <w:pPr>
              <w:spacing w:before="0"/>
              <w:ind w:firstLine="0"/>
              <w:jc w:val="left"/>
              <w:rPr>
                <w:sz w:val="22"/>
                <w:szCs w:val="22"/>
              </w:rPr>
            </w:pPr>
            <w:r w:rsidRPr="00C24289">
              <w:rPr>
                <w:sz w:val="22"/>
                <w:szCs w:val="22"/>
              </w:rPr>
              <w:t>к/с 30101810100000000612</w:t>
            </w:r>
          </w:p>
          <w:p w:rsidR="001365C6" w:rsidRPr="00C24289" w:rsidRDefault="001365C6" w:rsidP="006A75E9">
            <w:pPr>
              <w:spacing w:before="0"/>
              <w:ind w:firstLine="0"/>
              <w:jc w:val="left"/>
              <w:rPr>
                <w:sz w:val="22"/>
                <w:szCs w:val="22"/>
              </w:rPr>
            </w:pPr>
            <w:r w:rsidRPr="00C24289">
              <w:rPr>
                <w:sz w:val="22"/>
                <w:szCs w:val="22"/>
              </w:rPr>
              <w:t>ИНН/КПП 4029030735/402901001</w:t>
            </w:r>
          </w:p>
          <w:p w:rsidR="001365C6" w:rsidRPr="00C24289" w:rsidRDefault="001365C6" w:rsidP="006A75E9">
            <w:pPr>
              <w:spacing w:before="0"/>
              <w:ind w:firstLine="0"/>
              <w:jc w:val="left"/>
              <w:rPr>
                <w:sz w:val="22"/>
                <w:szCs w:val="22"/>
              </w:rPr>
            </w:pPr>
            <w:r w:rsidRPr="00C24289">
              <w:rPr>
                <w:sz w:val="22"/>
                <w:szCs w:val="22"/>
              </w:rPr>
              <w:t>р/с 40703810522240003864</w:t>
            </w:r>
          </w:p>
          <w:p w:rsidR="001365C6" w:rsidRPr="00C24289" w:rsidRDefault="001365C6" w:rsidP="006A75E9">
            <w:pPr>
              <w:pStyle w:val="af0"/>
              <w:rPr>
                <w:sz w:val="22"/>
                <w:szCs w:val="22"/>
              </w:rPr>
            </w:pPr>
            <w:r w:rsidRPr="00C24289">
              <w:rPr>
                <w:sz w:val="22"/>
                <w:szCs w:val="22"/>
              </w:rPr>
              <w:t>БИК 042908612</w:t>
            </w:r>
          </w:p>
          <w:p w:rsidR="001365C6" w:rsidRPr="00C24289" w:rsidRDefault="001365C6" w:rsidP="006A75E9">
            <w:pPr>
              <w:pStyle w:val="af0"/>
              <w:rPr>
                <w:sz w:val="22"/>
                <w:szCs w:val="22"/>
              </w:rPr>
            </w:pPr>
          </w:p>
          <w:p w:rsidR="001365C6" w:rsidRPr="00C24289" w:rsidRDefault="001365C6" w:rsidP="006A75E9">
            <w:pPr>
              <w:pStyle w:val="ConsNormal"/>
              <w:spacing w:line="216" w:lineRule="auto"/>
              <w:ind w:firstLine="0"/>
              <w:rPr>
                <w:rFonts w:ascii="Times New Roman" w:hAnsi="Times New Roman"/>
                <w:sz w:val="22"/>
                <w:szCs w:val="22"/>
              </w:rPr>
            </w:pPr>
          </w:p>
          <w:p w:rsidR="001365C6" w:rsidRPr="00C24289" w:rsidRDefault="001365C6" w:rsidP="006A75E9">
            <w:pPr>
              <w:pStyle w:val="ConsNormal"/>
              <w:spacing w:line="216" w:lineRule="auto"/>
              <w:ind w:firstLine="0"/>
              <w:rPr>
                <w:rFonts w:ascii="Times New Roman" w:hAnsi="Times New Roman"/>
                <w:sz w:val="22"/>
                <w:szCs w:val="22"/>
              </w:rPr>
            </w:pPr>
            <w:r w:rsidRPr="00C24289">
              <w:rPr>
                <w:rFonts w:ascii="Times New Roman" w:hAnsi="Times New Roman"/>
                <w:sz w:val="22"/>
                <w:szCs w:val="22"/>
              </w:rPr>
              <w:t>_______________/</w:t>
            </w:r>
            <w:proofErr w:type="spellStart"/>
            <w:r w:rsidRPr="00C24289">
              <w:rPr>
                <w:rFonts w:ascii="Times New Roman" w:hAnsi="Times New Roman"/>
                <w:sz w:val="22"/>
                <w:szCs w:val="22"/>
              </w:rPr>
              <w:t>Гарбуль</w:t>
            </w:r>
            <w:proofErr w:type="spellEnd"/>
            <w:r w:rsidRPr="00C24289">
              <w:rPr>
                <w:rFonts w:ascii="Times New Roman" w:hAnsi="Times New Roman"/>
                <w:sz w:val="22"/>
                <w:szCs w:val="22"/>
              </w:rPr>
              <w:t xml:space="preserve"> С.С./</w:t>
            </w:r>
          </w:p>
          <w:p w:rsidR="001365C6" w:rsidRPr="00C24289" w:rsidRDefault="001365C6" w:rsidP="006A75E9">
            <w:pPr>
              <w:pStyle w:val="a9"/>
              <w:keepNext/>
              <w:keepLines/>
              <w:widowControl w:val="0"/>
              <w:suppressAutoHyphens/>
              <w:autoSpaceDN w:val="0"/>
              <w:jc w:val="both"/>
              <w:textAlignment w:val="baseline"/>
              <w:outlineLvl w:val="2"/>
              <w:rPr>
                <w:rFonts w:ascii="Times New Roman" w:hAnsi="Times New Roman" w:cs="Times New Roman"/>
                <w:lang w:val="ru-RU"/>
              </w:rPr>
            </w:pPr>
            <w:r w:rsidRPr="00C24289">
              <w:rPr>
                <w:rFonts w:ascii="Times New Roman" w:hAnsi="Times New Roman" w:cs="Times New Roman"/>
              </w:rPr>
              <w:t xml:space="preserve"> МП</w:t>
            </w:r>
          </w:p>
          <w:p w:rsidR="001365C6" w:rsidRPr="00C24289" w:rsidRDefault="001365C6" w:rsidP="006A75E9">
            <w:pPr>
              <w:pStyle w:val="ConsNormal"/>
              <w:spacing w:line="216" w:lineRule="auto"/>
              <w:ind w:firstLine="0"/>
              <w:rPr>
                <w:rFonts w:ascii="Times New Roman" w:hAnsi="Times New Roman"/>
                <w:sz w:val="22"/>
                <w:szCs w:val="22"/>
              </w:rPr>
            </w:pPr>
          </w:p>
        </w:tc>
        <w:tc>
          <w:tcPr>
            <w:tcW w:w="4536" w:type="dxa"/>
            <w:tcBorders>
              <w:top w:val="single" w:sz="4" w:space="0" w:color="auto"/>
              <w:left w:val="single" w:sz="4" w:space="0" w:color="auto"/>
              <w:bottom w:val="single" w:sz="4" w:space="0" w:color="auto"/>
              <w:right w:val="single" w:sz="4" w:space="0" w:color="auto"/>
            </w:tcBorders>
          </w:tcPr>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textAlignment w:val="baseline"/>
              <w:rPr>
                <w:rFonts w:ascii="Times New Roman" w:hAnsi="Times New Roman" w:cs="Times New Roman"/>
                <w:lang w:val="ru-RU"/>
              </w:rPr>
            </w:pPr>
            <w:r w:rsidRPr="00C24289">
              <w:rPr>
                <w:rFonts w:ascii="Times New Roman" w:hAnsi="Times New Roman" w:cs="Times New Roman"/>
                <w:color w:val="FF0000"/>
                <w:lang w:val="ru-RU"/>
              </w:rPr>
              <w:t xml:space="preserve">          </w:t>
            </w:r>
            <w:r w:rsidRPr="00C24289">
              <w:rPr>
                <w:rFonts w:ascii="Times New Roman" w:hAnsi="Times New Roman" w:cs="Times New Roman"/>
                <w:lang w:val="ru-RU"/>
              </w:rPr>
              <w:t>_________________/ ___________</w:t>
            </w:r>
            <w:r w:rsidRPr="00C24289">
              <w:rPr>
                <w:rFonts w:ascii="Times New Roman" w:hAnsi="Times New Roman" w:cs="Times New Roman"/>
                <w:u w:val="single"/>
                <w:lang w:val="ru-RU"/>
              </w:rPr>
              <w:t xml:space="preserve"> /</w:t>
            </w:r>
          </w:p>
          <w:p w:rsidR="001365C6" w:rsidRPr="00C24289" w:rsidRDefault="001365C6" w:rsidP="006A75E9">
            <w:pPr>
              <w:pStyle w:val="a9"/>
              <w:keepNext/>
              <w:keepLines/>
              <w:widowControl w:val="0"/>
              <w:suppressAutoHyphens/>
              <w:autoSpaceDN w:val="0"/>
              <w:jc w:val="both"/>
              <w:textAlignment w:val="baseline"/>
              <w:outlineLvl w:val="2"/>
              <w:rPr>
                <w:rFonts w:ascii="Times New Roman" w:hAnsi="Times New Roman" w:cs="Times New Roman"/>
                <w:lang w:val="ru-RU"/>
              </w:rPr>
            </w:pPr>
            <w:r w:rsidRPr="00C24289">
              <w:rPr>
                <w:rFonts w:ascii="Times New Roman" w:hAnsi="Times New Roman" w:cs="Times New Roman"/>
                <w:color w:val="FF0000"/>
                <w:lang w:val="ru-RU"/>
              </w:rPr>
              <w:t xml:space="preserve">   </w:t>
            </w:r>
            <w:r w:rsidRPr="00C24289">
              <w:rPr>
                <w:rFonts w:ascii="Times New Roman" w:hAnsi="Times New Roman" w:cs="Times New Roman"/>
                <w:lang w:val="ru-RU"/>
              </w:rPr>
              <w:t xml:space="preserve">          </w:t>
            </w:r>
            <w:r w:rsidRPr="00C24289">
              <w:rPr>
                <w:rFonts w:ascii="Times New Roman" w:hAnsi="Times New Roman" w:cs="Times New Roman"/>
              </w:rPr>
              <w:t>МП</w:t>
            </w:r>
          </w:p>
          <w:p w:rsidR="001365C6" w:rsidRPr="00C24289" w:rsidRDefault="001365C6" w:rsidP="006A75E9">
            <w:pPr>
              <w:pStyle w:val="a9"/>
              <w:keepNext/>
              <w:keepLines/>
              <w:widowControl w:val="0"/>
              <w:suppressAutoHyphens/>
              <w:autoSpaceDN w:val="0"/>
              <w:jc w:val="both"/>
              <w:textAlignment w:val="baseline"/>
              <w:outlineLvl w:val="2"/>
              <w:rPr>
                <w:rFonts w:ascii="Times New Roman" w:hAnsi="Times New Roman" w:cs="Times New Roman"/>
                <w:lang w:val="ru-RU"/>
              </w:rPr>
            </w:pPr>
          </w:p>
          <w:p w:rsidR="001365C6" w:rsidRPr="00C24289" w:rsidRDefault="001365C6" w:rsidP="006A75E9">
            <w:pPr>
              <w:pStyle w:val="a9"/>
              <w:widowControl w:val="0"/>
              <w:suppressAutoHyphens/>
              <w:autoSpaceDN w:val="0"/>
              <w:jc w:val="both"/>
              <w:textAlignment w:val="baseline"/>
              <w:rPr>
                <w:rFonts w:ascii="Times New Roman" w:hAnsi="Times New Roman" w:cs="Times New Roman"/>
                <w:lang w:val="ru-RU"/>
              </w:rPr>
            </w:pPr>
          </w:p>
        </w:tc>
      </w:tr>
    </w:tbl>
    <w:p w:rsidR="001365C6" w:rsidRPr="00C24289" w:rsidRDefault="001365C6" w:rsidP="001365C6">
      <w:pPr>
        <w:widowControl/>
        <w:spacing w:before="0"/>
        <w:rPr>
          <w:rFonts w:eastAsia="Calibri"/>
          <w:b/>
          <w:bCs/>
          <w:kern w:val="3"/>
          <w:sz w:val="22"/>
          <w:szCs w:val="22"/>
        </w:rPr>
      </w:pPr>
      <w:r w:rsidRPr="00C24289">
        <w:rPr>
          <w:b/>
          <w:bCs/>
          <w:sz w:val="22"/>
          <w:szCs w:val="22"/>
        </w:rPr>
        <w:br w:type="page"/>
      </w:r>
    </w:p>
    <w:p w:rsidR="001365C6" w:rsidRPr="00C24289" w:rsidRDefault="001365C6" w:rsidP="001365C6">
      <w:pPr>
        <w:pStyle w:val="Standard"/>
        <w:jc w:val="right"/>
        <w:rPr>
          <w:sz w:val="22"/>
          <w:szCs w:val="22"/>
        </w:rPr>
      </w:pPr>
    </w:p>
    <w:p w:rsidR="001365C6" w:rsidRPr="00C24289" w:rsidRDefault="001365C6" w:rsidP="001365C6">
      <w:pPr>
        <w:pStyle w:val="Standard"/>
        <w:jc w:val="right"/>
        <w:rPr>
          <w:sz w:val="22"/>
          <w:szCs w:val="22"/>
        </w:rPr>
      </w:pPr>
      <w:r w:rsidRPr="00C24289">
        <w:rPr>
          <w:sz w:val="22"/>
          <w:szCs w:val="22"/>
        </w:rPr>
        <w:t>Приложение №1</w:t>
      </w:r>
    </w:p>
    <w:p w:rsidR="001365C6" w:rsidRPr="00C24289" w:rsidRDefault="001365C6" w:rsidP="001365C6">
      <w:pPr>
        <w:pStyle w:val="Standard"/>
        <w:tabs>
          <w:tab w:val="left" w:pos="1040"/>
          <w:tab w:val="left" w:pos="1440"/>
          <w:tab w:val="left" w:pos="8000"/>
        </w:tabs>
        <w:jc w:val="right"/>
        <w:rPr>
          <w:rFonts w:eastAsia="Times New Roman"/>
          <w:sz w:val="22"/>
          <w:szCs w:val="22"/>
        </w:rPr>
      </w:pPr>
      <w:r w:rsidRPr="00C24289">
        <w:rPr>
          <w:sz w:val="22"/>
          <w:szCs w:val="22"/>
        </w:rPr>
        <w:t>к договору № ____________</w:t>
      </w:r>
      <w:proofErr w:type="gramStart"/>
      <w:r w:rsidRPr="00C24289">
        <w:rPr>
          <w:sz w:val="22"/>
          <w:szCs w:val="22"/>
        </w:rPr>
        <w:t>_  от</w:t>
      </w:r>
      <w:proofErr w:type="gramEnd"/>
      <w:r w:rsidRPr="00C24289">
        <w:rPr>
          <w:sz w:val="22"/>
          <w:szCs w:val="22"/>
        </w:rPr>
        <w:t xml:space="preserve"> «___» ___________ 20__г.</w:t>
      </w:r>
    </w:p>
    <w:p w:rsidR="001365C6" w:rsidRPr="00C24289" w:rsidRDefault="001365C6" w:rsidP="001365C6">
      <w:pPr>
        <w:pStyle w:val="Standard"/>
        <w:tabs>
          <w:tab w:val="left" w:pos="1040"/>
          <w:tab w:val="left" w:pos="1440"/>
          <w:tab w:val="left" w:pos="8000"/>
        </w:tabs>
        <w:jc w:val="both"/>
        <w:rPr>
          <w:sz w:val="22"/>
          <w:szCs w:val="22"/>
        </w:rPr>
      </w:pPr>
    </w:p>
    <w:p w:rsidR="001365C6" w:rsidRPr="00C24289" w:rsidRDefault="001365C6" w:rsidP="001365C6">
      <w:pPr>
        <w:pStyle w:val="Standard"/>
        <w:tabs>
          <w:tab w:val="left" w:pos="1040"/>
          <w:tab w:val="left" w:pos="1440"/>
          <w:tab w:val="left" w:pos="8000"/>
        </w:tabs>
        <w:jc w:val="center"/>
        <w:rPr>
          <w:sz w:val="22"/>
          <w:szCs w:val="22"/>
        </w:rPr>
      </w:pPr>
    </w:p>
    <w:p w:rsidR="001365C6" w:rsidRPr="00C24289" w:rsidRDefault="001365C6" w:rsidP="001365C6">
      <w:pPr>
        <w:pStyle w:val="Standard"/>
        <w:tabs>
          <w:tab w:val="left" w:pos="1040"/>
          <w:tab w:val="left" w:pos="1440"/>
          <w:tab w:val="left" w:pos="8000"/>
        </w:tabs>
        <w:jc w:val="center"/>
        <w:rPr>
          <w:sz w:val="22"/>
          <w:szCs w:val="22"/>
        </w:rPr>
      </w:pPr>
    </w:p>
    <w:p w:rsidR="001365C6" w:rsidRPr="00C24289" w:rsidRDefault="00170A52" w:rsidP="00170A52">
      <w:pPr>
        <w:pStyle w:val="21"/>
        <w:spacing w:after="0" w:line="240" w:lineRule="auto"/>
        <w:ind w:firstLine="142"/>
        <w:contextualSpacing/>
        <w:jc w:val="center"/>
        <w:rPr>
          <w:b/>
          <w:snapToGrid w:val="0"/>
          <w:color w:val="000000"/>
          <w:sz w:val="22"/>
          <w:szCs w:val="22"/>
        </w:rPr>
      </w:pPr>
      <w:r w:rsidRPr="00C24289">
        <w:rPr>
          <w:b/>
          <w:snapToGrid w:val="0"/>
          <w:color w:val="000000"/>
          <w:sz w:val="22"/>
          <w:szCs w:val="22"/>
        </w:rPr>
        <w:t>Техническое задание</w:t>
      </w:r>
    </w:p>
    <w:p w:rsidR="00170A52" w:rsidRPr="00C24289" w:rsidRDefault="00170A52" w:rsidP="00170A52">
      <w:pPr>
        <w:pStyle w:val="21"/>
        <w:spacing w:after="0" w:line="240" w:lineRule="auto"/>
        <w:ind w:firstLine="142"/>
        <w:contextualSpacing/>
        <w:jc w:val="center"/>
        <w:rPr>
          <w:b/>
          <w:snapToGrid w:val="0"/>
          <w:color w:val="000000"/>
          <w:sz w:val="22"/>
          <w:szCs w:val="22"/>
        </w:rPr>
      </w:pPr>
    </w:p>
    <w:p w:rsidR="00170A52" w:rsidRPr="00C24289" w:rsidRDefault="00170A52" w:rsidP="00170A52">
      <w:pPr>
        <w:pStyle w:val="21"/>
        <w:spacing w:after="0" w:line="240" w:lineRule="auto"/>
        <w:ind w:firstLine="142"/>
        <w:contextualSpacing/>
        <w:jc w:val="center"/>
        <w:rPr>
          <w:b/>
          <w:snapToGrid w:val="0"/>
          <w:color w:val="000000"/>
          <w:sz w:val="22"/>
          <w:szCs w:val="22"/>
        </w:rPr>
      </w:pPr>
    </w:p>
    <w:p w:rsidR="00170A52" w:rsidRPr="00C24289" w:rsidRDefault="00170A52" w:rsidP="00170A52">
      <w:pPr>
        <w:pStyle w:val="21"/>
        <w:spacing w:after="0" w:line="240" w:lineRule="auto"/>
        <w:ind w:firstLine="142"/>
        <w:contextualSpacing/>
        <w:jc w:val="center"/>
        <w:rPr>
          <w:b/>
          <w:snapToGrid w:val="0"/>
          <w:color w:val="000000"/>
          <w:sz w:val="22"/>
          <w:szCs w:val="22"/>
        </w:rPr>
      </w:pPr>
    </w:p>
    <w:p w:rsidR="00170A52" w:rsidRPr="00C24289" w:rsidRDefault="00170A52" w:rsidP="00170A52">
      <w:pPr>
        <w:pStyle w:val="21"/>
        <w:spacing w:after="0" w:line="240" w:lineRule="auto"/>
        <w:ind w:firstLine="142"/>
        <w:contextualSpacing/>
        <w:jc w:val="center"/>
        <w:rPr>
          <w:b/>
          <w:snapToGrid w:val="0"/>
          <w:color w:val="000000"/>
          <w:sz w:val="22"/>
          <w:szCs w:val="22"/>
        </w:rPr>
      </w:pPr>
    </w:p>
    <w:p w:rsidR="00170A52" w:rsidRPr="00C24289" w:rsidRDefault="00170A52" w:rsidP="00170A52">
      <w:pPr>
        <w:pStyle w:val="21"/>
        <w:spacing w:after="0" w:line="240" w:lineRule="auto"/>
        <w:ind w:firstLine="142"/>
        <w:contextualSpacing/>
        <w:jc w:val="center"/>
        <w:rPr>
          <w:b/>
          <w:snapToGrid w:val="0"/>
          <w:color w:val="000000"/>
          <w:sz w:val="22"/>
          <w:szCs w:val="22"/>
        </w:rPr>
      </w:pPr>
    </w:p>
    <w:p w:rsidR="00170A52" w:rsidRPr="00C24289" w:rsidRDefault="00170A52" w:rsidP="00170A52">
      <w:pPr>
        <w:pStyle w:val="21"/>
        <w:spacing w:after="0" w:line="240" w:lineRule="auto"/>
        <w:ind w:firstLine="142"/>
        <w:contextualSpacing/>
        <w:jc w:val="center"/>
        <w:rPr>
          <w:b/>
          <w:snapToGrid w:val="0"/>
          <w:color w:val="000000"/>
          <w:sz w:val="22"/>
          <w:szCs w:val="22"/>
        </w:rPr>
      </w:pPr>
    </w:p>
    <w:p w:rsidR="00170A52" w:rsidRPr="00C24289" w:rsidRDefault="00170A52" w:rsidP="00170A52">
      <w:pPr>
        <w:pStyle w:val="21"/>
        <w:spacing w:after="0" w:line="240" w:lineRule="auto"/>
        <w:ind w:firstLine="142"/>
        <w:contextualSpacing/>
        <w:jc w:val="center"/>
        <w:rPr>
          <w:b/>
          <w:snapToGrid w:val="0"/>
          <w:color w:val="000000"/>
          <w:sz w:val="22"/>
          <w:szCs w:val="22"/>
        </w:rPr>
      </w:pPr>
    </w:p>
    <w:p w:rsidR="001365C6" w:rsidRPr="00C24289" w:rsidRDefault="001365C6" w:rsidP="001365C6">
      <w:pPr>
        <w:pStyle w:val="21"/>
        <w:spacing w:after="0" w:line="240" w:lineRule="auto"/>
        <w:ind w:firstLine="142"/>
        <w:contextualSpacing/>
        <w:jc w:val="both"/>
        <w:rPr>
          <w:snapToGrid w:val="0"/>
          <w:color w:val="000000"/>
          <w:sz w:val="22"/>
          <w:szCs w:val="22"/>
        </w:rPr>
      </w:pPr>
      <w:r w:rsidRPr="00C24289">
        <w:rPr>
          <w:snapToGrid w:val="0"/>
          <w:color w:val="000000"/>
          <w:sz w:val="22"/>
          <w:szCs w:val="22"/>
        </w:rPr>
        <w:t xml:space="preserve">   </w:t>
      </w:r>
    </w:p>
    <w:p w:rsidR="001365C6" w:rsidRPr="00C24289" w:rsidRDefault="001365C6" w:rsidP="001365C6">
      <w:pPr>
        <w:pStyle w:val="Standard"/>
        <w:tabs>
          <w:tab w:val="left" w:pos="1040"/>
          <w:tab w:val="left" w:pos="1440"/>
          <w:tab w:val="left" w:pos="8000"/>
        </w:tabs>
        <w:jc w:val="center"/>
        <w:rPr>
          <w:b/>
          <w:sz w:val="22"/>
          <w:szCs w:val="22"/>
        </w:rPr>
      </w:pPr>
    </w:p>
    <w:p w:rsidR="001365C6" w:rsidRPr="00C24289" w:rsidRDefault="001365C6" w:rsidP="001365C6">
      <w:pPr>
        <w:pStyle w:val="Standard"/>
        <w:tabs>
          <w:tab w:val="left" w:pos="1040"/>
          <w:tab w:val="left" w:pos="1440"/>
          <w:tab w:val="left" w:pos="8000"/>
        </w:tabs>
        <w:jc w:val="both"/>
        <w:rPr>
          <w:sz w:val="22"/>
          <w:szCs w:val="22"/>
        </w:rPr>
      </w:pPr>
    </w:p>
    <w:p w:rsidR="001365C6" w:rsidRPr="00C24289" w:rsidRDefault="001365C6" w:rsidP="001365C6">
      <w:pPr>
        <w:spacing w:before="0"/>
        <w:jc w:val="center"/>
        <w:rPr>
          <w:b/>
          <w:sz w:val="22"/>
          <w:szCs w:val="22"/>
        </w:rPr>
      </w:pPr>
      <w:r w:rsidRPr="00C24289">
        <w:rPr>
          <w:b/>
          <w:sz w:val="22"/>
          <w:szCs w:val="22"/>
        </w:rPr>
        <w:t>Подписи сторон:</w:t>
      </w:r>
    </w:p>
    <w:p w:rsidR="001365C6" w:rsidRPr="00C24289" w:rsidRDefault="001365C6" w:rsidP="001365C6">
      <w:pPr>
        <w:pStyle w:val="Standard"/>
        <w:tabs>
          <w:tab w:val="left" w:pos="1040"/>
          <w:tab w:val="left" w:pos="1440"/>
          <w:tab w:val="left" w:pos="8000"/>
        </w:tabs>
        <w:jc w:val="both"/>
        <w:rPr>
          <w:sz w:val="22"/>
          <w:szCs w:val="22"/>
        </w:rPr>
      </w:pPr>
    </w:p>
    <w:p w:rsidR="001365C6" w:rsidRPr="00C24289" w:rsidRDefault="001365C6" w:rsidP="001365C6">
      <w:pPr>
        <w:pStyle w:val="Standard"/>
        <w:tabs>
          <w:tab w:val="left" w:pos="1040"/>
          <w:tab w:val="left" w:pos="1440"/>
          <w:tab w:val="left" w:pos="8000"/>
        </w:tabs>
        <w:jc w:val="both"/>
        <w:rPr>
          <w:sz w:val="22"/>
          <w:szCs w:val="22"/>
        </w:rPr>
      </w:pPr>
    </w:p>
    <w:p w:rsidR="001365C6" w:rsidRPr="00C24289" w:rsidRDefault="001365C6" w:rsidP="001365C6">
      <w:pPr>
        <w:pStyle w:val="Standard"/>
        <w:jc w:val="both"/>
        <w:rPr>
          <w:sz w:val="22"/>
          <w:szCs w:val="22"/>
        </w:rPr>
      </w:pPr>
      <w:r w:rsidRPr="00C24289">
        <w:rPr>
          <w:sz w:val="22"/>
          <w:szCs w:val="22"/>
        </w:rPr>
        <w:t xml:space="preserve">   от Заказчика </w:t>
      </w:r>
      <w:r w:rsidRPr="00C24289">
        <w:rPr>
          <w:sz w:val="22"/>
          <w:szCs w:val="22"/>
        </w:rPr>
        <w:tab/>
      </w:r>
      <w:r w:rsidRPr="00C24289">
        <w:rPr>
          <w:sz w:val="22"/>
          <w:szCs w:val="22"/>
        </w:rPr>
        <w:tab/>
      </w:r>
      <w:r w:rsidRPr="00C24289">
        <w:rPr>
          <w:sz w:val="22"/>
          <w:szCs w:val="22"/>
        </w:rPr>
        <w:tab/>
      </w:r>
      <w:r w:rsidRPr="00C24289">
        <w:rPr>
          <w:sz w:val="22"/>
          <w:szCs w:val="22"/>
        </w:rPr>
        <w:tab/>
        <w:t xml:space="preserve">                  от Поставщика</w:t>
      </w:r>
    </w:p>
    <w:p w:rsidR="001365C6" w:rsidRPr="00C24289" w:rsidRDefault="001365C6" w:rsidP="001365C6">
      <w:pPr>
        <w:pStyle w:val="Standard"/>
        <w:jc w:val="both"/>
        <w:rPr>
          <w:sz w:val="22"/>
          <w:szCs w:val="22"/>
        </w:rPr>
      </w:pPr>
      <w:r w:rsidRPr="00C24289">
        <w:rPr>
          <w:sz w:val="22"/>
          <w:szCs w:val="22"/>
        </w:rPr>
        <w:tab/>
      </w:r>
      <w:r w:rsidRPr="00C24289">
        <w:rPr>
          <w:sz w:val="22"/>
          <w:szCs w:val="22"/>
        </w:rPr>
        <w:tab/>
      </w:r>
      <w:r w:rsidRPr="00C24289">
        <w:rPr>
          <w:sz w:val="22"/>
          <w:szCs w:val="22"/>
        </w:rPr>
        <w:tab/>
      </w:r>
      <w:r w:rsidRPr="00C24289">
        <w:rPr>
          <w:sz w:val="22"/>
          <w:szCs w:val="22"/>
        </w:rPr>
        <w:tab/>
      </w:r>
      <w:r w:rsidRPr="00C24289">
        <w:rPr>
          <w:sz w:val="22"/>
          <w:szCs w:val="22"/>
        </w:rPr>
        <w:tab/>
      </w:r>
      <w:r w:rsidRPr="00C24289">
        <w:rPr>
          <w:sz w:val="22"/>
          <w:szCs w:val="22"/>
        </w:rPr>
        <w:tab/>
      </w:r>
    </w:p>
    <w:p w:rsidR="001365C6" w:rsidRPr="00C24289" w:rsidRDefault="001365C6" w:rsidP="001365C6">
      <w:pPr>
        <w:pStyle w:val="Textbodyindent"/>
        <w:spacing w:after="0"/>
        <w:ind w:firstLine="0"/>
        <w:jc w:val="both"/>
        <w:rPr>
          <w:rFonts w:ascii="Times New Roman" w:hAnsi="Times New Roman"/>
          <w:sz w:val="22"/>
        </w:rPr>
      </w:pPr>
    </w:p>
    <w:p w:rsidR="001365C6" w:rsidRPr="00C24289" w:rsidRDefault="001365C6" w:rsidP="001365C6">
      <w:pPr>
        <w:pStyle w:val="5"/>
        <w:widowControl w:val="0"/>
        <w:suppressAutoHyphens/>
        <w:autoSpaceDN w:val="0"/>
        <w:textAlignment w:val="baseline"/>
        <w:rPr>
          <w:rFonts w:ascii="Times New Roman" w:hAnsi="Times New Roman" w:cs="Times New Roman"/>
          <w:lang w:val="ru-RU"/>
        </w:rPr>
      </w:pPr>
      <w:r w:rsidRPr="00C24289">
        <w:rPr>
          <w:rFonts w:ascii="Times New Roman" w:hAnsi="Times New Roman" w:cs="Times New Roman"/>
          <w:lang w:val="ru-RU"/>
        </w:rPr>
        <w:t>_______________/</w:t>
      </w:r>
      <w:proofErr w:type="spellStart"/>
      <w:r w:rsidRPr="00C24289">
        <w:rPr>
          <w:rFonts w:ascii="Times New Roman" w:hAnsi="Times New Roman" w:cs="Times New Roman"/>
          <w:lang w:val="ru-RU"/>
        </w:rPr>
        <w:t>С.С.Гарбуль</w:t>
      </w:r>
      <w:proofErr w:type="spellEnd"/>
      <w:r w:rsidRPr="00C24289">
        <w:rPr>
          <w:rFonts w:ascii="Times New Roman" w:hAnsi="Times New Roman" w:cs="Times New Roman"/>
          <w:lang w:val="ru-RU"/>
        </w:rPr>
        <w:t>/</w:t>
      </w:r>
      <w:r w:rsidRPr="00C24289">
        <w:rPr>
          <w:rFonts w:ascii="Times New Roman" w:hAnsi="Times New Roman" w:cs="Times New Roman"/>
          <w:lang w:val="ru-RU"/>
        </w:rPr>
        <w:tab/>
      </w:r>
      <w:r w:rsidRPr="00C24289">
        <w:rPr>
          <w:rFonts w:ascii="Times New Roman" w:hAnsi="Times New Roman" w:cs="Times New Roman"/>
          <w:color w:val="FF0000"/>
          <w:lang w:val="ru-RU"/>
        </w:rPr>
        <w:t xml:space="preserve">          </w:t>
      </w:r>
      <w:r w:rsidRPr="00C24289">
        <w:rPr>
          <w:rFonts w:ascii="Times New Roman" w:hAnsi="Times New Roman" w:cs="Times New Roman"/>
          <w:lang w:val="ru-RU"/>
        </w:rPr>
        <w:t>_________________/ ___________________</w:t>
      </w:r>
      <w:r w:rsidRPr="00C24289">
        <w:rPr>
          <w:rFonts w:ascii="Times New Roman" w:hAnsi="Times New Roman" w:cs="Times New Roman"/>
          <w:u w:val="single"/>
          <w:lang w:val="ru-RU"/>
        </w:rPr>
        <w:t xml:space="preserve"> /</w:t>
      </w:r>
    </w:p>
    <w:p w:rsidR="001365C6" w:rsidRPr="00C24289" w:rsidRDefault="001365C6" w:rsidP="001365C6">
      <w:pPr>
        <w:pStyle w:val="a9"/>
        <w:keepNext/>
        <w:keepLines/>
        <w:widowControl w:val="0"/>
        <w:suppressAutoHyphens/>
        <w:autoSpaceDN w:val="0"/>
        <w:jc w:val="both"/>
        <w:textAlignment w:val="baseline"/>
        <w:outlineLvl w:val="2"/>
        <w:rPr>
          <w:rFonts w:ascii="Times New Roman" w:hAnsi="Times New Roman" w:cs="Times New Roman"/>
          <w:lang w:val="ru-RU"/>
        </w:rPr>
      </w:pPr>
      <w:r w:rsidRPr="00C24289">
        <w:rPr>
          <w:rFonts w:ascii="Times New Roman" w:hAnsi="Times New Roman" w:cs="Times New Roman"/>
          <w:color w:val="FF0000"/>
          <w:lang w:val="ru-RU"/>
        </w:rPr>
        <w:t xml:space="preserve">   </w:t>
      </w:r>
      <w:r w:rsidRPr="00C24289">
        <w:rPr>
          <w:rFonts w:ascii="Times New Roman" w:hAnsi="Times New Roman" w:cs="Times New Roman"/>
          <w:lang w:val="ru-RU"/>
        </w:rPr>
        <w:t xml:space="preserve">          </w:t>
      </w:r>
    </w:p>
    <w:p w:rsidR="001365C6" w:rsidRPr="00C24289" w:rsidRDefault="001365C6" w:rsidP="001365C6">
      <w:pPr>
        <w:pStyle w:val="a9"/>
        <w:keepNext/>
        <w:keepLines/>
        <w:widowControl w:val="0"/>
        <w:suppressAutoHyphens/>
        <w:autoSpaceDN w:val="0"/>
        <w:jc w:val="both"/>
        <w:textAlignment w:val="baseline"/>
        <w:outlineLvl w:val="2"/>
        <w:rPr>
          <w:rFonts w:ascii="Times New Roman" w:hAnsi="Times New Roman" w:cs="Times New Roman"/>
          <w:lang w:val="ru-RU"/>
        </w:rPr>
      </w:pPr>
      <w:r w:rsidRPr="00C24289">
        <w:rPr>
          <w:rFonts w:ascii="Times New Roman" w:hAnsi="Times New Roman" w:cs="Times New Roman"/>
          <w:lang w:val="ru-RU"/>
        </w:rPr>
        <w:tab/>
      </w:r>
      <w:r w:rsidRPr="00C24289">
        <w:rPr>
          <w:rFonts w:ascii="Times New Roman" w:hAnsi="Times New Roman" w:cs="Times New Roman"/>
          <w:lang w:val="ru-RU"/>
        </w:rPr>
        <w:tab/>
        <w:t xml:space="preserve">МП                                                                                                 </w:t>
      </w:r>
      <w:proofErr w:type="spellStart"/>
      <w:r w:rsidRPr="00C24289">
        <w:rPr>
          <w:rFonts w:ascii="Times New Roman" w:hAnsi="Times New Roman" w:cs="Times New Roman"/>
          <w:lang w:val="ru-RU"/>
        </w:rPr>
        <w:t>МП</w:t>
      </w:r>
      <w:proofErr w:type="spellEnd"/>
    </w:p>
    <w:p w:rsidR="0013258C" w:rsidRPr="00887A6D" w:rsidRDefault="0013258C" w:rsidP="001365C6">
      <w:pPr>
        <w:widowControl/>
        <w:spacing w:before="0"/>
        <w:rPr>
          <w:rFonts w:eastAsiaTheme="minorEastAsia"/>
        </w:rPr>
      </w:pPr>
    </w:p>
    <w:sectPr w:rsidR="0013258C" w:rsidRPr="00887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4732"/>
    <w:rsid w:val="00094DAA"/>
    <w:rsid w:val="000B2192"/>
    <w:rsid w:val="001211B2"/>
    <w:rsid w:val="0013258C"/>
    <w:rsid w:val="001365C6"/>
    <w:rsid w:val="00170A52"/>
    <w:rsid w:val="001C7F05"/>
    <w:rsid w:val="002538E1"/>
    <w:rsid w:val="002760C6"/>
    <w:rsid w:val="00277B3E"/>
    <w:rsid w:val="002A2456"/>
    <w:rsid w:val="002C5B93"/>
    <w:rsid w:val="0031489B"/>
    <w:rsid w:val="004A7ADF"/>
    <w:rsid w:val="004F657C"/>
    <w:rsid w:val="00560482"/>
    <w:rsid w:val="005C6700"/>
    <w:rsid w:val="00656C8B"/>
    <w:rsid w:val="006A75E9"/>
    <w:rsid w:val="006A77A0"/>
    <w:rsid w:val="006E08C2"/>
    <w:rsid w:val="00705D88"/>
    <w:rsid w:val="008C50D4"/>
    <w:rsid w:val="008F2379"/>
    <w:rsid w:val="009A300F"/>
    <w:rsid w:val="009E6CD5"/>
    <w:rsid w:val="00A77323"/>
    <w:rsid w:val="00A911F7"/>
    <w:rsid w:val="00AD51B6"/>
    <w:rsid w:val="00B05537"/>
    <w:rsid w:val="00B438D7"/>
    <w:rsid w:val="00C22C09"/>
    <w:rsid w:val="00C24289"/>
    <w:rsid w:val="00C52114"/>
    <w:rsid w:val="00CB7EB7"/>
    <w:rsid w:val="00D0558C"/>
    <w:rsid w:val="00D108C8"/>
    <w:rsid w:val="00D825C7"/>
    <w:rsid w:val="00D91065"/>
    <w:rsid w:val="00DA2F07"/>
    <w:rsid w:val="00DB6854"/>
    <w:rsid w:val="00E6278F"/>
    <w:rsid w:val="00E924FB"/>
    <w:rsid w:val="00F70AF7"/>
    <w:rsid w:val="00F7659D"/>
    <w:rsid w:val="00FB0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semiHidden/>
    <w:unhideWhenUsed/>
    <w:rsid w:val="001211B2"/>
    <w:pPr>
      <w:spacing w:after="120"/>
    </w:pPr>
  </w:style>
  <w:style w:type="character" w:customStyle="1" w:styleId="ac">
    <w:name w:val="Основной текст Знак"/>
    <w:basedOn w:val="a0"/>
    <w:link w:val="ab"/>
    <w:uiPriority w:val="99"/>
    <w:semiHidden/>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Название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uevamariya1@yandex.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31</Pages>
  <Words>11233</Words>
  <Characters>64033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Румянцева Мария Олеговна</cp:lastModifiedBy>
  <cp:revision>10</cp:revision>
  <dcterms:created xsi:type="dcterms:W3CDTF">2020-03-05T13:31:00Z</dcterms:created>
  <dcterms:modified xsi:type="dcterms:W3CDTF">2020-03-06T07:40:00Z</dcterms:modified>
</cp:coreProperties>
</file>