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E22D0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Протокол №</w:t>
      </w:r>
      <w:r w:rsidR="008E5086" w:rsidRPr="00E22D0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724898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65</w:t>
      </w:r>
    </w:p>
    <w:p w:rsidR="001A505F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вскрытия конвертов с заявками на участие</w:t>
      </w:r>
    </w:p>
    <w:p w:rsidR="008E5086" w:rsidRPr="003C20AF" w:rsidRDefault="009043B2" w:rsidP="003E7909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в запросе </w:t>
      </w:r>
      <w:r w:rsidR="00712BFC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котировок</w:t>
      </w:r>
      <w:r w:rsidR="00E3076D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9A364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(</w:t>
      </w:r>
      <w:r w:rsidR="00203F3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поставка</w:t>
      </w:r>
      <w:r w:rsidR="00A9605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услуг по </w:t>
      </w:r>
      <w:r w:rsidR="00724898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аренде медицинского оборудования</w:t>
      </w:r>
      <w:r w:rsidR="009A364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) </w:t>
      </w:r>
    </w:p>
    <w:p w:rsidR="0093419A" w:rsidRPr="003C20AF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3B195C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421FE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043B2" w:rsidRPr="003C20AF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г. Калуга</w:t>
      </w:r>
      <w:r w:rsidR="0057136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AB3961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proofErr w:type="gramStart"/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642D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«</w:t>
      </w:r>
      <w:proofErr w:type="gramEnd"/>
      <w:r w:rsidR="00724898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="00F24530" w:rsidRPr="003C20A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A23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96052"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 w:rsidR="00357012"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 w:rsidR="008E5086" w:rsidRPr="003C20AF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="00053905" w:rsidRPr="003C20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8E508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2157C" w:rsidRPr="003C20AF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57B2" w:rsidRPr="009757B2" w:rsidRDefault="009043B2" w:rsidP="00CE411A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B441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BD7C1B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оставка </w:t>
      </w:r>
      <w:r w:rsidR="00A9605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услуг по </w:t>
      </w:r>
      <w:r w:rsidR="00724898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аренде медицинского оборудования</w:t>
      </w:r>
      <w:r w:rsidR="00A24DE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016AD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(стерилизато</w:t>
      </w:r>
      <w:r w:rsidR="00A24DE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р плазменный низкотемпературный «Пластер-100-Мед </w:t>
      </w:r>
      <w:proofErr w:type="spellStart"/>
      <w:r w:rsidR="00A24DE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ТеКо</w:t>
      </w:r>
      <w:proofErr w:type="spellEnd"/>
      <w:r w:rsidR="00A24DE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» непроходной, </w:t>
      </w:r>
      <w:proofErr w:type="spellStart"/>
      <w:r w:rsidR="00A24DE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однодверный</w:t>
      </w:r>
      <w:proofErr w:type="spellEnd"/>
      <w:r w:rsidR="00A24DE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)</w:t>
      </w:r>
    </w:p>
    <w:p w:rsidR="00956808" w:rsidRPr="009757B2" w:rsidRDefault="009043B2" w:rsidP="00CE411A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Заказчик</w:t>
      </w:r>
      <w:r w:rsidR="00E3076D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>ч</w:t>
      </w:r>
      <w:r w:rsidR="002E75D5" w:rsidRPr="009757B2">
        <w:rPr>
          <w:rFonts w:ascii="Times New Roman" w:eastAsia="Times New Roman" w:hAnsi="Times New Roman"/>
          <w:bCs/>
          <w:sz w:val="24"/>
          <w:szCs w:val="24"/>
          <w:lang w:eastAsia="ru-RU"/>
        </w:rPr>
        <w:t>астное</w:t>
      </w:r>
      <w:r w:rsidR="002E75D5" w:rsidRPr="009757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876A6" w:rsidRPr="009757B2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</w:t>
      </w:r>
      <w:r w:rsidR="004729E7" w:rsidRPr="009757B2">
        <w:rPr>
          <w:rFonts w:ascii="Times New Roman" w:eastAsia="Times New Roman" w:hAnsi="Times New Roman"/>
          <w:sz w:val="24"/>
          <w:szCs w:val="24"/>
          <w:lang w:eastAsia="ru-RU"/>
        </w:rPr>
        <w:t>анения «</w:t>
      </w:r>
      <w:r w:rsidR="002E75D5" w:rsidRPr="009757B2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4729E7" w:rsidRPr="009757B2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 w:rsidRPr="009757B2">
        <w:rPr>
          <w:rFonts w:ascii="Times New Roman" w:eastAsia="Times New Roman" w:hAnsi="Times New Roman"/>
          <w:sz w:val="24"/>
          <w:szCs w:val="24"/>
          <w:lang w:eastAsia="ru-RU"/>
        </w:rPr>
        <w:t xml:space="preserve">«РЖД -  Медицина» </w:t>
      </w:r>
      <w:r w:rsidR="0093419A" w:rsidRPr="009757B2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 w:rsidRPr="009757B2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93419A" w:rsidRPr="009757B2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 w:rsidRPr="009757B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876A6" w:rsidRPr="009757B2">
        <w:rPr>
          <w:rFonts w:ascii="Times New Roman" w:eastAsia="Times New Roman" w:hAnsi="Times New Roman"/>
          <w:sz w:val="24"/>
          <w:szCs w:val="24"/>
          <w:lang w:eastAsia="ru-RU"/>
        </w:rPr>
        <w:t xml:space="preserve">; сокращенное официальное наименование учреждения: </w:t>
      </w:r>
      <w:r w:rsidR="002E75D5" w:rsidRPr="009757B2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463C0F" w:rsidRPr="009757B2">
        <w:rPr>
          <w:rFonts w:ascii="Times New Roman" w:hAnsi="Times New Roman"/>
          <w:sz w:val="24"/>
          <w:szCs w:val="24"/>
        </w:rPr>
        <w:t>УЗ «</w:t>
      </w:r>
      <w:r w:rsidR="002E75D5" w:rsidRPr="009757B2">
        <w:rPr>
          <w:rFonts w:ascii="Times New Roman" w:hAnsi="Times New Roman"/>
          <w:sz w:val="24"/>
          <w:szCs w:val="24"/>
        </w:rPr>
        <w:t>РЖД-Медицина» г. Калуга»</w:t>
      </w:r>
      <w:r w:rsidR="00A92D79" w:rsidRPr="009757B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3C0F" w:rsidRPr="00A96052" w:rsidRDefault="009043B2" w:rsidP="00724898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60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</w:t>
      </w:r>
      <w:r w:rsidR="00F24530" w:rsidRPr="00A960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договора: </w:t>
      </w:r>
      <w:r w:rsidR="00D84B38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услуг </w:t>
      </w:r>
      <w:r w:rsidR="00724898" w:rsidRPr="00724898">
        <w:rPr>
          <w:rFonts w:ascii="Times New Roman" w:eastAsia="Times New Roman" w:hAnsi="Times New Roman"/>
          <w:sz w:val="24"/>
          <w:szCs w:val="24"/>
          <w:lang w:eastAsia="ru-RU"/>
        </w:rPr>
        <w:t xml:space="preserve">по аренде медицинского оборудования </w:t>
      </w:r>
      <w:r w:rsidR="000F7F3C" w:rsidRPr="00A9605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д</w:t>
      </w:r>
      <w:r w:rsidR="00575E67" w:rsidRPr="00A96052">
        <w:rPr>
          <w:rFonts w:ascii="Times New Roman" w:eastAsia="Times New Roman" w:hAnsi="Times New Roman"/>
          <w:sz w:val="24"/>
          <w:szCs w:val="24"/>
          <w:lang w:eastAsia="ru-RU"/>
        </w:rPr>
        <w:t>ля</w:t>
      </w:r>
      <w:r w:rsidR="005F604D" w:rsidRPr="00A960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нужд </w:t>
      </w:r>
      <w:r w:rsidR="00575E67" w:rsidRPr="00A96052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Частного</w:t>
      </w:r>
      <w:r w:rsidR="002E75D5" w:rsidRPr="00A960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75E67" w:rsidRPr="00A96052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="002E75D5" w:rsidRPr="00A96052">
        <w:rPr>
          <w:rFonts w:ascii="Times New Roman" w:eastAsia="Times New Roman" w:hAnsi="Times New Roman"/>
          <w:sz w:val="24"/>
          <w:szCs w:val="24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A96052">
        <w:rPr>
          <w:rFonts w:ascii="Times New Roman" w:hAnsi="Times New Roman"/>
          <w:sz w:val="24"/>
          <w:szCs w:val="24"/>
        </w:rPr>
        <w:t>УЗ «РЖД-Медицина» г. Калуга»</w:t>
      </w:r>
      <w:r w:rsidR="00463C0F" w:rsidRPr="00A9605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B4419" w:rsidRDefault="00E3076D" w:rsidP="00DB4419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44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Начальна</w:t>
      </w:r>
      <w:r w:rsidR="009A5ED2" w:rsidRPr="00DB44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я (максимальная) цена </w:t>
      </w:r>
      <w:r w:rsidR="00F24530" w:rsidRPr="00DB44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  <w:r w:rsidRPr="00DB44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9757B2" w:rsidRPr="00DB44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24898">
        <w:rPr>
          <w:rFonts w:ascii="Times New Roman" w:eastAsia="Times New Roman" w:hAnsi="Times New Roman"/>
          <w:bCs/>
          <w:sz w:val="24"/>
          <w:szCs w:val="24"/>
          <w:lang w:eastAsia="ru-RU"/>
        </w:rPr>
        <w:t>1 832 000 руб. 00 коп.</w:t>
      </w:r>
      <w:r w:rsidR="00DB4419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="00724898">
        <w:rPr>
          <w:rFonts w:ascii="Times New Roman" w:eastAsia="Times New Roman" w:hAnsi="Times New Roman"/>
          <w:bCs/>
          <w:sz w:val="24"/>
          <w:szCs w:val="24"/>
          <w:lang w:eastAsia="ru-RU"/>
        </w:rPr>
        <w:t>Один миллион</w:t>
      </w:r>
      <w:r w:rsidR="0005082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24898">
        <w:rPr>
          <w:rFonts w:ascii="Times New Roman" w:eastAsia="Times New Roman" w:hAnsi="Times New Roman"/>
          <w:bCs/>
          <w:sz w:val="24"/>
          <w:szCs w:val="24"/>
          <w:lang w:eastAsia="ru-RU"/>
        </w:rPr>
        <w:t>восемьсот тридцать две</w:t>
      </w:r>
      <w:r w:rsidR="0005082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тысяч</w:t>
      </w:r>
      <w:r w:rsidR="00724898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05082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D03AF">
        <w:rPr>
          <w:rFonts w:ascii="Times New Roman" w:eastAsia="Times New Roman" w:hAnsi="Times New Roman"/>
          <w:bCs/>
          <w:sz w:val="24"/>
          <w:szCs w:val="24"/>
          <w:lang w:eastAsia="ru-RU"/>
        </w:rPr>
        <w:t>руб.</w:t>
      </w:r>
      <w:r w:rsidR="00DB4419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24898">
        <w:rPr>
          <w:rFonts w:ascii="Times New Roman" w:eastAsia="Times New Roman" w:hAnsi="Times New Roman"/>
          <w:bCs/>
          <w:sz w:val="24"/>
          <w:szCs w:val="24"/>
          <w:lang w:eastAsia="ru-RU"/>
        </w:rPr>
        <w:t>00</w:t>
      </w:r>
      <w:r w:rsidR="002D03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коп.</w:t>
      </w:r>
      <w:r w:rsidR="00DB4419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</w:p>
    <w:p w:rsidR="00724898" w:rsidRDefault="009043B2" w:rsidP="00DB4419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44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DB44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DB44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DB44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DB44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>Извещение о проведении настоя</w:t>
      </w:r>
      <w:r w:rsidR="003D09E4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F24530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r w:rsidR="00463C0F" w:rsidRPr="00DB4419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B6543B" w:rsidRPr="00DB4419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B6543B" w:rsidRPr="00DB4419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B6543B" w:rsidRPr="00DB4419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B6543B" w:rsidRPr="00DB4419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B6543B" w:rsidRPr="00DB4419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CD4842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432A0" w:rsidRPr="00DB4419" w:rsidRDefault="00F24530" w:rsidP="00724898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724898">
        <w:rPr>
          <w:rFonts w:ascii="Times New Roman" w:eastAsia="Times New Roman" w:hAnsi="Times New Roman"/>
          <w:bCs/>
          <w:sz w:val="24"/>
          <w:szCs w:val="24"/>
          <w:lang w:eastAsia="ru-RU"/>
        </w:rPr>
        <w:t>12</w:t>
      </w:r>
      <w:r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724898">
        <w:rPr>
          <w:rFonts w:ascii="Times New Roman" w:eastAsia="Times New Roman" w:hAnsi="Times New Roman"/>
          <w:bCs/>
          <w:sz w:val="24"/>
          <w:szCs w:val="24"/>
          <w:lang w:eastAsia="ru-RU"/>
        </w:rPr>
        <w:t>декабря</w:t>
      </w:r>
      <w:r w:rsidR="00BD7C1B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>201</w:t>
      </w:r>
      <w:r w:rsidR="00402F06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="000C3521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C76EC1" w:rsidRPr="00DB44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043B2" w:rsidRPr="003C20AF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043B2" w:rsidRPr="003C20AF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712BFC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="00F24530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3C20AF" w:rsidTr="00AD6ECE">
        <w:trPr>
          <w:trHeight w:val="585"/>
        </w:trPr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Гарбуль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Постоянные члены комиссии:</w:t>
            </w: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D501FC" w:rsidRDefault="005A4B4B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B4B">
              <w:rPr>
                <w:rFonts w:ascii="Times New Roman" w:hAnsi="Times New Roman"/>
                <w:sz w:val="24"/>
                <w:szCs w:val="24"/>
              </w:rPr>
              <w:t>Заведующий отделением врач-хирург</w:t>
            </w:r>
          </w:p>
          <w:p w:rsidR="005A4B4B" w:rsidRPr="003C20AF" w:rsidRDefault="005A4B4B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по                                    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Поликлиническому разделу работы                </w:t>
            </w:r>
          </w:p>
        </w:tc>
        <w:tc>
          <w:tcPr>
            <w:tcW w:w="4786" w:type="dxa"/>
          </w:tcPr>
          <w:p w:rsidR="00461011" w:rsidRPr="003C20AF" w:rsidRDefault="007B7DD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Саркисян М.К.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Качковский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Красноперова М.Н.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Заместитель главного врача по экономическим</w:t>
            </w:r>
            <w:r w:rsidR="00461011" w:rsidRPr="003C2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AF">
              <w:rPr>
                <w:rFonts w:ascii="Times New Roman" w:hAnsi="Times New Roman"/>
                <w:sz w:val="24"/>
                <w:szCs w:val="24"/>
              </w:rPr>
              <w:t>вопросам - начальник отдела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Пиляева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Юрисконсульт </w:t>
            </w:r>
          </w:p>
        </w:tc>
        <w:tc>
          <w:tcPr>
            <w:tcW w:w="4786" w:type="dxa"/>
          </w:tcPr>
          <w:p w:rsidR="00461011" w:rsidRPr="003C20AF" w:rsidRDefault="00463C0F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Шпынева Н.Н.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3C0F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3C0F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Главная медицинская сестра 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Начальник отдела (хозяйственный 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отдел)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Бухгалтер 1 категории</w:t>
            </w:r>
          </w:p>
        </w:tc>
        <w:tc>
          <w:tcPr>
            <w:tcW w:w="4786" w:type="dxa"/>
          </w:tcPr>
          <w:p w:rsidR="00463C0F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CD2381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Архангельская Г.И</w:t>
            </w:r>
            <w:r w:rsidR="00A02E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Новиков М.А.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Минюкова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М.К.</w:t>
            </w:r>
          </w:p>
        </w:tc>
      </w:tr>
    </w:tbl>
    <w:p w:rsidR="00BC1F68" w:rsidRPr="003C20AF" w:rsidRDefault="00BC1F68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1FC" w:rsidRPr="003C20AF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Кворум имеется.</w:t>
      </w:r>
    </w:p>
    <w:p w:rsidR="009043B2" w:rsidRPr="003C20AF" w:rsidRDefault="0002629E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D501FC" w:rsidRPr="003C20AF">
        <w:rPr>
          <w:rFonts w:ascii="Times New Roman" w:eastAsia="Times New Roman" w:hAnsi="Times New Roman"/>
          <w:b/>
          <w:sz w:val="24"/>
          <w:szCs w:val="24"/>
          <w:lang w:eastAsia="ru-RU"/>
        </w:rPr>
        <w:t>7.</w:t>
      </w:r>
      <w:r w:rsidR="00D501FC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43B2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3D09E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D501FC" w:rsidRPr="003C20AF" w:rsidRDefault="003D09E4" w:rsidP="00D501F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Процедура вскрытия конвертов с заявками на участие в </w:t>
      </w:r>
      <w:r w:rsidR="00157413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проведена </w:t>
      </w:r>
      <w:r w:rsidR="00764F6D" w:rsidRPr="003C20AF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B5579F" w:rsidRPr="003C20A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202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C2160" w:rsidRPr="003C20A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EC2160" w:rsidRPr="003C20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724898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02E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50821">
        <w:rPr>
          <w:rFonts w:ascii="Times New Roman" w:eastAsia="Times New Roman" w:hAnsi="Times New Roman"/>
          <w:sz w:val="24"/>
          <w:szCs w:val="24"/>
          <w:lang w:eastAsia="ru-RU"/>
        </w:rPr>
        <w:t>дека</w:t>
      </w:r>
      <w:r w:rsidR="00784CB3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050821">
        <w:rPr>
          <w:rFonts w:ascii="Times New Roman" w:eastAsia="Times New Roman" w:hAnsi="Times New Roman"/>
          <w:sz w:val="24"/>
          <w:szCs w:val="24"/>
          <w:lang w:eastAsia="ru-RU"/>
        </w:rPr>
        <w:t>ря</w:t>
      </w:r>
      <w:r w:rsidR="00BD7C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3309" w:rsidRPr="003C20AF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402F06" w:rsidRPr="003C20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67330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2E75D5" w:rsidRP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248018,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г.  Калуга ул. </w:t>
      </w:r>
      <w:proofErr w:type="spellStart"/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Болотникова</w:t>
      </w:r>
      <w:proofErr w:type="spellEnd"/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, д.1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E75D5" w:rsidRPr="002E75D5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Частное</w:t>
      </w:r>
      <w:r w:rsidR="002E75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здравоохранения «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«РЖД -  Медицина»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 w:rsidR="002E75D5" w:rsidRP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кабинет </w:t>
      </w:r>
      <w:r w:rsidR="00BC591F">
        <w:rPr>
          <w:rFonts w:ascii="Times New Roman" w:eastAsia="Times New Roman" w:hAnsi="Times New Roman"/>
          <w:sz w:val="24"/>
          <w:szCs w:val="24"/>
          <w:lang w:eastAsia="ru-RU"/>
        </w:rPr>
        <w:t>главной медицинской сестры</w:t>
      </w:r>
    </w:p>
    <w:p w:rsidR="00D501FC" w:rsidRPr="003C20AF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sz w:val="24"/>
          <w:szCs w:val="24"/>
          <w:lang w:eastAsia="ru-RU"/>
        </w:rPr>
        <w:t>8.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Заявки на участие в </w:t>
      </w:r>
      <w:r w:rsidR="00E72CB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Все зая</w:t>
      </w:r>
      <w:r w:rsidR="00C46C1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вки, поступившие на </w:t>
      </w:r>
      <w:r w:rsidR="002427DA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 </w:t>
      </w:r>
      <w:r w:rsidR="000841E3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01539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были зарегистрированы в </w:t>
      </w:r>
      <w:r w:rsidR="00BD707A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Журнале входящей документации в</w:t>
      </w:r>
      <w:r w:rsidR="00923292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23292" w:rsidRPr="003C20AF">
        <w:rPr>
          <w:rFonts w:ascii="Times New Roman" w:eastAsia="Times New Roman" w:hAnsi="Times New Roman"/>
          <w:sz w:val="24"/>
          <w:szCs w:val="24"/>
          <w:lang w:eastAsia="ru-RU"/>
        </w:rPr>
        <w:t>приемной главного врача</w:t>
      </w:r>
      <w:r w:rsidR="008B576E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764F6D" w:rsidRPr="003C20AF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</w:t>
      </w:r>
      <w:r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Результаты вскрытия конвертов с заявками на участие в </w:t>
      </w:r>
      <w:r w:rsidR="002427DA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764F6D" w:rsidRPr="003C20AF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724898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="00F667A8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BC591F"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 w:rsidR="00BD7C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402F06" w:rsidRPr="003C20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3068BD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DB44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 </w:t>
      </w:r>
      <w:r w:rsidR="00BD707A" w:rsidRPr="003C20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</w:t>
      </w:r>
      <w:r w:rsidR="00BD707A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два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DD64E0" w:rsidRPr="003C20AF">
        <w:rPr>
          <w:rFonts w:ascii="Times New Roman" w:eastAsia="Times New Roman" w:hAnsi="Times New Roman"/>
          <w:sz w:val="24"/>
          <w:szCs w:val="24"/>
          <w:lang w:eastAsia="ru-RU"/>
        </w:rPr>
        <w:t>запечатанных конверта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303BF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E519B2" w:rsidRPr="003C20AF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Вскрытие конверт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, поданн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закупки, используемые для оценки заявок, регистрационный 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омер, время и дата подачи заявок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519B2" w:rsidRPr="003C20AF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3C20AF">
        <w:rPr>
          <w:rFonts w:ascii="Times New Roman" w:hAnsi="Times New Roman"/>
          <w:sz w:val="24"/>
          <w:szCs w:val="24"/>
        </w:rPr>
        <w:t xml:space="preserve">На процедуре вскрытия конвертов с заявками на участие в запросе </w:t>
      </w:r>
      <w:r w:rsidR="00895029" w:rsidRPr="003C20AF">
        <w:rPr>
          <w:rFonts w:ascii="Times New Roman" w:hAnsi="Times New Roman"/>
          <w:sz w:val="24"/>
          <w:szCs w:val="24"/>
        </w:rPr>
        <w:t>котировок</w:t>
      </w:r>
      <w:r w:rsidRPr="003C20AF">
        <w:rPr>
          <w:rFonts w:ascii="Times New Roman" w:hAnsi="Times New Roman"/>
          <w:sz w:val="24"/>
          <w:szCs w:val="24"/>
        </w:rPr>
        <w:t xml:space="preserve"> не </w:t>
      </w:r>
      <w:r w:rsidR="00540333" w:rsidRPr="003C20AF">
        <w:rPr>
          <w:rFonts w:ascii="Times New Roman" w:hAnsi="Times New Roman"/>
          <w:sz w:val="24"/>
          <w:szCs w:val="24"/>
        </w:rPr>
        <w:t>присутствовали представители</w:t>
      </w:r>
      <w:r w:rsidRPr="003C20AF">
        <w:rPr>
          <w:rFonts w:ascii="Times New Roman" w:hAnsi="Times New Roman"/>
          <w:sz w:val="24"/>
          <w:szCs w:val="24"/>
        </w:rPr>
        <w:t xml:space="preserve"> участников размещения заказа.</w:t>
      </w:r>
    </w:p>
    <w:p w:rsidR="00E519B2" w:rsidRPr="003C20AF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4"/>
          <w:szCs w:val="24"/>
        </w:rPr>
      </w:pPr>
      <w:r w:rsidRPr="003C20AF">
        <w:rPr>
          <w:sz w:val="24"/>
          <w:szCs w:val="24"/>
        </w:rPr>
        <w:t xml:space="preserve">Отзывов заявок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 xml:space="preserve"> и изменений заявок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 xml:space="preserve"> не было зафиксировано.</w:t>
      </w:r>
    </w:p>
    <w:p w:rsidR="009432A0" w:rsidRPr="003C20AF" w:rsidRDefault="00E519B2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  <w:r w:rsidRPr="003C20AF">
        <w:rPr>
          <w:sz w:val="24"/>
          <w:szCs w:val="24"/>
        </w:rPr>
        <w:t xml:space="preserve">Сведения об участниках размещения заказа, подавших заявки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>:</w:t>
      </w:r>
      <w:r w:rsidR="001A505F">
        <w:rPr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FB2621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290045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0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Предложенная цена договора</w:t>
            </w:r>
          </w:p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BD7C1B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133036" w:rsidRDefault="00BD7C1B" w:rsidP="00BD7C1B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133036">
              <w:rPr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133036" w:rsidRDefault="00BD7C1B" w:rsidP="00BD7C1B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75523A">
              <w:rPr>
                <w:sz w:val="24"/>
                <w:szCs w:val="24"/>
              </w:rPr>
              <w:t>№</w:t>
            </w:r>
            <w:r w:rsidR="0075523A">
              <w:rPr>
                <w:sz w:val="24"/>
                <w:szCs w:val="24"/>
              </w:rPr>
              <w:t>1790</w:t>
            </w:r>
            <w:r w:rsidR="00540333" w:rsidRPr="0075523A">
              <w:rPr>
                <w:sz w:val="24"/>
                <w:szCs w:val="24"/>
              </w:rPr>
              <w:t xml:space="preserve"> </w:t>
            </w:r>
            <w:r w:rsidR="00540333" w:rsidRPr="00DC4733">
              <w:rPr>
                <w:sz w:val="24"/>
                <w:szCs w:val="24"/>
              </w:rPr>
              <w:t>от</w:t>
            </w:r>
            <w:r w:rsidR="004E4656" w:rsidRPr="00DC4733">
              <w:rPr>
                <w:sz w:val="24"/>
                <w:szCs w:val="24"/>
              </w:rPr>
              <w:t xml:space="preserve"> </w:t>
            </w:r>
            <w:r w:rsidR="00DC4733">
              <w:rPr>
                <w:sz w:val="24"/>
                <w:szCs w:val="24"/>
              </w:rPr>
              <w:t>18</w:t>
            </w:r>
            <w:r w:rsidR="00A804BE" w:rsidRPr="00DC4733">
              <w:rPr>
                <w:sz w:val="24"/>
                <w:szCs w:val="24"/>
              </w:rPr>
              <w:t>.12</w:t>
            </w:r>
            <w:r w:rsidRPr="00DC4733">
              <w:rPr>
                <w:sz w:val="24"/>
                <w:szCs w:val="24"/>
              </w:rPr>
              <w:t>.2019 г.</w:t>
            </w:r>
          </w:p>
          <w:p w:rsidR="00BD7C1B" w:rsidRPr="00133036" w:rsidRDefault="00BD7C1B" w:rsidP="00BD7C1B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98" w:rsidRDefault="00724898" w:rsidP="00724898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133036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Мосмедсклад</w:t>
            </w:r>
            <w:proofErr w:type="spellEnd"/>
            <w:r w:rsidR="0047136F">
              <w:rPr>
                <w:sz w:val="24"/>
                <w:szCs w:val="24"/>
              </w:rPr>
              <w:t xml:space="preserve">» </w:t>
            </w:r>
          </w:p>
          <w:p w:rsidR="00BD7C1B" w:rsidRPr="00133036" w:rsidRDefault="00CF036F" w:rsidP="00724898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BD7C1B" w:rsidRPr="00133036">
              <w:rPr>
                <w:sz w:val="24"/>
                <w:szCs w:val="24"/>
              </w:rPr>
              <w:t xml:space="preserve">НН </w:t>
            </w:r>
            <w:r w:rsidR="00724898">
              <w:rPr>
                <w:sz w:val="24"/>
                <w:szCs w:val="24"/>
              </w:rPr>
              <w:t>7717728043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133036" w:rsidRDefault="00724898" w:rsidP="00724898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94AF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824</w:t>
            </w:r>
            <w:r w:rsidR="00C94AF0">
              <w:rPr>
                <w:sz w:val="24"/>
                <w:szCs w:val="24"/>
              </w:rPr>
              <w:t xml:space="preserve"> 000</w:t>
            </w:r>
            <w:r w:rsidR="00DB4419">
              <w:rPr>
                <w:sz w:val="24"/>
                <w:szCs w:val="24"/>
              </w:rPr>
              <w:t>,00</w:t>
            </w:r>
          </w:p>
        </w:tc>
      </w:tr>
      <w:tr w:rsidR="00DB0AC8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133036" w:rsidRDefault="00DB0AC8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133036">
              <w:rPr>
                <w:sz w:val="24"/>
                <w:szCs w:val="24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133036" w:rsidRDefault="00923292" w:rsidP="00CF036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75523A">
              <w:rPr>
                <w:sz w:val="24"/>
                <w:szCs w:val="24"/>
              </w:rPr>
              <w:t>№</w:t>
            </w:r>
            <w:r w:rsidR="0075523A">
              <w:rPr>
                <w:sz w:val="24"/>
                <w:szCs w:val="24"/>
              </w:rPr>
              <w:t>1789</w:t>
            </w:r>
            <w:bookmarkStart w:id="0" w:name="_GoBack"/>
            <w:bookmarkEnd w:id="0"/>
            <w:r w:rsidR="00540333" w:rsidRPr="0075523A">
              <w:rPr>
                <w:sz w:val="24"/>
                <w:szCs w:val="24"/>
              </w:rPr>
              <w:t xml:space="preserve"> </w:t>
            </w:r>
            <w:r w:rsidR="00540333" w:rsidRPr="00DC4733">
              <w:rPr>
                <w:sz w:val="24"/>
                <w:szCs w:val="24"/>
              </w:rPr>
              <w:t>от</w:t>
            </w:r>
            <w:r w:rsidRPr="00DC4733">
              <w:rPr>
                <w:sz w:val="24"/>
                <w:szCs w:val="24"/>
              </w:rPr>
              <w:t xml:space="preserve"> </w:t>
            </w:r>
            <w:r w:rsidR="00DC4733">
              <w:rPr>
                <w:sz w:val="24"/>
                <w:szCs w:val="24"/>
              </w:rPr>
              <w:t>18</w:t>
            </w:r>
            <w:r w:rsidR="00CE0CF4" w:rsidRPr="00DC4733">
              <w:rPr>
                <w:sz w:val="24"/>
                <w:szCs w:val="24"/>
              </w:rPr>
              <w:t>.</w:t>
            </w:r>
            <w:r w:rsidR="00CD2381" w:rsidRPr="00DC4733">
              <w:rPr>
                <w:sz w:val="24"/>
                <w:szCs w:val="24"/>
              </w:rPr>
              <w:t>1</w:t>
            </w:r>
            <w:r w:rsidR="00A804BE" w:rsidRPr="00DC4733">
              <w:rPr>
                <w:sz w:val="24"/>
                <w:szCs w:val="24"/>
              </w:rPr>
              <w:t>2</w:t>
            </w:r>
            <w:r w:rsidR="00CD2381" w:rsidRPr="00DC4733">
              <w:rPr>
                <w:sz w:val="24"/>
                <w:szCs w:val="24"/>
              </w:rPr>
              <w:t>.2019</w:t>
            </w:r>
            <w:r w:rsidR="00B14098" w:rsidRPr="00DC4733">
              <w:rPr>
                <w:sz w:val="24"/>
                <w:szCs w:val="24"/>
              </w:rPr>
              <w:t xml:space="preserve"> </w:t>
            </w:r>
            <w:r w:rsidR="00DB0AC8" w:rsidRPr="00DC4733">
              <w:rPr>
                <w:sz w:val="24"/>
                <w:szCs w:val="24"/>
              </w:rPr>
              <w:t>г.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5F" w:rsidRPr="00BB3A1A" w:rsidRDefault="00E37596" w:rsidP="001A505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«Мед </w:t>
            </w:r>
            <w:proofErr w:type="spellStart"/>
            <w:r>
              <w:rPr>
                <w:sz w:val="24"/>
                <w:szCs w:val="24"/>
              </w:rPr>
              <w:t>ТеКо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DB0AC8" w:rsidRPr="00DB4419" w:rsidRDefault="001A505F" w:rsidP="00E37596">
            <w:pPr>
              <w:pStyle w:val="a5"/>
              <w:ind w:left="0"/>
              <w:contextualSpacing/>
              <w:outlineLvl w:val="0"/>
              <w:rPr>
                <w:sz w:val="24"/>
                <w:szCs w:val="24"/>
                <w:highlight w:val="yellow"/>
              </w:rPr>
            </w:pPr>
            <w:r w:rsidRPr="00BB3A1A">
              <w:rPr>
                <w:sz w:val="24"/>
                <w:szCs w:val="24"/>
              </w:rPr>
              <w:t xml:space="preserve">ИНН </w:t>
            </w:r>
            <w:r w:rsidR="00E37596">
              <w:rPr>
                <w:sz w:val="24"/>
                <w:szCs w:val="24"/>
              </w:rPr>
              <w:t>5029057104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DB4419" w:rsidRDefault="00F75087" w:rsidP="00F75087">
            <w:pPr>
              <w:pStyle w:val="a5"/>
              <w:ind w:left="0"/>
              <w:contextualSpacing/>
              <w:outlineLvl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</w:t>
            </w:r>
            <w:r w:rsidR="00537E84" w:rsidRPr="00A804B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812 0</w:t>
            </w:r>
            <w:r w:rsidR="00537E84" w:rsidRPr="00A804BE">
              <w:rPr>
                <w:sz w:val="24"/>
                <w:szCs w:val="24"/>
              </w:rPr>
              <w:t>00</w:t>
            </w:r>
            <w:r w:rsidR="009F5202" w:rsidRPr="00A804BE">
              <w:rPr>
                <w:sz w:val="24"/>
                <w:szCs w:val="24"/>
              </w:rPr>
              <w:t>,00</w:t>
            </w:r>
          </w:p>
        </w:tc>
      </w:tr>
    </w:tbl>
    <w:p w:rsidR="00015394" w:rsidRPr="003C20AF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10. </w:t>
      </w:r>
      <w:r w:rsidR="00C46C11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B905EF" w:rsidRPr="003C20AF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7" w:history="1"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9A3649" w:rsidRPr="00FF737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9A3649" w:rsidRPr="00FF7372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</w:tblGrid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Гарбуль</w:t>
            </w:r>
            <w:proofErr w:type="spellEnd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С.С.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_______________________/ </w:t>
            </w:r>
            <w:proofErr w:type="spellStart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Качковский</w:t>
            </w:r>
            <w:proofErr w:type="spellEnd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Д.В.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7B7DD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7B7D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Саркисян М.К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Красноперова М.Н.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Пиляева</w:t>
            </w:r>
            <w:proofErr w:type="spellEnd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Шпынева Н.Н.</w:t>
            </w:r>
          </w:p>
        </w:tc>
      </w:tr>
      <w:tr w:rsidR="00461011" w:rsidRPr="003C20AF" w:rsidTr="00AD6ECE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F6B" w:rsidRPr="00CD2381" w:rsidRDefault="00461011" w:rsidP="00D27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CD2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Архангельская Г. И.</w:t>
            </w:r>
          </w:p>
          <w:p w:rsidR="00D27F6B" w:rsidRPr="003C20AF" w:rsidRDefault="00D27F6B" w:rsidP="00D27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________________________/Новиков М.А.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________________________/ </w:t>
            </w:r>
            <w:proofErr w:type="spellStart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Минюкова</w:t>
            </w:r>
            <w:proofErr w:type="spellEnd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М.К.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651F1" w:rsidRPr="00AB3961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651F1" w:rsidRPr="00AB396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16ADF"/>
    <w:rsid w:val="0002629E"/>
    <w:rsid w:val="00043041"/>
    <w:rsid w:val="00050821"/>
    <w:rsid w:val="00053905"/>
    <w:rsid w:val="00063B3B"/>
    <w:rsid w:val="0006605C"/>
    <w:rsid w:val="000742E6"/>
    <w:rsid w:val="00076B06"/>
    <w:rsid w:val="000841E3"/>
    <w:rsid w:val="00095897"/>
    <w:rsid w:val="000B7DA5"/>
    <w:rsid w:val="000C3521"/>
    <w:rsid w:val="000C48EA"/>
    <w:rsid w:val="000D3DDF"/>
    <w:rsid w:val="000E0915"/>
    <w:rsid w:val="000F71F8"/>
    <w:rsid w:val="000F7F3C"/>
    <w:rsid w:val="0010111C"/>
    <w:rsid w:val="00113F1F"/>
    <w:rsid w:val="00116122"/>
    <w:rsid w:val="00122AAA"/>
    <w:rsid w:val="00131272"/>
    <w:rsid w:val="00133036"/>
    <w:rsid w:val="001515F3"/>
    <w:rsid w:val="00153FE4"/>
    <w:rsid w:val="00154D69"/>
    <w:rsid w:val="00157413"/>
    <w:rsid w:val="00160AC6"/>
    <w:rsid w:val="00162D80"/>
    <w:rsid w:val="001651F1"/>
    <w:rsid w:val="00170255"/>
    <w:rsid w:val="0019243D"/>
    <w:rsid w:val="001A505F"/>
    <w:rsid w:val="001A5804"/>
    <w:rsid w:val="001A59BB"/>
    <w:rsid w:val="001B499F"/>
    <w:rsid w:val="001C66AF"/>
    <w:rsid w:val="001C7CE2"/>
    <w:rsid w:val="001F1685"/>
    <w:rsid w:val="00203F39"/>
    <w:rsid w:val="00214182"/>
    <w:rsid w:val="0022157C"/>
    <w:rsid w:val="00223AAA"/>
    <w:rsid w:val="0022642D"/>
    <w:rsid w:val="002421FE"/>
    <w:rsid w:val="002427DA"/>
    <w:rsid w:val="00271C26"/>
    <w:rsid w:val="00290045"/>
    <w:rsid w:val="00290A5B"/>
    <w:rsid w:val="002A27CC"/>
    <w:rsid w:val="002A568E"/>
    <w:rsid w:val="002C562B"/>
    <w:rsid w:val="002D03AF"/>
    <w:rsid w:val="002D2298"/>
    <w:rsid w:val="002D781E"/>
    <w:rsid w:val="002E75D5"/>
    <w:rsid w:val="002F2EA4"/>
    <w:rsid w:val="003068BD"/>
    <w:rsid w:val="00325DE2"/>
    <w:rsid w:val="00327E5D"/>
    <w:rsid w:val="00332553"/>
    <w:rsid w:val="00340810"/>
    <w:rsid w:val="00351277"/>
    <w:rsid w:val="00356215"/>
    <w:rsid w:val="00357012"/>
    <w:rsid w:val="00363B8B"/>
    <w:rsid w:val="003648BC"/>
    <w:rsid w:val="003931E6"/>
    <w:rsid w:val="003A1566"/>
    <w:rsid w:val="003B195C"/>
    <w:rsid w:val="003B348D"/>
    <w:rsid w:val="003B5965"/>
    <w:rsid w:val="003C20AF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136F"/>
    <w:rsid w:val="004729E7"/>
    <w:rsid w:val="004A606C"/>
    <w:rsid w:val="004C18D1"/>
    <w:rsid w:val="004C23AD"/>
    <w:rsid w:val="004C47FE"/>
    <w:rsid w:val="004C5FDD"/>
    <w:rsid w:val="004C7140"/>
    <w:rsid w:val="004D00E0"/>
    <w:rsid w:val="004D1744"/>
    <w:rsid w:val="004E4656"/>
    <w:rsid w:val="004E77E7"/>
    <w:rsid w:val="004F1D6A"/>
    <w:rsid w:val="004F4C38"/>
    <w:rsid w:val="00515884"/>
    <w:rsid w:val="00537E84"/>
    <w:rsid w:val="00540333"/>
    <w:rsid w:val="00556CE9"/>
    <w:rsid w:val="00570DF0"/>
    <w:rsid w:val="00571366"/>
    <w:rsid w:val="00575E67"/>
    <w:rsid w:val="005876A6"/>
    <w:rsid w:val="005933B3"/>
    <w:rsid w:val="005958D0"/>
    <w:rsid w:val="005A4B4B"/>
    <w:rsid w:val="005D6B21"/>
    <w:rsid w:val="005E365D"/>
    <w:rsid w:val="005F5B77"/>
    <w:rsid w:val="005F604D"/>
    <w:rsid w:val="00600BF0"/>
    <w:rsid w:val="006028EE"/>
    <w:rsid w:val="006234F4"/>
    <w:rsid w:val="0063707B"/>
    <w:rsid w:val="00673309"/>
    <w:rsid w:val="006762F9"/>
    <w:rsid w:val="006B680B"/>
    <w:rsid w:val="006B693F"/>
    <w:rsid w:val="006C710D"/>
    <w:rsid w:val="006D154A"/>
    <w:rsid w:val="006F3660"/>
    <w:rsid w:val="00704AC5"/>
    <w:rsid w:val="00712BFC"/>
    <w:rsid w:val="00724898"/>
    <w:rsid w:val="00754171"/>
    <w:rsid w:val="0075456E"/>
    <w:rsid w:val="0075523A"/>
    <w:rsid w:val="00764F6D"/>
    <w:rsid w:val="00784CB3"/>
    <w:rsid w:val="00791F41"/>
    <w:rsid w:val="007A5BDE"/>
    <w:rsid w:val="007B7DDF"/>
    <w:rsid w:val="007E1F1F"/>
    <w:rsid w:val="0080451C"/>
    <w:rsid w:val="0080569C"/>
    <w:rsid w:val="00833EA2"/>
    <w:rsid w:val="008400D1"/>
    <w:rsid w:val="0084556C"/>
    <w:rsid w:val="0085212B"/>
    <w:rsid w:val="0085314D"/>
    <w:rsid w:val="00875EE9"/>
    <w:rsid w:val="00892C9B"/>
    <w:rsid w:val="00895029"/>
    <w:rsid w:val="008B31B4"/>
    <w:rsid w:val="008B576E"/>
    <w:rsid w:val="008E5086"/>
    <w:rsid w:val="008E51EB"/>
    <w:rsid w:val="008F21D2"/>
    <w:rsid w:val="009043B2"/>
    <w:rsid w:val="00910FD6"/>
    <w:rsid w:val="00920685"/>
    <w:rsid w:val="00921039"/>
    <w:rsid w:val="00923292"/>
    <w:rsid w:val="009303BF"/>
    <w:rsid w:val="00932CD4"/>
    <w:rsid w:val="0093419A"/>
    <w:rsid w:val="009432A0"/>
    <w:rsid w:val="00946622"/>
    <w:rsid w:val="00956808"/>
    <w:rsid w:val="00975243"/>
    <w:rsid w:val="009757B2"/>
    <w:rsid w:val="00980C33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E1D21"/>
    <w:rsid w:val="009F5202"/>
    <w:rsid w:val="009F5E52"/>
    <w:rsid w:val="00A0037E"/>
    <w:rsid w:val="00A02E83"/>
    <w:rsid w:val="00A24DE1"/>
    <w:rsid w:val="00A370EA"/>
    <w:rsid w:val="00A4282F"/>
    <w:rsid w:val="00A44BC1"/>
    <w:rsid w:val="00A451C1"/>
    <w:rsid w:val="00A46DB6"/>
    <w:rsid w:val="00A7442D"/>
    <w:rsid w:val="00A804BE"/>
    <w:rsid w:val="00A81547"/>
    <w:rsid w:val="00A90824"/>
    <w:rsid w:val="00A92D79"/>
    <w:rsid w:val="00A96052"/>
    <w:rsid w:val="00AA569B"/>
    <w:rsid w:val="00AB0AE1"/>
    <w:rsid w:val="00AB0D1B"/>
    <w:rsid w:val="00AB3961"/>
    <w:rsid w:val="00AB7F55"/>
    <w:rsid w:val="00AD6E36"/>
    <w:rsid w:val="00AD6ECE"/>
    <w:rsid w:val="00AE0531"/>
    <w:rsid w:val="00AE0D36"/>
    <w:rsid w:val="00AE710E"/>
    <w:rsid w:val="00AF125D"/>
    <w:rsid w:val="00AF63B5"/>
    <w:rsid w:val="00B047C1"/>
    <w:rsid w:val="00B108B4"/>
    <w:rsid w:val="00B14098"/>
    <w:rsid w:val="00B207E2"/>
    <w:rsid w:val="00B5579F"/>
    <w:rsid w:val="00B6543B"/>
    <w:rsid w:val="00B70E07"/>
    <w:rsid w:val="00B77F02"/>
    <w:rsid w:val="00B8686A"/>
    <w:rsid w:val="00B905EF"/>
    <w:rsid w:val="00B9372B"/>
    <w:rsid w:val="00BA50CE"/>
    <w:rsid w:val="00BA5213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151EF"/>
    <w:rsid w:val="00C24CCD"/>
    <w:rsid w:val="00C40FA6"/>
    <w:rsid w:val="00C44302"/>
    <w:rsid w:val="00C46C11"/>
    <w:rsid w:val="00C51960"/>
    <w:rsid w:val="00C51BC9"/>
    <w:rsid w:val="00C76EC1"/>
    <w:rsid w:val="00C94AF0"/>
    <w:rsid w:val="00CB5B23"/>
    <w:rsid w:val="00CC5331"/>
    <w:rsid w:val="00CD2381"/>
    <w:rsid w:val="00CD4842"/>
    <w:rsid w:val="00CD763F"/>
    <w:rsid w:val="00CE0CF4"/>
    <w:rsid w:val="00CF036F"/>
    <w:rsid w:val="00CF2491"/>
    <w:rsid w:val="00CF5749"/>
    <w:rsid w:val="00D25344"/>
    <w:rsid w:val="00D27F6B"/>
    <w:rsid w:val="00D4107D"/>
    <w:rsid w:val="00D501FC"/>
    <w:rsid w:val="00D602E3"/>
    <w:rsid w:val="00D60403"/>
    <w:rsid w:val="00D61DB9"/>
    <w:rsid w:val="00D84B38"/>
    <w:rsid w:val="00DA238F"/>
    <w:rsid w:val="00DB0AC8"/>
    <w:rsid w:val="00DB4419"/>
    <w:rsid w:val="00DC4733"/>
    <w:rsid w:val="00DD58AB"/>
    <w:rsid w:val="00DD64E0"/>
    <w:rsid w:val="00E168FB"/>
    <w:rsid w:val="00E22D0C"/>
    <w:rsid w:val="00E3076D"/>
    <w:rsid w:val="00E37596"/>
    <w:rsid w:val="00E44ADF"/>
    <w:rsid w:val="00E519B2"/>
    <w:rsid w:val="00E564F2"/>
    <w:rsid w:val="00E6704B"/>
    <w:rsid w:val="00E72CB3"/>
    <w:rsid w:val="00E87B19"/>
    <w:rsid w:val="00E90BE6"/>
    <w:rsid w:val="00E9264D"/>
    <w:rsid w:val="00EA2027"/>
    <w:rsid w:val="00EB281C"/>
    <w:rsid w:val="00EB5BC8"/>
    <w:rsid w:val="00EC2160"/>
    <w:rsid w:val="00F118F0"/>
    <w:rsid w:val="00F24530"/>
    <w:rsid w:val="00F44772"/>
    <w:rsid w:val="00F60485"/>
    <w:rsid w:val="00F62109"/>
    <w:rsid w:val="00F667A8"/>
    <w:rsid w:val="00F75087"/>
    <w:rsid w:val="00F76248"/>
    <w:rsid w:val="00F96B63"/>
    <w:rsid w:val="00FA27F7"/>
    <w:rsid w:val="00FB2621"/>
    <w:rsid w:val="00FD54B8"/>
    <w:rsid w:val="00FE3837"/>
    <w:rsid w:val="00FE5B1A"/>
    <w:rsid w:val="00FE7662"/>
    <w:rsid w:val="00FF3C1D"/>
    <w:rsid w:val="00FF5D4E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3FCAC-EFB2-447F-AAAB-DECD60BD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8D5EC-E3B8-4D53-9868-BEDA18D3C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4328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Казакова А В.</cp:lastModifiedBy>
  <cp:revision>95</cp:revision>
  <cp:lastPrinted>2019-11-14T08:05:00Z</cp:lastPrinted>
  <dcterms:created xsi:type="dcterms:W3CDTF">2019-01-30T13:28:00Z</dcterms:created>
  <dcterms:modified xsi:type="dcterms:W3CDTF">2019-12-19T09:49:00Z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