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8435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D4297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D429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товаров медицинского назначения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4D79" w:rsidRDefault="00E3076D" w:rsidP="00984D7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435F">
        <w:rPr>
          <w:rFonts w:ascii="Times New Roman" w:eastAsia="Times New Roman" w:hAnsi="Times New Roman"/>
          <w:bCs/>
          <w:sz w:val="24"/>
          <w:szCs w:val="24"/>
          <w:lang w:eastAsia="ru-RU"/>
        </w:rPr>
        <w:t>113 826 руб. 6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38435F">
        <w:rPr>
          <w:rFonts w:ascii="Times New Roman" w:eastAsia="Times New Roman" w:hAnsi="Times New Roman"/>
          <w:bCs/>
          <w:sz w:val="24"/>
          <w:szCs w:val="24"/>
          <w:lang w:eastAsia="ru-RU"/>
        </w:rPr>
        <w:t>Сто тринадцать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38435F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двадцать шесть руб. 6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6079AA" w:rsidRDefault="009043B2" w:rsidP="00984D7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984D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0F7F3C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079AA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68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079A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3843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38435F">
              <w:rPr>
                <w:sz w:val="24"/>
                <w:szCs w:val="24"/>
              </w:rPr>
              <w:t xml:space="preserve">1734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38435F">
              <w:rPr>
                <w:sz w:val="24"/>
                <w:szCs w:val="24"/>
              </w:rPr>
              <w:t>12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38435F">
              <w:rPr>
                <w:sz w:val="24"/>
                <w:szCs w:val="24"/>
              </w:rPr>
              <w:t xml:space="preserve">Компания </w:t>
            </w:r>
            <w:proofErr w:type="spellStart"/>
            <w:r w:rsidR="0038435F">
              <w:rPr>
                <w:sz w:val="24"/>
                <w:szCs w:val="24"/>
              </w:rPr>
              <w:t>Медэкс-Интер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0AC8" w:rsidRPr="00DB4419" w:rsidRDefault="001A505F" w:rsidP="003843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38435F">
              <w:rPr>
                <w:sz w:val="24"/>
                <w:szCs w:val="24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38435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113 805</w:t>
            </w:r>
            <w:r w:rsidR="00984D79">
              <w:rPr>
                <w:sz w:val="24"/>
                <w:szCs w:val="24"/>
              </w:rPr>
              <w:t>,0</w:t>
            </w:r>
            <w:r w:rsidR="00A33B63" w:rsidRPr="00A33B63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38435F">
              <w:rPr>
                <w:rFonts w:ascii="Times New Roman" w:hAnsi="Times New Roman"/>
                <w:sz w:val="24"/>
                <w:szCs w:val="24"/>
              </w:rPr>
              <w:t>1735</w:t>
            </w:r>
            <w:r w:rsidR="006079AA">
              <w:rPr>
                <w:rFonts w:ascii="Times New Roman" w:hAnsi="Times New Roman"/>
                <w:sz w:val="24"/>
                <w:szCs w:val="24"/>
              </w:rPr>
              <w:t xml:space="preserve"> от 11</w:t>
            </w:r>
            <w:r w:rsidRPr="002A3500">
              <w:rPr>
                <w:rFonts w:ascii="Times New Roman" w:hAnsi="Times New Roman"/>
                <w:sz w:val="24"/>
                <w:szCs w:val="24"/>
              </w:rPr>
              <w:t>.12</w:t>
            </w:r>
            <w:r w:rsidRPr="00D4297F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38435F">
              <w:rPr>
                <w:rFonts w:ascii="Times New Roman" w:hAnsi="Times New Roman"/>
                <w:sz w:val="24"/>
                <w:szCs w:val="24"/>
              </w:rPr>
              <w:t>Компания Киль-Калуга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3843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6079AA">
              <w:rPr>
                <w:rFonts w:ascii="Times New Roman" w:hAnsi="Times New Roman"/>
                <w:sz w:val="24"/>
                <w:szCs w:val="24"/>
              </w:rPr>
              <w:t>402711</w:t>
            </w:r>
            <w:r w:rsidR="0038435F">
              <w:rPr>
                <w:rFonts w:ascii="Times New Roman" w:hAnsi="Times New Roman"/>
                <w:sz w:val="24"/>
                <w:szCs w:val="24"/>
              </w:rPr>
              <w:t>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38435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105 330</w:t>
            </w:r>
            <w:bookmarkStart w:id="0" w:name="_GoBack"/>
            <w:bookmarkEnd w:id="0"/>
            <w:r w:rsidR="006079AA">
              <w:rPr>
                <w:rFonts w:ascii="Times New Roman" w:hAnsi="Times New Roman"/>
                <w:sz w:val="24"/>
                <w:szCs w:val="24"/>
              </w:rPr>
              <w:t>,9</w:t>
            </w:r>
            <w:r w:rsidR="00D4297F" w:rsidRPr="002A3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81B0-B4D8-4355-9EA0-30D2E6F5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91</cp:revision>
  <cp:lastPrinted>2019-12-04T11:25:00Z</cp:lastPrinted>
  <dcterms:created xsi:type="dcterms:W3CDTF">2019-01-30T13:28:00Z</dcterms:created>
  <dcterms:modified xsi:type="dcterms:W3CDTF">2019-12-12T08:52:00Z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