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C85E46">
        <w:rPr>
          <w:rFonts w:ascii="Times New Roman" w:eastAsia="Times New Roman" w:hAnsi="Times New Roman"/>
          <w:b/>
          <w:bCs/>
          <w:kern w:val="36"/>
          <w:lang w:eastAsia="ru-RU"/>
        </w:rPr>
        <w:t>51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E84447" w:rsidRPr="00E84447" w:rsidRDefault="009043B2" w:rsidP="00E84447">
      <w:pPr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532848">
        <w:rPr>
          <w:rFonts w:ascii="Times New Roman" w:eastAsia="Times New Roman" w:hAnsi="Times New Roman"/>
          <w:bCs/>
          <w:kern w:val="36"/>
          <w:lang w:eastAsia="ru-RU"/>
        </w:rPr>
        <w:t xml:space="preserve">      </w:t>
      </w: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17014">
        <w:rPr>
          <w:rFonts w:ascii="Times New Roman" w:eastAsia="Times New Roman" w:hAnsi="Times New Roman"/>
          <w:lang w:eastAsia="ru-RU"/>
        </w:rPr>
        <w:t>поставку</w:t>
      </w:r>
      <w:r w:rsidR="00017014" w:rsidRPr="00017014">
        <w:rPr>
          <w:rFonts w:ascii="Times New Roman" w:eastAsia="Times New Roman" w:hAnsi="Times New Roman"/>
          <w:lang w:eastAsia="ru-RU"/>
        </w:rPr>
        <w:t xml:space="preserve"> </w:t>
      </w:r>
      <w:r w:rsidR="00C85E46">
        <w:rPr>
          <w:rFonts w:ascii="Times New Roman" w:eastAsia="Times New Roman" w:hAnsi="Times New Roman"/>
          <w:lang w:eastAsia="ru-RU"/>
        </w:rPr>
        <w:t>печатной продукции</w:t>
      </w:r>
    </w:p>
    <w:p w:rsidR="0093419A" w:rsidRPr="0093610D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C85E46">
        <w:rPr>
          <w:rFonts w:ascii="Times New Roman" w:eastAsia="Times New Roman" w:hAnsi="Times New Roman"/>
          <w:lang w:eastAsia="ru-RU"/>
        </w:rPr>
        <w:t>30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017014">
        <w:rPr>
          <w:rFonts w:ascii="Times New Roman" w:eastAsia="Times New Roman" w:hAnsi="Times New Roman"/>
          <w:lang w:eastAsia="ru-RU"/>
        </w:rPr>
        <w:t>июня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C85E46" w:rsidRPr="00C85E46" w:rsidRDefault="009043B2" w:rsidP="00C85E4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F102C7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F102C7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F102C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F102C7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F102C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CD4921" w:rsidRPr="00F102C7">
        <w:rPr>
          <w:rFonts w:ascii="Times New Roman" w:eastAsia="Times New Roman" w:hAnsi="Times New Roman"/>
          <w:bCs/>
          <w:lang w:eastAsia="ru-RU"/>
        </w:rPr>
        <w:t xml:space="preserve">Поставку </w:t>
      </w:r>
      <w:r w:rsidR="00C85E46" w:rsidRPr="00C85E46">
        <w:rPr>
          <w:rFonts w:ascii="Times New Roman" w:eastAsia="Times New Roman" w:hAnsi="Times New Roman"/>
          <w:bCs/>
          <w:lang w:eastAsia="ru-RU"/>
        </w:rPr>
        <w:t xml:space="preserve">печатной продукции </w:t>
      </w:r>
    </w:p>
    <w:p w:rsidR="00956808" w:rsidRPr="00F102C7" w:rsidRDefault="009043B2" w:rsidP="00C85E4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F102C7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F102C7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F102C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F102C7">
        <w:rPr>
          <w:rFonts w:ascii="Times New Roman" w:eastAsia="Times New Roman" w:hAnsi="Times New Roman"/>
          <w:bCs/>
          <w:lang w:eastAsia="ru-RU"/>
        </w:rPr>
        <w:t>Ч</w:t>
      </w:r>
      <w:r w:rsidR="002E75D5" w:rsidRPr="00F102C7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F102C7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F102C7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F102C7">
        <w:rPr>
          <w:rFonts w:ascii="Times New Roman" w:eastAsia="Times New Roman" w:hAnsi="Times New Roman"/>
          <w:lang w:eastAsia="ru-RU"/>
        </w:rPr>
        <w:t>анения «</w:t>
      </w:r>
      <w:r w:rsidR="002E75D5" w:rsidRPr="00F102C7">
        <w:rPr>
          <w:rFonts w:ascii="Times New Roman" w:eastAsia="Times New Roman" w:hAnsi="Times New Roman"/>
          <w:lang w:eastAsia="ru-RU"/>
        </w:rPr>
        <w:t>Б</w:t>
      </w:r>
      <w:r w:rsidR="004729E7" w:rsidRPr="00F102C7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F102C7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F102C7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F102C7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F102C7">
        <w:rPr>
          <w:rFonts w:ascii="Times New Roman" w:eastAsia="Times New Roman" w:hAnsi="Times New Roman"/>
          <w:lang w:eastAsia="ru-RU"/>
        </w:rPr>
        <w:t>Калуга</w:t>
      </w:r>
      <w:r w:rsidR="002E75D5" w:rsidRPr="00F102C7">
        <w:rPr>
          <w:rFonts w:ascii="Times New Roman" w:eastAsia="Times New Roman" w:hAnsi="Times New Roman"/>
          <w:lang w:eastAsia="ru-RU"/>
        </w:rPr>
        <w:t>»</w:t>
      </w:r>
      <w:r w:rsidR="005876A6" w:rsidRPr="00F102C7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F102C7">
        <w:rPr>
          <w:rFonts w:ascii="Times New Roman" w:eastAsia="Times New Roman" w:hAnsi="Times New Roman"/>
          <w:lang w:eastAsia="ru-RU"/>
        </w:rPr>
        <w:t>Ч</w:t>
      </w:r>
      <w:r w:rsidR="00463C0F" w:rsidRPr="00F102C7">
        <w:rPr>
          <w:rFonts w:ascii="Times New Roman" w:hAnsi="Times New Roman"/>
        </w:rPr>
        <w:t>УЗ «</w:t>
      </w:r>
      <w:r w:rsidR="002E75D5" w:rsidRPr="00F102C7">
        <w:rPr>
          <w:rFonts w:ascii="Times New Roman" w:hAnsi="Times New Roman"/>
        </w:rPr>
        <w:t>РЖД-Медицина» г. Калуга»</w:t>
      </w:r>
      <w:r w:rsidR="00A92D79" w:rsidRPr="00F102C7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C85E4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CD4921">
        <w:rPr>
          <w:rFonts w:ascii="Times New Roman" w:eastAsia="Times New Roman" w:hAnsi="Times New Roman"/>
          <w:lang w:eastAsia="ru-RU"/>
        </w:rPr>
        <w:t>П</w:t>
      </w:r>
      <w:r w:rsidR="00CD4921" w:rsidRPr="00CD4921">
        <w:rPr>
          <w:rFonts w:ascii="Times New Roman" w:eastAsia="Times New Roman" w:hAnsi="Times New Roman"/>
          <w:lang w:eastAsia="ru-RU"/>
        </w:rPr>
        <w:t xml:space="preserve">оставку </w:t>
      </w:r>
      <w:r w:rsidR="00C85E46" w:rsidRPr="00C85E46">
        <w:rPr>
          <w:rFonts w:ascii="Times New Roman" w:eastAsia="Times New Roman" w:hAnsi="Times New Roman"/>
          <w:lang w:eastAsia="ru-RU"/>
        </w:rPr>
        <w:t xml:space="preserve">печатной продукции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C85E46" w:rsidRPr="00C85E46" w:rsidRDefault="00E3076D" w:rsidP="00C85E4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C85E46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C85E46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C85E46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C85E4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C85E46">
        <w:rPr>
          <w:rFonts w:ascii="Times New Roman" w:hAnsi="Times New Roman"/>
        </w:rPr>
        <w:t xml:space="preserve"> </w:t>
      </w:r>
      <w:r w:rsidR="00C85E46">
        <w:rPr>
          <w:rFonts w:ascii="Times New Roman" w:hAnsi="Times New Roman"/>
          <w:bCs/>
        </w:rPr>
        <w:t xml:space="preserve">58 516 рублей 67 </w:t>
      </w:r>
      <w:r w:rsidR="00C85E46" w:rsidRPr="00C85E46">
        <w:rPr>
          <w:rFonts w:ascii="Times New Roman" w:hAnsi="Times New Roman"/>
          <w:bCs/>
        </w:rPr>
        <w:t>копеек (пятьдесят восемь тысяч пятьсот шестнадцать рублей 67 копеек)</w:t>
      </w:r>
    </w:p>
    <w:p w:rsidR="00724898" w:rsidRPr="00C85E46" w:rsidRDefault="009043B2" w:rsidP="00C85E4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C85E46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C85E46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C85E4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C85E4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C85E4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5E46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C85E46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C85E46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C85E46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C85E46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C85E46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C85E46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C85E46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C85E46">
          <w:rPr>
            <w:rStyle w:val="a3"/>
            <w:rFonts w:ascii="Times New Roman" w:hAnsi="Times New Roman"/>
            <w:lang w:val="en-US"/>
          </w:rPr>
          <w:t>www</w:t>
        </w:r>
        <w:r w:rsidR="00B6543B" w:rsidRPr="00C85E46">
          <w:rPr>
            <w:rStyle w:val="a3"/>
            <w:rFonts w:ascii="Times New Roman" w:hAnsi="Times New Roman"/>
          </w:rPr>
          <w:t>.</w:t>
        </w:r>
        <w:proofErr w:type="spellStart"/>
        <w:r w:rsidR="00B6543B" w:rsidRPr="00C85E46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C85E46">
          <w:rPr>
            <w:rStyle w:val="a3"/>
            <w:rFonts w:ascii="Times New Roman" w:hAnsi="Times New Roman"/>
          </w:rPr>
          <w:t>40.</w:t>
        </w:r>
        <w:proofErr w:type="spellStart"/>
        <w:r w:rsidR="00B6543B" w:rsidRPr="00C85E4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C85E46">
        <w:rPr>
          <w:rFonts w:ascii="Times New Roman" w:eastAsia="Times New Roman" w:hAnsi="Times New Roman"/>
          <w:bCs/>
          <w:lang w:eastAsia="ru-RU"/>
        </w:rPr>
        <w:t>24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300FE6">
        <w:rPr>
          <w:rFonts w:ascii="Times New Roman" w:eastAsia="Times New Roman" w:hAnsi="Times New Roman"/>
          <w:bCs/>
          <w:lang w:eastAsia="ru-RU"/>
        </w:rPr>
        <w:t xml:space="preserve">июня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C15C2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врач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C15C2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Гарбуль</w:t>
            </w:r>
            <w:proofErr w:type="spellEnd"/>
            <w:r>
              <w:rPr>
                <w:rFonts w:ascii="Times New Roman" w:hAnsi="Times New Roman"/>
              </w:rPr>
              <w:t xml:space="preserve"> С.С</w:t>
            </w:r>
            <w:r w:rsidR="00B104C2"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  <w:p w:rsidR="0047076A" w:rsidRDefault="0047076A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076A" w:rsidRPr="0093610D" w:rsidRDefault="0047076A" w:rsidP="0047076A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медицинской </w:t>
            </w:r>
            <w:r>
              <w:rPr>
                <w:rFonts w:ascii="Times New Roman" w:hAnsi="Times New Roman"/>
              </w:rPr>
              <w:t xml:space="preserve">  </w:t>
            </w:r>
            <w:r w:rsidRPr="0093610D">
              <w:rPr>
                <w:rFonts w:ascii="Times New Roman" w:hAnsi="Times New Roman"/>
              </w:rPr>
              <w:t>части</w:t>
            </w:r>
          </w:p>
          <w:p w:rsidR="0047076A" w:rsidRPr="0093610D" w:rsidRDefault="0047076A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076A" w:rsidRPr="0047076A" w:rsidRDefault="0047076A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47076A">
              <w:rPr>
                <w:rFonts w:ascii="Times New Roman" w:hAnsi="Times New Roman"/>
              </w:rPr>
              <w:t>Саркисян М.К.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 </w:t>
            </w:r>
            <w:r w:rsidR="00CF5DFD" w:rsidRPr="00CF5DFD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D501FC" w:rsidRPr="0093610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DFD">
              <w:rPr>
                <w:rFonts w:ascii="Times New Roman" w:hAnsi="Times New Roman"/>
              </w:rPr>
              <w:t>Пиляева</w:t>
            </w:r>
            <w:proofErr w:type="spellEnd"/>
            <w:r w:rsidRPr="00CF5DFD">
              <w:rPr>
                <w:rFonts w:ascii="Times New Roman" w:hAnsi="Times New Roman"/>
              </w:rPr>
              <w:t xml:space="preserve"> Е.Н.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Заместитель главного бухгалтера </w:t>
            </w:r>
          </w:p>
          <w:p w:rsidR="00CF5DF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DFD">
              <w:rPr>
                <w:rFonts w:ascii="Times New Roman" w:hAnsi="Times New Roman"/>
              </w:rPr>
              <w:t>Шахметова</w:t>
            </w:r>
            <w:proofErr w:type="spellEnd"/>
            <w:r w:rsidRPr="00CF5DFD">
              <w:rPr>
                <w:rFonts w:ascii="Times New Roman" w:hAnsi="Times New Roman"/>
              </w:rPr>
              <w:t xml:space="preserve"> М.Э.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4D7D0C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1 категории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7D0C">
              <w:rPr>
                <w:rFonts w:ascii="Times New Roman" w:hAnsi="Times New Roman"/>
              </w:rPr>
              <w:t>Расшибин</w:t>
            </w:r>
            <w:proofErr w:type="spellEnd"/>
            <w:r w:rsidRPr="004D7D0C">
              <w:rPr>
                <w:rFonts w:ascii="Times New Roman" w:hAnsi="Times New Roman"/>
              </w:rPr>
              <w:t xml:space="preserve"> И.А.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47076A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proofErr w:type="gramStart"/>
            <w:r>
              <w:rPr>
                <w:rFonts w:ascii="Times New Roman" w:hAnsi="Times New Roman"/>
              </w:rPr>
              <w:t>М.О.</w:t>
            </w:r>
            <w:r w:rsidR="00CF5DFD" w:rsidRPr="00CF5DFD">
              <w:rPr>
                <w:rFonts w:ascii="Times New Roman" w:hAnsi="Times New Roman"/>
              </w:rPr>
              <w:t>.</w:t>
            </w:r>
            <w:proofErr w:type="gramEnd"/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873BF8">
        <w:rPr>
          <w:rFonts w:ascii="Times New Roman" w:eastAsia="Times New Roman" w:hAnsi="Times New Roman"/>
          <w:lang w:eastAsia="ru-RU"/>
        </w:rPr>
        <w:t>11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F102C7">
        <w:rPr>
          <w:rFonts w:ascii="Times New Roman" w:eastAsia="Times New Roman" w:hAnsi="Times New Roman"/>
          <w:lang w:eastAsia="ru-RU"/>
        </w:rPr>
        <w:t>0</w:t>
      </w:r>
      <w:r w:rsidR="00A948AE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C85E46">
        <w:rPr>
          <w:rFonts w:ascii="Times New Roman" w:eastAsia="Times New Roman" w:hAnsi="Times New Roman"/>
          <w:lang w:eastAsia="ru-RU"/>
        </w:rPr>
        <w:t>30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CF5DFD">
        <w:rPr>
          <w:rFonts w:ascii="Times New Roman" w:eastAsia="Times New Roman" w:hAnsi="Times New Roman"/>
          <w:lang w:eastAsia="ru-RU"/>
        </w:rPr>
        <w:t>июня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C85E46">
        <w:rPr>
          <w:rFonts w:ascii="Times New Roman" w:eastAsia="Times New Roman" w:hAnsi="Times New Roman"/>
          <w:lang w:eastAsia="ru-RU"/>
        </w:rPr>
        <w:t>30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CF5DFD">
        <w:rPr>
          <w:rFonts w:ascii="Times New Roman" w:eastAsia="Times New Roman" w:hAnsi="Times New Roman"/>
          <w:lang w:eastAsia="ru-RU"/>
        </w:rPr>
        <w:t>июня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84447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F102C7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F102C7">
        <w:rPr>
          <w:rFonts w:ascii="Times New Roman" w:eastAsia="Times New Roman" w:hAnsi="Times New Roman"/>
          <w:lang w:eastAsia="ru-RU"/>
        </w:rPr>
        <w:t xml:space="preserve"> 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F102C7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A948AE">
        <w:rPr>
          <w:rFonts w:ascii="Times New Roman" w:eastAsia="Times New Roman" w:hAnsi="Times New Roman"/>
          <w:lang w:eastAsia="ru-RU"/>
        </w:rPr>
        <w:t>запечатанных</w:t>
      </w:r>
      <w:r w:rsidR="00EA3BE4">
        <w:rPr>
          <w:rFonts w:ascii="Times New Roman" w:eastAsia="Times New Roman" w:hAnsi="Times New Roman"/>
          <w:lang w:eastAsia="ru-RU"/>
        </w:rPr>
        <w:t xml:space="preserve"> конверт</w:t>
      </w:r>
      <w:r w:rsidR="00A948AE">
        <w:rPr>
          <w:rFonts w:ascii="Times New Roman" w:eastAsia="Times New Roman" w:hAnsi="Times New Roman"/>
          <w:lang w:eastAsia="ru-RU"/>
        </w:rPr>
        <w:t>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532848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532848" w:rsidRDefault="00683E5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C85E46">
              <w:rPr>
                <w:sz w:val="22"/>
                <w:szCs w:val="22"/>
              </w:rPr>
              <w:t>51</w:t>
            </w:r>
            <w:r w:rsidR="00683E5E" w:rsidRPr="00532848">
              <w:rPr>
                <w:sz w:val="22"/>
                <w:szCs w:val="22"/>
              </w:rPr>
              <w:t>.1</w:t>
            </w:r>
            <w:r w:rsidR="00566964" w:rsidRPr="00532848">
              <w:rPr>
                <w:sz w:val="22"/>
                <w:szCs w:val="22"/>
              </w:rPr>
              <w:t xml:space="preserve"> </w:t>
            </w:r>
            <w:r w:rsidRPr="00532848">
              <w:rPr>
                <w:sz w:val="22"/>
                <w:szCs w:val="22"/>
              </w:rPr>
              <w:t xml:space="preserve">от </w:t>
            </w:r>
            <w:r w:rsidR="00C85E46">
              <w:rPr>
                <w:sz w:val="22"/>
                <w:szCs w:val="22"/>
              </w:rPr>
              <w:t>29</w:t>
            </w:r>
            <w:r w:rsidRPr="00532848">
              <w:rPr>
                <w:sz w:val="22"/>
                <w:szCs w:val="22"/>
              </w:rPr>
              <w:t>.</w:t>
            </w:r>
            <w:r w:rsidR="00954C70" w:rsidRPr="00532848">
              <w:rPr>
                <w:sz w:val="22"/>
                <w:szCs w:val="22"/>
              </w:rPr>
              <w:t>0</w:t>
            </w:r>
            <w:r w:rsidR="00CF5DFD">
              <w:rPr>
                <w:sz w:val="22"/>
                <w:szCs w:val="22"/>
              </w:rPr>
              <w:t>6</w:t>
            </w:r>
            <w:r w:rsidRPr="00532848">
              <w:rPr>
                <w:sz w:val="22"/>
                <w:szCs w:val="22"/>
              </w:rPr>
              <w:t>.20</w:t>
            </w:r>
            <w:r w:rsidR="00954C70" w:rsidRPr="00532848">
              <w:rPr>
                <w:sz w:val="22"/>
                <w:szCs w:val="22"/>
              </w:rPr>
              <w:t>20</w:t>
            </w:r>
            <w:r w:rsidRPr="00532848">
              <w:rPr>
                <w:sz w:val="22"/>
                <w:szCs w:val="22"/>
              </w:rPr>
              <w:t xml:space="preserve"> г.</w:t>
            </w:r>
          </w:p>
          <w:p w:rsidR="005C5A5D" w:rsidRPr="00532848" w:rsidRDefault="00C85E46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B6C53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00</w:t>
            </w:r>
            <w:r w:rsidR="005C5A5D">
              <w:rPr>
                <w:sz w:val="22"/>
                <w:szCs w:val="22"/>
              </w:rPr>
              <w:t xml:space="preserve"> минут</w:t>
            </w:r>
          </w:p>
          <w:p w:rsidR="0020488A" w:rsidRPr="00532848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E4" w:rsidRDefault="00C85E46" w:rsidP="00CD492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Царев Сергей Николаевич</w:t>
            </w:r>
          </w:p>
          <w:p w:rsidR="00C85E46" w:rsidRPr="00532848" w:rsidRDefault="00C85E46" w:rsidP="00CD492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ИНН 402900269739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532848" w:rsidRDefault="00C85E46" w:rsidP="00C85E4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55 900 руб. 00</w:t>
            </w:r>
            <w:r w:rsidR="00F102C7" w:rsidRPr="00F102C7">
              <w:rPr>
                <w:sz w:val="22"/>
                <w:szCs w:val="22"/>
              </w:rPr>
              <w:t xml:space="preserve"> коп. (</w:t>
            </w:r>
            <w:r>
              <w:rPr>
                <w:sz w:val="22"/>
                <w:szCs w:val="22"/>
              </w:rPr>
              <w:t>пятьдесят пять тысяч девятьсот руб. 00</w:t>
            </w:r>
            <w:r w:rsidR="00F102C7" w:rsidRPr="00F102C7">
              <w:rPr>
                <w:sz w:val="22"/>
                <w:szCs w:val="22"/>
              </w:rPr>
              <w:t xml:space="preserve"> копеек)</w:t>
            </w:r>
          </w:p>
        </w:tc>
      </w:tr>
      <w:tr w:rsidR="00A948AE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Pr="00532848" w:rsidRDefault="00A948A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Default="00A948AE" w:rsidP="00A948A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C85E46">
              <w:rPr>
                <w:sz w:val="22"/>
                <w:szCs w:val="22"/>
              </w:rPr>
              <w:t>51</w:t>
            </w:r>
            <w:r w:rsidRPr="00532848">
              <w:rPr>
                <w:sz w:val="22"/>
                <w:szCs w:val="22"/>
              </w:rPr>
              <w:t xml:space="preserve">.2 от </w:t>
            </w:r>
            <w:r w:rsidR="00C85E46">
              <w:rPr>
                <w:sz w:val="22"/>
                <w:szCs w:val="22"/>
              </w:rPr>
              <w:t>29</w:t>
            </w:r>
            <w:r w:rsidR="00CF5DFD" w:rsidRPr="00CF5DFD">
              <w:rPr>
                <w:sz w:val="22"/>
                <w:szCs w:val="22"/>
              </w:rPr>
              <w:t>.06.2020 г.</w:t>
            </w:r>
          </w:p>
          <w:p w:rsidR="005C5A5D" w:rsidRPr="00532848" w:rsidRDefault="00C85E46" w:rsidP="00A948A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40FD9">
              <w:rPr>
                <w:sz w:val="22"/>
                <w:szCs w:val="22"/>
              </w:rPr>
              <w:t xml:space="preserve"> часов</w:t>
            </w:r>
            <w:r>
              <w:rPr>
                <w:sz w:val="22"/>
                <w:szCs w:val="22"/>
              </w:rPr>
              <w:t xml:space="preserve"> 05</w:t>
            </w:r>
            <w:r w:rsidR="005C5A5D">
              <w:rPr>
                <w:sz w:val="22"/>
                <w:szCs w:val="22"/>
              </w:rPr>
              <w:t xml:space="preserve"> минут</w:t>
            </w:r>
          </w:p>
          <w:p w:rsidR="00A948AE" w:rsidRPr="00532848" w:rsidRDefault="00A948A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Pr="00C85E46" w:rsidRDefault="00C85E46" w:rsidP="00CD492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C85E46">
              <w:rPr>
                <w:sz w:val="22"/>
                <w:szCs w:val="22"/>
              </w:rPr>
              <w:t>ИП Шаталов Ф.Г.</w:t>
            </w:r>
          </w:p>
          <w:p w:rsidR="00C85E46" w:rsidRPr="00532848" w:rsidRDefault="00C85E46" w:rsidP="00CD492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C85E46">
              <w:rPr>
                <w:sz w:val="22"/>
                <w:szCs w:val="22"/>
              </w:rPr>
              <w:t>ИНН 402701218377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Pr="00532848" w:rsidRDefault="00C85E46" w:rsidP="00C85E4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59 850 руб. 00</w:t>
            </w:r>
            <w:r w:rsidR="00F102C7" w:rsidRPr="00F102C7">
              <w:rPr>
                <w:sz w:val="22"/>
                <w:szCs w:val="22"/>
              </w:rPr>
              <w:t xml:space="preserve"> коп. (</w:t>
            </w:r>
            <w:r>
              <w:rPr>
                <w:sz w:val="22"/>
                <w:szCs w:val="22"/>
              </w:rPr>
              <w:t xml:space="preserve">пятьдесят девять тысяч </w:t>
            </w:r>
            <w:proofErr w:type="gramStart"/>
            <w:r>
              <w:rPr>
                <w:sz w:val="22"/>
                <w:szCs w:val="22"/>
              </w:rPr>
              <w:t>восемьсот  руб.</w:t>
            </w:r>
            <w:proofErr w:type="gramEnd"/>
            <w:r>
              <w:rPr>
                <w:sz w:val="22"/>
                <w:szCs w:val="22"/>
              </w:rPr>
              <w:t xml:space="preserve"> 00</w:t>
            </w:r>
            <w:r w:rsidR="00F102C7" w:rsidRPr="00F102C7">
              <w:rPr>
                <w:sz w:val="22"/>
                <w:szCs w:val="22"/>
              </w:rPr>
              <w:t xml:space="preserve"> коп.)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F259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 _ ___ ____</w:t>
            </w:r>
            <w:r w:rsidR="00122E91" w:rsidRPr="00122E9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="004C15C2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4C15C2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971969" w:rsidRPr="00971969" w:rsidRDefault="005C4B84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EF2590" w:rsidRPr="00EF2590">
              <w:rPr>
                <w:u w:val="single"/>
              </w:rPr>
              <w:t xml:space="preserve"> </w:t>
            </w:r>
            <w:r w:rsidR="00EF2590" w:rsidRPr="00EF259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____</w:t>
            </w:r>
            <w:r w:rsidR="00AC709D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 w:rsidR="00AC709D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71969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proofErr w:type="gramEnd"/>
            <w:r w:rsidR="00971969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  <w:p w:rsidR="00D501FC" w:rsidRPr="0093610D" w:rsidRDefault="005C4B84" w:rsidP="00AC709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EF2590" w:rsidRPr="00EF259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 ____</w:t>
            </w:r>
            <w:r w:rsidR="00A940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04318" w:rsidRPr="00104318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122E91" w:rsidRPr="00122E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CF5DFD" w:rsidRPr="00CF5DFD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CF5DFD" w:rsidRPr="00CF5DFD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5C4B84" w:rsidP="00AC709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</w:t>
            </w:r>
            <w:r w:rsidR="00EF2590" w:rsidRPr="00EF2590">
              <w:rPr>
                <w:u w:val="single"/>
              </w:rPr>
              <w:t xml:space="preserve"> </w:t>
            </w:r>
            <w:r w:rsidR="00EF2590" w:rsidRPr="00EF259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 ___ ____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CF5DFD">
              <w:t xml:space="preserve"> </w:t>
            </w:r>
            <w:proofErr w:type="spellStart"/>
            <w:r w:rsidR="00CF5DFD" w:rsidRPr="00CF5DFD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proofErr w:type="spellEnd"/>
            <w:r w:rsidR="00CF5DFD" w:rsidRPr="00CF5DFD">
              <w:rPr>
                <w:rFonts w:ascii="Times New Roman" w:eastAsia="Times New Roman" w:hAnsi="Times New Roman"/>
                <w:lang w:eastAsia="ru-RU"/>
              </w:rPr>
              <w:t xml:space="preserve"> М.Э.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5C4B84" w:rsidP="00AC709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Pr="00EF2590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EF2590" w:rsidRPr="00EF2590">
              <w:rPr>
                <w:u w:val="single"/>
              </w:rPr>
              <w:t xml:space="preserve"> </w:t>
            </w:r>
            <w:r w:rsidR="00EF2590" w:rsidRPr="00EF259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</w:tc>
      </w:tr>
      <w:tr w:rsidR="00461011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93610D" w:rsidRDefault="00D27F6B" w:rsidP="00D27F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DFD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</w:t>
            </w:r>
            <w:r w:rsidR="00EF2590" w:rsidRPr="00EF2590">
              <w:rPr>
                <w:u w:val="single"/>
              </w:rPr>
              <w:t xml:space="preserve"> </w:t>
            </w:r>
            <w:r w:rsidR="00EF2590" w:rsidRPr="00EF259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 ___ ____</w:t>
            </w:r>
            <w:r w:rsidR="00CF5DFD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="00CF5DFD">
              <w:t xml:space="preserve"> </w:t>
            </w:r>
            <w:r w:rsidR="00CF5DFD" w:rsidRPr="00CF5DFD"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4D7D0C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="00EF2590" w:rsidRPr="00EF259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4D7D0C" w:rsidRPr="004D7D0C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B104C2" w:rsidRDefault="00B104C2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B104C2" w:rsidRDefault="005C4B84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Pr="00EF2590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F2590" w:rsidRPr="00EF2590">
              <w:rPr>
                <w:u w:val="single"/>
              </w:rPr>
              <w:t xml:space="preserve"> </w:t>
            </w:r>
            <w:r w:rsidR="00EF2590" w:rsidRPr="00EF259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EF2590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____</w:t>
            </w:r>
            <w:r w:rsidR="00B104C2" w:rsidRPr="00B104C2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B104C2" w:rsidRPr="00B104C2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B104C2" w:rsidRPr="00B104C2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71969" w:rsidRDefault="005C4B84" w:rsidP="00AC709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bookmarkStart w:id="0" w:name="_GoBack"/>
            <w:r w:rsidRPr="00EF2590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F2590" w:rsidRPr="00EF2590">
              <w:rPr>
                <w:u w:val="single"/>
              </w:rPr>
              <w:t xml:space="preserve"> </w:t>
            </w:r>
            <w:r w:rsidR="00EF2590" w:rsidRPr="00EF259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EF2590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End w:id="0"/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71969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821"/>
    <w:rsid w:val="00053905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71C26"/>
    <w:rsid w:val="00290045"/>
    <w:rsid w:val="00290A5B"/>
    <w:rsid w:val="002A1898"/>
    <w:rsid w:val="002A27CC"/>
    <w:rsid w:val="002A568E"/>
    <w:rsid w:val="002C562B"/>
    <w:rsid w:val="002D03AF"/>
    <w:rsid w:val="002D2298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73309"/>
    <w:rsid w:val="0067612E"/>
    <w:rsid w:val="006762F9"/>
    <w:rsid w:val="00683E5E"/>
    <w:rsid w:val="006B680B"/>
    <w:rsid w:val="006B693F"/>
    <w:rsid w:val="006C710D"/>
    <w:rsid w:val="006D154A"/>
    <w:rsid w:val="006F3660"/>
    <w:rsid w:val="00704AC5"/>
    <w:rsid w:val="00712BFC"/>
    <w:rsid w:val="00724898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3BF8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C709D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85E46"/>
    <w:rsid w:val="00C94AF0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264D"/>
    <w:rsid w:val="00EA2027"/>
    <w:rsid w:val="00EA3BE4"/>
    <w:rsid w:val="00EB281C"/>
    <w:rsid w:val="00EB5BC8"/>
    <w:rsid w:val="00EC2160"/>
    <w:rsid w:val="00EF2590"/>
    <w:rsid w:val="00F102C7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BE3B9-EC85-482D-8C4F-BF52FDAC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4224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68</cp:revision>
  <cp:lastPrinted>2020-07-02T07:26:00Z</cp:lastPrinted>
  <dcterms:created xsi:type="dcterms:W3CDTF">2020-02-17T11:34:00Z</dcterms:created>
  <dcterms:modified xsi:type="dcterms:W3CDTF">2020-07-02T07:27:00Z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