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BF5354">
        <w:rPr>
          <w:rFonts w:ascii="Times New Roman" w:eastAsia="Times New Roman" w:hAnsi="Times New Roman"/>
          <w:b/>
          <w:bCs/>
          <w:kern w:val="36"/>
          <w:lang w:eastAsia="ru-RU"/>
        </w:rPr>
        <w:t>1</w:t>
      </w:r>
      <w:r w:rsidR="00710541">
        <w:rPr>
          <w:rFonts w:ascii="Times New Roman" w:eastAsia="Times New Roman" w:hAnsi="Times New Roman"/>
          <w:b/>
          <w:bCs/>
          <w:kern w:val="36"/>
          <w:lang w:eastAsia="ru-RU"/>
        </w:rPr>
        <w:t>3</w:t>
      </w:r>
      <w:r w:rsidR="001C3AAF">
        <w:rPr>
          <w:rFonts w:ascii="Times New Roman" w:eastAsia="Times New Roman" w:hAnsi="Times New Roman"/>
          <w:b/>
          <w:bCs/>
          <w:kern w:val="36"/>
          <w:lang w:eastAsia="ru-RU"/>
        </w:rPr>
        <w:t>3</w:t>
      </w:r>
      <w:r w:rsidR="00DD1EBD">
        <w:rPr>
          <w:rFonts w:ascii="Times New Roman" w:eastAsia="Times New Roman" w:hAnsi="Times New Roman"/>
          <w:b/>
          <w:bCs/>
          <w:kern w:val="36"/>
          <w:lang w:eastAsia="ru-RU"/>
        </w:rPr>
        <w:t xml:space="preserve">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1C3AAF">
        <w:rPr>
          <w:rFonts w:ascii="Times New Roman" w:hAnsi="Times New Roman"/>
          <w:b/>
        </w:rPr>
        <w:t>1</w:t>
      </w:r>
      <w:r w:rsidR="00E0351A">
        <w:rPr>
          <w:rFonts w:ascii="Times New Roman" w:hAnsi="Times New Roman"/>
          <w:b/>
        </w:rPr>
        <w:t>0</w:t>
      </w:r>
    </w:p>
    <w:p w:rsidR="001A505F" w:rsidRPr="0093610D" w:rsidRDefault="009043B2" w:rsidP="005D746D">
      <w:pPr>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D746D">
      <w:pPr>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DD1EBD">
        <w:rPr>
          <w:rFonts w:ascii="Times New Roman" w:eastAsia="Times New Roman" w:hAnsi="Times New Roman"/>
          <w:bCs/>
          <w:kern w:val="36"/>
          <w:lang w:eastAsia="ru-RU"/>
        </w:rPr>
        <w:t xml:space="preserve">поставку </w:t>
      </w:r>
      <w:r w:rsidR="00710541">
        <w:rPr>
          <w:rFonts w:ascii="Times New Roman" w:eastAsia="Times New Roman" w:hAnsi="Times New Roman"/>
          <w:bCs/>
          <w:kern w:val="36"/>
          <w:lang w:eastAsia="ru-RU"/>
        </w:rPr>
        <w:t>товара</w:t>
      </w:r>
    </w:p>
    <w:p w:rsidR="00D0339F" w:rsidRDefault="00D0339F" w:rsidP="005D746D">
      <w:pPr>
        <w:ind w:firstLine="709"/>
        <w:jc w:val="center"/>
        <w:rPr>
          <w:b/>
        </w:rPr>
      </w:pPr>
    </w:p>
    <w:p w:rsidR="0022157C" w:rsidRPr="0093610D" w:rsidRDefault="00A878C3" w:rsidP="005D746D">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BF5354">
        <w:rPr>
          <w:rFonts w:ascii="Times New Roman" w:eastAsia="Times New Roman" w:hAnsi="Times New Roman"/>
          <w:lang w:eastAsia="ru-RU"/>
        </w:rPr>
        <w:t>1</w:t>
      </w:r>
      <w:r w:rsidR="001C3AAF">
        <w:rPr>
          <w:rFonts w:ascii="Times New Roman" w:eastAsia="Times New Roman" w:hAnsi="Times New Roman"/>
          <w:lang w:eastAsia="ru-RU"/>
        </w:rPr>
        <w:t>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1C3AAF">
        <w:rPr>
          <w:rFonts w:ascii="Times New Roman" w:eastAsia="Times New Roman" w:hAnsi="Times New Roman"/>
          <w:lang w:eastAsia="ru-RU"/>
        </w:rPr>
        <w:t>августа</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DD1EBD">
        <w:rPr>
          <w:rFonts w:ascii="Times New Roman" w:eastAsia="Times New Roman" w:hAnsi="Times New Roman"/>
          <w:bCs/>
          <w:kern w:val="36"/>
          <w:lang w:eastAsia="ru-RU"/>
        </w:rPr>
        <w:t xml:space="preserve">поставка </w:t>
      </w:r>
      <w:r w:rsidR="00710541">
        <w:rPr>
          <w:rFonts w:ascii="Times New Roman" w:eastAsia="Times New Roman" w:hAnsi="Times New Roman"/>
          <w:bCs/>
          <w:kern w:val="36"/>
          <w:lang w:eastAsia="ru-RU"/>
        </w:rPr>
        <w:t>товара</w:t>
      </w:r>
    </w:p>
    <w:p w:rsidR="00956808" w:rsidRPr="000579B6" w:rsidRDefault="009043B2" w:rsidP="005D746D">
      <w:pPr>
        <w:pStyle w:val="ac"/>
        <w:numPr>
          <w:ilvl w:val="0"/>
          <w:numId w:val="3"/>
        </w:numPr>
        <w:spacing w:after="0"/>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D746D">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DD1EBD">
        <w:rPr>
          <w:rFonts w:ascii="Times New Roman" w:eastAsia="Times New Roman" w:hAnsi="Times New Roman"/>
          <w:bCs/>
          <w:kern w:val="36"/>
          <w:lang w:eastAsia="ru-RU"/>
        </w:rPr>
        <w:t xml:space="preserve">поставка </w:t>
      </w:r>
      <w:r w:rsidR="00710541">
        <w:rPr>
          <w:rFonts w:ascii="Times New Roman" w:eastAsia="Times New Roman" w:hAnsi="Times New Roman"/>
          <w:bCs/>
          <w:kern w:val="36"/>
          <w:lang w:eastAsia="ru-RU"/>
        </w:rPr>
        <w:t>товара</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5D746D">
      <w:pPr>
        <w:pStyle w:val="20"/>
        <w:spacing w:after="0" w:line="276"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proofErr w:type="gramStart"/>
      <w:r w:rsidR="001C3AAF">
        <w:rPr>
          <w:b/>
          <w:bCs/>
          <w:sz w:val="24"/>
          <w:szCs w:val="24"/>
        </w:rPr>
        <w:t>189573</w:t>
      </w:r>
      <w:r w:rsidR="005D746D" w:rsidRPr="00A1613B">
        <w:rPr>
          <w:b/>
          <w:bCs/>
          <w:sz w:val="24"/>
          <w:szCs w:val="24"/>
        </w:rPr>
        <w:t xml:space="preserve">  (</w:t>
      </w:r>
      <w:proofErr w:type="gramEnd"/>
      <w:r w:rsidR="001C3AAF">
        <w:rPr>
          <w:b/>
          <w:bCs/>
          <w:sz w:val="24"/>
          <w:szCs w:val="24"/>
        </w:rPr>
        <w:t>сто восемьдесят девять тысяч пятьсот семьдесят три</w:t>
      </w:r>
      <w:r w:rsidR="005D746D" w:rsidRPr="00A1613B">
        <w:rPr>
          <w:b/>
          <w:bCs/>
          <w:sz w:val="24"/>
          <w:szCs w:val="24"/>
        </w:rPr>
        <w:t xml:space="preserve"> ) руб. – </w:t>
      </w:r>
      <w:r w:rsidR="001C3AAF">
        <w:rPr>
          <w:b/>
          <w:bCs/>
          <w:sz w:val="24"/>
          <w:szCs w:val="24"/>
        </w:rPr>
        <w:t>33</w:t>
      </w:r>
      <w:r w:rsidR="005D746D" w:rsidRPr="00A1613B">
        <w:rPr>
          <w:b/>
          <w:bCs/>
          <w:sz w:val="24"/>
          <w:szCs w:val="24"/>
        </w:rPr>
        <w:t xml:space="preserve"> коп.</w:t>
      </w:r>
    </w:p>
    <w:p w:rsidR="00724898" w:rsidRPr="005501C0" w:rsidRDefault="009043B2" w:rsidP="005D746D">
      <w:pPr>
        <w:pStyle w:val="ac"/>
        <w:numPr>
          <w:ilvl w:val="0"/>
          <w:numId w:val="3"/>
        </w:numPr>
        <w:spacing w:after="0"/>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D746D">
      <w:pPr>
        <w:pStyle w:val="ac"/>
        <w:spacing w:after="0"/>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10541">
        <w:rPr>
          <w:rFonts w:ascii="Times New Roman" w:eastAsia="Times New Roman" w:hAnsi="Times New Roman"/>
          <w:bCs/>
          <w:lang w:eastAsia="ru-RU"/>
        </w:rPr>
        <w:t>15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10541">
        <w:rPr>
          <w:rFonts w:ascii="Times New Roman" w:eastAsia="Times New Roman" w:hAnsi="Times New Roman"/>
          <w:bCs/>
          <w:lang w:eastAsia="ru-RU"/>
        </w:rPr>
        <w:t>августа</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D746D">
      <w:pPr>
        <w:pStyle w:val="ac"/>
        <w:numPr>
          <w:ilvl w:val="0"/>
          <w:numId w:val="3"/>
        </w:numPr>
        <w:spacing w:after="0"/>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D746D">
      <w:pPr>
        <w:spacing w:after="0"/>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D746D">
            <w:pPr>
              <w:spacing w:after="0"/>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D746D">
            <w:pPr>
              <w:spacing w:after="0"/>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D746D">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D746D">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b/>
              </w:rPr>
            </w:pPr>
            <w:r w:rsidRPr="0093610D">
              <w:rPr>
                <w:rFonts w:ascii="Times New Roman" w:hAnsi="Times New Roman"/>
                <w:b/>
              </w:rPr>
              <w:t>Постоянные члены комиссии:</w:t>
            </w:r>
          </w:p>
          <w:p w:rsidR="001151FC" w:rsidRPr="0093610D" w:rsidRDefault="001151FC" w:rsidP="001151FC">
            <w:pPr>
              <w:spacing w:after="0" w:line="360" w:lineRule="auto"/>
              <w:rPr>
                <w:rFonts w:ascii="Times New Roman" w:hAnsi="Times New Roman"/>
                <w:b/>
              </w:rPr>
            </w:pPr>
            <w:proofErr w:type="spellStart"/>
            <w:r w:rsidRPr="001151FC">
              <w:rPr>
                <w:rFonts w:ascii="Times New Roman" w:hAnsi="Times New Roman"/>
              </w:rPr>
              <w:t>Зам.главного</w:t>
            </w:r>
            <w:proofErr w:type="spellEnd"/>
            <w:r w:rsidRPr="001151FC">
              <w:rPr>
                <w:rFonts w:ascii="Times New Roman" w:hAnsi="Times New Roman"/>
              </w:rPr>
              <w:t xml:space="preserve"> врача по</w:t>
            </w:r>
            <w:r>
              <w:rPr>
                <w:rFonts w:ascii="Times New Roman" w:hAnsi="Times New Roman"/>
              </w:rPr>
              <w:t xml:space="preserve"> </w:t>
            </w:r>
            <w:r w:rsidRPr="001151FC">
              <w:rPr>
                <w:rFonts w:ascii="Times New Roman" w:hAnsi="Times New Roman"/>
              </w:rPr>
              <w:t>медицинской части</w:t>
            </w:r>
          </w:p>
        </w:tc>
        <w:tc>
          <w:tcPr>
            <w:tcW w:w="4675" w:type="dxa"/>
          </w:tcPr>
          <w:p w:rsidR="00E0351A" w:rsidRDefault="00E0351A" w:rsidP="005D746D">
            <w:pPr>
              <w:spacing w:after="0" w:line="360" w:lineRule="auto"/>
              <w:rPr>
                <w:rFonts w:ascii="Times New Roman" w:hAnsi="Times New Roman"/>
                <w:b/>
              </w:rPr>
            </w:pPr>
          </w:p>
          <w:p w:rsidR="001151FC" w:rsidRPr="001151FC" w:rsidRDefault="001151FC" w:rsidP="005D746D">
            <w:pPr>
              <w:spacing w:after="0" w:line="360" w:lineRule="auto"/>
              <w:rPr>
                <w:rFonts w:ascii="Times New Roman" w:hAnsi="Times New Roman"/>
              </w:rPr>
            </w:pPr>
            <w:r w:rsidRPr="001151FC">
              <w:rPr>
                <w:rFonts w:ascii="Times New Roman" w:hAnsi="Times New Roman"/>
              </w:rPr>
              <w:t>Александров Д.В.</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p>
          <w:p w:rsidR="005D746D" w:rsidRPr="0093610D" w:rsidRDefault="005D746D" w:rsidP="005D746D">
            <w:pPr>
              <w:spacing w:after="0" w:line="360" w:lineRule="auto"/>
              <w:rPr>
                <w:rFonts w:ascii="Times New Roman" w:hAnsi="Times New Roman"/>
              </w:rPr>
            </w:pPr>
            <w:r>
              <w:rPr>
                <w:rFonts w:ascii="Times New Roman" w:hAnsi="Times New Roman"/>
              </w:rPr>
              <w:t>Гл. бухгалтер</w:t>
            </w:r>
          </w:p>
        </w:tc>
        <w:tc>
          <w:tcPr>
            <w:tcW w:w="4675" w:type="dxa"/>
          </w:tcPr>
          <w:p w:rsidR="00E0351A" w:rsidRDefault="001151FC" w:rsidP="005D746D">
            <w:pPr>
              <w:spacing w:after="0" w:line="360" w:lineRule="auto"/>
              <w:rPr>
                <w:rFonts w:ascii="Times New Roman" w:hAnsi="Times New Roman"/>
              </w:rPr>
            </w:pPr>
            <w:proofErr w:type="spellStart"/>
            <w:r>
              <w:rPr>
                <w:rFonts w:ascii="Times New Roman" w:hAnsi="Times New Roman"/>
              </w:rPr>
              <w:t>Пиляева</w:t>
            </w:r>
            <w:proofErr w:type="spellEnd"/>
            <w:r w:rsidR="00E0351A">
              <w:rPr>
                <w:rFonts w:ascii="Times New Roman" w:hAnsi="Times New Roman"/>
              </w:rPr>
              <w:t xml:space="preserve"> Е.</w:t>
            </w:r>
            <w:r>
              <w:rPr>
                <w:rFonts w:ascii="Times New Roman" w:hAnsi="Times New Roman"/>
              </w:rPr>
              <w:t>Н</w:t>
            </w:r>
            <w:r w:rsidR="00E0351A">
              <w:rPr>
                <w:rFonts w:ascii="Times New Roman" w:hAnsi="Times New Roman"/>
              </w:rPr>
              <w:t>.</w:t>
            </w:r>
          </w:p>
          <w:p w:rsidR="005D746D" w:rsidRDefault="005D746D" w:rsidP="005D746D">
            <w:pPr>
              <w:spacing w:after="0" w:line="360" w:lineRule="auto"/>
              <w:rPr>
                <w:rFonts w:ascii="Times New Roman" w:hAnsi="Times New Roman"/>
              </w:rPr>
            </w:pPr>
          </w:p>
          <w:p w:rsidR="005D746D" w:rsidRPr="0093610D" w:rsidRDefault="005D746D" w:rsidP="005D746D">
            <w:pPr>
              <w:spacing w:after="0" w:line="360" w:lineRule="auto"/>
              <w:rPr>
                <w:rFonts w:ascii="Times New Roman" w:hAnsi="Times New Roman"/>
              </w:rPr>
            </w:pPr>
            <w:r>
              <w:rPr>
                <w:rFonts w:ascii="Times New Roman" w:hAnsi="Times New Roman"/>
              </w:rPr>
              <w:t>Красноперова М.Н.</w:t>
            </w:r>
          </w:p>
        </w:tc>
      </w:tr>
      <w:tr w:rsidR="00E0351A" w:rsidRPr="0093610D" w:rsidTr="00EC3E17">
        <w:tblPrEx>
          <w:tblLook w:val="01E0" w:firstRow="1" w:lastRow="1" w:firstColumn="1" w:lastColumn="1" w:noHBand="0" w:noVBand="0"/>
        </w:tblPrEx>
        <w:tc>
          <w:tcPr>
            <w:tcW w:w="4680" w:type="dxa"/>
          </w:tcPr>
          <w:p w:rsidR="00E0351A" w:rsidRDefault="00E0351A" w:rsidP="005D746D">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D746D">
            <w:pPr>
              <w:spacing w:after="0" w:line="360" w:lineRule="auto"/>
              <w:rPr>
                <w:rFonts w:ascii="Times New Roman" w:hAnsi="Times New Roman"/>
              </w:rPr>
            </w:pPr>
            <w:r>
              <w:rPr>
                <w:rFonts w:ascii="Times New Roman" w:hAnsi="Times New Roman"/>
              </w:rPr>
              <w:t>Юрисконсульт</w:t>
            </w:r>
          </w:p>
          <w:p w:rsidR="005D746D" w:rsidRDefault="005D746D" w:rsidP="005D746D">
            <w:pPr>
              <w:spacing w:after="0" w:line="360" w:lineRule="auto"/>
              <w:rPr>
                <w:rFonts w:ascii="Times New Roman" w:hAnsi="Times New Roman"/>
              </w:rPr>
            </w:pPr>
            <w:r>
              <w:rPr>
                <w:rFonts w:ascii="Times New Roman" w:hAnsi="Times New Roman"/>
              </w:rPr>
              <w:t>Бухгалтер</w:t>
            </w:r>
          </w:p>
          <w:p w:rsidR="00E0351A" w:rsidRDefault="00E0351A" w:rsidP="005D746D">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D746D">
            <w:pPr>
              <w:spacing w:after="0" w:line="360" w:lineRule="auto"/>
              <w:rPr>
                <w:rFonts w:ascii="Times New Roman" w:hAnsi="Times New Roman"/>
                <w:b/>
              </w:rPr>
            </w:pPr>
          </w:p>
        </w:tc>
        <w:tc>
          <w:tcPr>
            <w:tcW w:w="4675" w:type="dxa"/>
          </w:tcPr>
          <w:p w:rsidR="00E0351A" w:rsidRDefault="00E0351A" w:rsidP="005D746D">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D746D">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D746D">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5D746D" w:rsidRDefault="005D746D" w:rsidP="005D746D">
            <w:pPr>
              <w:spacing w:after="0" w:line="360" w:lineRule="auto"/>
              <w:rPr>
                <w:rFonts w:ascii="Times New Roman" w:hAnsi="Times New Roman"/>
              </w:rPr>
            </w:pPr>
            <w:r>
              <w:rPr>
                <w:rFonts w:ascii="Times New Roman" w:hAnsi="Times New Roman"/>
              </w:rPr>
              <w:t>Рябоконь И.В.</w:t>
            </w:r>
          </w:p>
          <w:p w:rsidR="00E0351A" w:rsidRPr="0093610D" w:rsidRDefault="00E0351A" w:rsidP="005D746D">
            <w:pPr>
              <w:spacing w:after="0" w:line="360" w:lineRule="auto"/>
              <w:rPr>
                <w:rFonts w:ascii="Times New Roman" w:hAnsi="Times New Roman"/>
              </w:rPr>
            </w:pP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DD1EB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1C3AAF">
        <w:rPr>
          <w:rFonts w:ascii="Times New Roman" w:eastAsia="Times New Roman" w:hAnsi="Times New Roman"/>
          <w:color w:val="000000" w:themeColor="text1"/>
          <w:lang w:eastAsia="ru-RU"/>
        </w:rPr>
        <w:t>3</w:t>
      </w:r>
      <w:bookmarkStart w:id="0" w:name="_GoBack"/>
      <w:bookmarkEnd w:id="0"/>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BF5354">
        <w:rPr>
          <w:rFonts w:ascii="Times New Roman" w:eastAsia="Times New Roman" w:hAnsi="Times New Roman"/>
          <w:color w:val="000000" w:themeColor="text1"/>
          <w:lang w:eastAsia="ru-RU"/>
        </w:rPr>
        <w:t>1</w:t>
      </w:r>
      <w:r w:rsidR="00710541">
        <w:rPr>
          <w:rFonts w:ascii="Times New Roman" w:eastAsia="Times New Roman" w:hAnsi="Times New Roman"/>
          <w:color w:val="000000" w:themeColor="text1"/>
          <w:lang w:eastAsia="ru-RU"/>
        </w:rPr>
        <w:t>5</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710541">
        <w:rPr>
          <w:rFonts w:ascii="Times New Roman" w:eastAsia="Times New Roman" w:hAnsi="Times New Roman"/>
          <w:color w:val="000000" w:themeColor="text1"/>
          <w:lang w:eastAsia="ru-RU"/>
        </w:rPr>
        <w:t>августа</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BF5354">
        <w:rPr>
          <w:rFonts w:ascii="Times New Roman" w:eastAsia="Times New Roman" w:hAnsi="Times New Roman"/>
          <w:lang w:eastAsia="ru-RU"/>
        </w:rPr>
        <w:t>1</w:t>
      </w:r>
      <w:r w:rsidR="00710541">
        <w:rPr>
          <w:rFonts w:ascii="Times New Roman" w:eastAsia="Times New Roman" w:hAnsi="Times New Roman"/>
          <w:lang w:eastAsia="ru-RU"/>
        </w:rPr>
        <w:t>5</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710541">
        <w:rPr>
          <w:rFonts w:ascii="Times New Roman" w:eastAsia="Times New Roman" w:hAnsi="Times New Roman"/>
          <w:color w:val="000000" w:themeColor="text1"/>
          <w:lang w:eastAsia="ru-RU"/>
        </w:rPr>
        <w:t>августа</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1151FC">
        <w:rPr>
          <w:rFonts w:ascii="Times New Roman" w:eastAsia="Times New Roman" w:hAnsi="Times New Roman"/>
          <w:lang w:eastAsia="ru-RU"/>
        </w:rPr>
        <w:t>0</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747A91">
              <w:rPr>
                <w:rFonts w:ascii="Times New Roman" w:eastAsia="Times New Roman" w:hAnsi="Times New Roman"/>
                <w:u w:val="single"/>
                <w:lang w:eastAsia="ru-RU"/>
              </w:rPr>
              <w:t>подпись</w:t>
            </w:r>
            <w:r w:rsidR="00E11065">
              <w:rPr>
                <w:rFonts w:ascii="Times New Roman" w:eastAsia="Times New Roman" w:hAnsi="Times New Roman"/>
                <w:u w:val="single"/>
                <w:lang w:eastAsia="ru-RU"/>
              </w:rPr>
              <w:t>__</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1151FC" w:rsidRDefault="001151FC"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Pr>
                <w:rFonts w:ascii="Times New Roman" w:eastAsia="Times New Roman" w:hAnsi="Times New Roman"/>
                <w:u w:val="single"/>
                <w:lang w:eastAsia="ru-RU"/>
              </w:rPr>
              <w:t xml:space="preserve"> </w:t>
            </w:r>
            <w:r w:rsidR="00747A91">
              <w:rPr>
                <w:rFonts w:ascii="Times New Roman" w:eastAsia="Times New Roman" w:hAnsi="Times New Roman"/>
                <w:u w:val="single"/>
                <w:lang w:eastAsia="ru-RU"/>
              </w:rPr>
              <w:t xml:space="preserve">подпись </w:t>
            </w:r>
            <w:r w:rsidR="00E11065">
              <w:rPr>
                <w:rFonts w:ascii="Times New Roman" w:eastAsia="Times New Roman" w:hAnsi="Times New Roman"/>
                <w:u w:val="single"/>
                <w:lang w:eastAsia="ru-RU"/>
              </w:rPr>
              <w:t>___</w:t>
            </w:r>
            <w:r>
              <w:rPr>
                <w:rFonts w:ascii="Times New Roman" w:eastAsia="Times New Roman" w:hAnsi="Times New Roman"/>
                <w:lang w:eastAsia="ru-RU"/>
              </w:rPr>
              <w:t xml:space="preserve"> ___________________   /Александров Д.В./</w:t>
            </w:r>
          </w:p>
          <w:p w:rsidR="00E0351A" w:rsidRPr="00657B18" w:rsidRDefault="00E0351A" w:rsidP="00E11065">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sidR="005D746D">
              <w:rPr>
                <w:rFonts w:ascii="Times New Roman" w:eastAsia="Times New Roman" w:hAnsi="Times New Roman"/>
                <w:u w:val="single"/>
                <w:lang w:eastAsia="ru-RU"/>
              </w:rPr>
              <w:t xml:space="preserve"> </w:t>
            </w:r>
            <w:r w:rsidR="00747A91">
              <w:rPr>
                <w:rFonts w:ascii="Times New Roman" w:eastAsia="Times New Roman" w:hAnsi="Times New Roman"/>
                <w:u w:val="single"/>
                <w:lang w:eastAsia="ru-RU"/>
              </w:rPr>
              <w:t xml:space="preserve">подпись </w:t>
            </w:r>
            <w:r w:rsidR="00E11065">
              <w:rPr>
                <w:rFonts w:ascii="Times New Roman" w:eastAsia="Times New Roman" w:hAnsi="Times New Roman"/>
                <w:u w:val="single"/>
                <w:lang w:eastAsia="ru-RU"/>
              </w:rPr>
              <w:t>____</w:t>
            </w:r>
            <w:r w:rsidR="005D746D">
              <w:rPr>
                <w:rFonts w:ascii="Times New Roman" w:eastAsia="Times New Roman" w:hAnsi="Times New Roman"/>
                <w:lang w:eastAsia="ru-RU"/>
              </w:rPr>
              <w:t xml:space="preserve"> </w:t>
            </w:r>
            <w:r>
              <w:rPr>
                <w:rFonts w:ascii="Times New Roman" w:eastAsia="Times New Roman" w:hAnsi="Times New Roman"/>
                <w:lang w:eastAsia="ru-RU"/>
              </w:rPr>
              <w:t>______________________    /</w:t>
            </w:r>
            <w:proofErr w:type="spellStart"/>
            <w:r w:rsidR="001151FC">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w:t>
            </w:r>
            <w:r w:rsidR="001151FC">
              <w:rPr>
                <w:rFonts w:ascii="Times New Roman" w:eastAsia="Times New Roman" w:hAnsi="Times New Roman"/>
                <w:lang w:eastAsia="ru-RU"/>
              </w:rPr>
              <w:t>Н</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подпись </w:t>
            </w:r>
            <w:r w:rsidR="00E11065">
              <w:rPr>
                <w:rFonts w:ascii="Times New Roman" w:eastAsia="Times New Roman" w:hAnsi="Times New Roman"/>
                <w:u w:val="single"/>
                <w:lang w:eastAsia="ru-RU"/>
              </w:rPr>
              <w:t>___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подпись </w:t>
            </w:r>
            <w:r w:rsidR="00E11065">
              <w:rPr>
                <w:rFonts w:ascii="Times New Roman" w:eastAsia="Times New Roman" w:hAnsi="Times New Roman"/>
                <w:u w:val="single"/>
                <w:lang w:eastAsia="ru-RU"/>
              </w:rPr>
              <w:t>___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подпись </w:t>
            </w:r>
            <w:r w:rsidR="00E11065">
              <w:rPr>
                <w:rFonts w:ascii="Times New Roman" w:eastAsia="Times New Roman" w:hAnsi="Times New Roman"/>
                <w:u w:val="single"/>
                <w:lang w:eastAsia="ru-RU"/>
              </w:rPr>
              <w:t>___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подпись </w:t>
            </w:r>
            <w:r w:rsidR="00E11065">
              <w:rPr>
                <w:rFonts w:ascii="Times New Roman" w:eastAsia="Times New Roman" w:hAnsi="Times New Roman"/>
                <w:u w:val="single"/>
                <w:lang w:eastAsia="ru-RU"/>
              </w:rPr>
              <w:t>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sidR="005D746D" w:rsidRPr="00613701">
              <w:rPr>
                <w:rFonts w:ascii="Times New Roman" w:eastAsia="Times New Roman" w:hAnsi="Times New Roman"/>
                <w:lang w:eastAsia="ru-RU"/>
              </w:rPr>
              <w:t xml:space="preserve">   </w:t>
            </w:r>
            <w:r w:rsidR="005D746D">
              <w:rPr>
                <w:rFonts w:ascii="Times New Roman" w:eastAsia="Times New Roman" w:hAnsi="Times New Roman"/>
                <w:lang w:eastAsia="ru-RU"/>
              </w:rPr>
              <w:t>/</w:t>
            </w:r>
            <w:proofErr w:type="spellStart"/>
            <w:r w:rsidR="005D746D">
              <w:rPr>
                <w:rFonts w:ascii="Times New Roman" w:eastAsia="Times New Roman" w:hAnsi="Times New Roman"/>
                <w:lang w:eastAsia="ru-RU"/>
              </w:rPr>
              <w:t>Минюкова</w:t>
            </w:r>
            <w:proofErr w:type="spellEnd"/>
            <w:r w:rsidR="005D746D">
              <w:rPr>
                <w:rFonts w:ascii="Times New Roman" w:eastAsia="Times New Roman" w:hAnsi="Times New Roman"/>
                <w:lang w:eastAsia="ru-RU"/>
              </w:rPr>
              <w:t xml:space="preserve"> М.К./</w:t>
            </w:r>
          </w:p>
          <w:p w:rsidR="00E0351A" w:rsidRPr="00613701" w:rsidRDefault="00E0351A" w:rsidP="005D746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5D746D">
              <w:rPr>
                <w:rFonts w:ascii="Times New Roman" w:eastAsia="Times New Roman" w:hAnsi="Times New Roman"/>
                <w:u w:val="single"/>
                <w:lang w:eastAsia="ru-RU"/>
              </w:rPr>
              <w:t xml:space="preserve"> </w:t>
            </w:r>
            <w:r w:rsidR="00E11065">
              <w:rPr>
                <w:rFonts w:ascii="Times New Roman" w:eastAsia="Times New Roman" w:hAnsi="Times New Roman"/>
                <w:u w:val="single"/>
                <w:lang w:eastAsia="ru-RU"/>
              </w:rPr>
              <w:t>_</w:t>
            </w:r>
            <w:r w:rsidR="00747A91">
              <w:rPr>
                <w:rFonts w:ascii="Times New Roman" w:eastAsia="Times New Roman" w:hAnsi="Times New Roman"/>
                <w:u w:val="single"/>
                <w:lang w:eastAsia="ru-RU"/>
              </w:rPr>
              <w:t xml:space="preserve"> подпись </w:t>
            </w:r>
            <w:r w:rsidR="00E11065">
              <w:rPr>
                <w:rFonts w:ascii="Times New Roman" w:eastAsia="Times New Roman" w:hAnsi="Times New Roman"/>
                <w:u w:val="single"/>
                <w:lang w:eastAsia="ru-RU"/>
              </w:rPr>
              <w:t>__</w:t>
            </w:r>
            <w:r w:rsidR="005D746D">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5D746D">
              <w:rPr>
                <w:rFonts w:ascii="Times New Roman" w:eastAsia="Times New Roman" w:hAnsi="Times New Roman"/>
                <w:lang w:eastAsia="ru-RU"/>
              </w:rPr>
              <w:t>Рябоконь И</w:t>
            </w:r>
            <w:r>
              <w:rPr>
                <w:rFonts w:ascii="Times New Roman" w:eastAsia="Times New Roman" w:hAnsi="Times New Roman"/>
                <w:lang w:eastAsia="ru-RU"/>
              </w:rPr>
              <w:t>.</w:t>
            </w:r>
            <w:r w:rsidR="005D746D">
              <w:rPr>
                <w:rFonts w:ascii="Times New Roman" w:eastAsia="Times New Roman" w:hAnsi="Times New Roman"/>
                <w:lang w:eastAsia="ru-RU"/>
              </w:rPr>
              <w:t>В</w:t>
            </w:r>
            <w:r>
              <w:rPr>
                <w:rFonts w:ascii="Times New Roman" w:eastAsia="Times New Roman" w:hAnsi="Times New Roman"/>
                <w:lang w:eastAsia="ru-RU"/>
              </w:rPr>
              <w:t>./</w:t>
            </w:r>
          </w:p>
        </w:tc>
        <w:tc>
          <w:tcPr>
            <w:tcW w:w="2285" w:type="pct"/>
            <w:tcMar>
              <w:top w:w="75" w:type="dxa"/>
              <w:left w:w="75" w:type="dxa"/>
              <w:bottom w:w="75" w:type="dxa"/>
              <w:right w:w="75" w:type="dxa"/>
            </w:tcMar>
          </w:tcPr>
          <w:p w:rsidR="00E0351A" w:rsidRPr="00613701" w:rsidRDefault="00E0351A" w:rsidP="005D746D">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D746D">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D746D">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1FC"/>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3AA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D746D"/>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0541"/>
    <w:rsid w:val="00712BFC"/>
    <w:rsid w:val="00724898"/>
    <w:rsid w:val="00725171"/>
    <w:rsid w:val="00734EDC"/>
    <w:rsid w:val="00747A91"/>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5354"/>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065"/>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F2BD"/>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267FB-2C02-41F5-A015-5C4B92E5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2944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2023-05-18T13:20:00Z</cp:lastPrinted>
  <dcterms:created xsi:type="dcterms:W3CDTF">2023-08-17T12:23:00Z</dcterms:created>
  <dcterms:modified xsi:type="dcterms:W3CDTF">2023-08-17T12:23:00Z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