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DC7D71" w:rsidP="00DC7D71">
      <w:pPr>
        <w:widowControl/>
        <w:spacing w:before="0"/>
        <w:ind w:firstLine="0"/>
        <w:contextualSpacing/>
        <w:jc w:val="center"/>
        <w:rPr>
          <w:b/>
          <w:sz w:val="22"/>
          <w:szCs w:val="22"/>
        </w:rPr>
      </w:pPr>
      <w:bookmarkStart w:id="0" w:name="_GoBack"/>
      <w:bookmarkEnd w:id="0"/>
      <w:r w:rsidRPr="00541778">
        <w:rPr>
          <w:b/>
          <w:sz w:val="22"/>
          <w:szCs w:val="22"/>
        </w:rPr>
        <w:t>ИЗВЕЩЕНИЕ №</w:t>
      </w:r>
      <w:r w:rsidR="0046319D">
        <w:rPr>
          <w:b/>
          <w:sz w:val="22"/>
          <w:szCs w:val="22"/>
        </w:rPr>
        <w:t xml:space="preserve"> </w:t>
      </w:r>
      <w:r w:rsidR="002D23B9">
        <w:rPr>
          <w:b/>
          <w:sz w:val="22"/>
          <w:szCs w:val="22"/>
        </w:rPr>
        <w:t>117</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776C" w:rsidRDefault="00A44483" w:rsidP="00A44483">
      <w:pPr>
        <w:contextualSpacing/>
        <w:rPr>
          <w:b/>
          <w:color w:val="000000" w:themeColor="text1"/>
          <w:sz w:val="21"/>
          <w:szCs w:val="21"/>
        </w:rPr>
      </w:pPr>
      <w:r w:rsidRPr="00312358">
        <w:rPr>
          <w:b/>
          <w:color w:val="000000" w:themeColor="text1"/>
          <w:sz w:val="21"/>
          <w:szCs w:val="21"/>
        </w:rPr>
        <w:t xml:space="preserve">                                                                    </w:t>
      </w:r>
      <w:r w:rsidRPr="0045776C">
        <w:rPr>
          <w:b/>
          <w:color w:val="000000" w:themeColor="text1"/>
          <w:sz w:val="21"/>
          <w:szCs w:val="21"/>
        </w:rPr>
        <w:t xml:space="preserve">Закупка № </w:t>
      </w:r>
      <w:r w:rsidRPr="0045776C">
        <w:rPr>
          <w:b/>
          <w:color w:val="000000" w:themeColor="text1"/>
          <w:sz w:val="22"/>
          <w:szCs w:val="22"/>
        </w:rPr>
        <w:t>2020</w:t>
      </w:r>
      <w:r w:rsidR="008E6B9A" w:rsidRPr="0045776C">
        <w:rPr>
          <w:b/>
          <w:color w:val="000000" w:themeColor="text1"/>
          <w:sz w:val="22"/>
          <w:szCs w:val="22"/>
        </w:rPr>
        <w:t>06</w:t>
      </w:r>
      <w:r w:rsidR="008B6E00" w:rsidRPr="0045776C">
        <w:rPr>
          <w:b/>
          <w:color w:val="000000" w:themeColor="text1"/>
          <w:sz w:val="22"/>
          <w:szCs w:val="22"/>
        </w:rPr>
        <w:t>09081</w:t>
      </w:r>
    </w:p>
    <w:p w:rsidR="00945336" w:rsidRDefault="002B62CE" w:rsidP="00945336">
      <w:pPr>
        <w:contextualSpacing/>
        <w:jc w:val="center"/>
        <w:rPr>
          <w:b/>
          <w:szCs w:val="24"/>
        </w:rPr>
      </w:pPr>
      <w:r w:rsidRPr="00116271">
        <w:rPr>
          <w:b/>
          <w:sz w:val="22"/>
          <w:szCs w:val="22"/>
        </w:rPr>
        <w:t xml:space="preserve">на поставку </w:t>
      </w:r>
      <w:r w:rsidR="002D23B9">
        <w:rPr>
          <w:b/>
          <w:sz w:val="22"/>
          <w:szCs w:val="22"/>
        </w:rPr>
        <w:t>расходных материалов для стоматологии</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5424EE" w:rsidRDefault="00CB6D17" w:rsidP="00FE2CB5">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2D23B9" w:rsidRPr="002D23B9">
        <w:rPr>
          <w:sz w:val="22"/>
          <w:szCs w:val="22"/>
        </w:rPr>
        <w:t>расходных материалов для стоматологии</w:t>
      </w:r>
    </w:p>
    <w:p w:rsidR="009438EB" w:rsidRDefault="009438EB" w:rsidP="009438EB">
      <w:pPr>
        <w:widowControl/>
        <w:spacing w:before="0"/>
        <w:ind w:firstLine="0"/>
        <w:contextualSpacing/>
        <w:rPr>
          <w:snapToGrid w:val="0"/>
          <w:color w:val="000000"/>
          <w:sz w:val="20"/>
        </w:rPr>
      </w:pPr>
    </w:p>
    <w:tbl>
      <w:tblPr>
        <w:tblW w:w="527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3"/>
        <w:gridCol w:w="2370"/>
        <w:gridCol w:w="5488"/>
        <w:gridCol w:w="1490"/>
        <w:gridCol w:w="902"/>
      </w:tblGrid>
      <w:tr w:rsidR="00546D0A" w:rsidRPr="00647F4A" w:rsidTr="00F74A6D">
        <w:trPr>
          <w:trHeight w:val="82"/>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b/>
                <w:sz w:val="21"/>
                <w:szCs w:val="21"/>
              </w:rPr>
            </w:pPr>
            <w:r w:rsidRPr="00647F4A">
              <w:rPr>
                <w:b/>
                <w:sz w:val="21"/>
                <w:szCs w:val="21"/>
              </w:rPr>
              <w:t>№ п/п</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46D0A" w:rsidRPr="00647F4A" w:rsidRDefault="00546D0A" w:rsidP="00546D0A">
            <w:pPr>
              <w:spacing w:before="300" w:after="300"/>
              <w:ind w:firstLine="0"/>
              <w:rPr>
                <w:b/>
                <w:sz w:val="21"/>
                <w:szCs w:val="21"/>
              </w:rPr>
            </w:pPr>
            <w:r w:rsidRPr="00647F4A">
              <w:rPr>
                <w:b/>
                <w:sz w:val="21"/>
                <w:szCs w:val="21"/>
              </w:rPr>
              <w:t>Наименование товара</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rPr>
                <w:b/>
                <w:sz w:val="21"/>
                <w:szCs w:val="21"/>
              </w:rPr>
            </w:pPr>
            <w:r w:rsidRPr="00647F4A">
              <w:rPr>
                <w:b/>
                <w:color w:val="000000" w:themeColor="text1"/>
                <w:sz w:val="21"/>
                <w:szCs w:val="21"/>
              </w:rPr>
              <w:t>Технические характеристики товара</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46D0A" w:rsidRPr="00647F4A" w:rsidRDefault="00546D0A" w:rsidP="00546D0A">
            <w:pPr>
              <w:spacing w:before="300" w:after="300" w:line="200" w:lineRule="atLeast"/>
              <w:ind w:firstLine="0"/>
              <w:jc w:val="center"/>
              <w:rPr>
                <w:b/>
                <w:sz w:val="21"/>
                <w:szCs w:val="21"/>
              </w:rPr>
            </w:pPr>
            <w:r w:rsidRPr="00647F4A">
              <w:rPr>
                <w:b/>
                <w:sz w:val="21"/>
                <w:szCs w:val="21"/>
              </w:rPr>
              <w:t>Ед. изм.</w:t>
            </w:r>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b/>
                <w:sz w:val="21"/>
                <w:szCs w:val="21"/>
              </w:rPr>
            </w:pPr>
            <w:r w:rsidRPr="00647F4A">
              <w:rPr>
                <w:b/>
                <w:sz w:val="21"/>
                <w:szCs w:val="21"/>
              </w:rPr>
              <w:t>Кол-во</w:t>
            </w:r>
          </w:p>
        </w:tc>
      </w:tr>
      <w:tr w:rsidR="00546D0A" w:rsidRPr="00647F4A" w:rsidTr="00F74A6D">
        <w:trPr>
          <w:trHeight w:val="359"/>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highlight w:val="red"/>
              </w:rPr>
            </w:pPr>
            <w:r w:rsidRPr="00647F4A">
              <w:rPr>
                <w:sz w:val="21"/>
                <w:szCs w:val="21"/>
              </w:rPr>
              <w:t>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Паста для лечения гангренозных пульпитов и периодонтитов.</w:t>
            </w:r>
          </w:p>
          <w:p w:rsidR="00546D0A" w:rsidRPr="00647F4A" w:rsidRDefault="00546D0A" w:rsidP="00F74A6D">
            <w:pPr>
              <w:jc w:val="center"/>
              <w:rPr>
                <w:sz w:val="21"/>
                <w:szCs w:val="21"/>
              </w:rPr>
            </w:pP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100" w:beforeAutospacing="1" w:after="100" w:afterAutospacing="1"/>
              <w:ind w:firstLine="0"/>
              <w:rPr>
                <w:sz w:val="21"/>
                <w:szCs w:val="21"/>
              </w:rPr>
            </w:pPr>
            <w:r w:rsidRPr="00647F4A">
              <w:rPr>
                <w:sz w:val="21"/>
                <w:szCs w:val="21"/>
              </w:rPr>
              <w:t xml:space="preserve">Сбалансированная комбинация </w:t>
            </w:r>
            <w:proofErr w:type="spellStart"/>
            <w:r w:rsidRPr="00647F4A">
              <w:rPr>
                <w:sz w:val="21"/>
                <w:szCs w:val="21"/>
              </w:rPr>
              <w:t>метронидазола</w:t>
            </w:r>
            <w:proofErr w:type="spellEnd"/>
            <w:r w:rsidRPr="00647F4A">
              <w:rPr>
                <w:sz w:val="21"/>
                <w:szCs w:val="21"/>
              </w:rPr>
              <w:t xml:space="preserve"> и </w:t>
            </w:r>
            <w:proofErr w:type="spellStart"/>
            <w:r w:rsidRPr="00647F4A">
              <w:rPr>
                <w:sz w:val="21"/>
                <w:szCs w:val="21"/>
              </w:rPr>
              <w:t>хлоргексидина</w:t>
            </w:r>
            <w:proofErr w:type="spellEnd"/>
            <w:r w:rsidRPr="00647F4A">
              <w:rPr>
                <w:sz w:val="21"/>
                <w:szCs w:val="21"/>
              </w:rPr>
              <w:t>, которые оказывают наиболее эффективное противомикробное действие из-за своего широкого диапазона бактериостати</w:t>
            </w:r>
            <w:r>
              <w:rPr>
                <w:sz w:val="21"/>
                <w:szCs w:val="21"/>
              </w:rPr>
              <w:t>ческого действия, позволяет под</w:t>
            </w:r>
            <w:r w:rsidRPr="00647F4A">
              <w:rPr>
                <w:sz w:val="21"/>
                <w:szCs w:val="21"/>
              </w:rPr>
              <w:t>вить инфекцию, возникшую в пульпе.</w:t>
            </w:r>
          </w:p>
          <w:p w:rsidR="00546D0A" w:rsidRPr="00647F4A" w:rsidRDefault="00546D0A" w:rsidP="00546D0A">
            <w:pPr>
              <w:spacing w:before="100" w:beforeAutospacing="1" w:after="100" w:afterAutospacing="1"/>
              <w:ind w:firstLine="0"/>
              <w:rPr>
                <w:sz w:val="21"/>
                <w:szCs w:val="21"/>
              </w:rPr>
            </w:pPr>
            <w:proofErr w:type="spellStart"/>
            <w:r w:rsidRPr="00647F4A">
              <w:rPr>
                <w:sz w:val="21"/>
                <w:szCs w:val="21"/>
              </w:rPr>
              <w:t>Метронидазол</w:t>
            </w:r>
            <w:proofErr w:type="spellEnd"/>
            <w:r w:rsidRPr="00647F4A">
              <w:rPr>
                <w:sz w:val="21"/>
                <w:szCs w:val="21"/>
              </w:rPr>
              <w:t xml:space="preserve"> — производное </w:t>
            </w:r>
            <w:proofErr w:type="spellStart"/>
            <w:r w:rsidRPr="00647F4A">
              <w:rPr>
                <w:sz w:val="21"/>
                <w:szCs w:val="21"/>
              </w:rPr>
              <w:t>нитроимидазола</w:t>
            </w:r>
            <w:proofErr w:type="spellEnd"/>
            <w:r w:rsidRPr="00647F4A">
              <w:rPr>
                <w:sz w:val="21"/>
                <w:szCs w:val="21"/>
              </w:rPr>
              <w:t xml:space="preserve">, оказывает </w:t>
            </w:r>
            <w:proofErr w:type="spellStart"/>
            <w:r w:rsidRPr="00647F4A">
              <w:rPr>
                <w:sz w:val="21"/>
                <w:szCs w:val="21"/>
              </w:rPr>
              <w:t>противопротозойное</w:t>
            </w:r>
            <w:proofErr w:type="spellEnd"/>
            <w:r w:rsidRPr="00647F4A">
              <w:rPr>
                <w:sz w:val="21"/>
                <w:szCs w:val="21"/>
              </w:rPr>
              <w:t xml:space="preserve"> и антибактериальное действие.</w:t>
            </w:r>
          </w:p>
          <w:p w:rsidR="00546D0A" w:rsidRDefault="00546D0A" w:rsidP="00546D0A">
            <w:pPr>
              <w:spacing w:before="100" w:beforeAutospacing="1" w:after="100" w:afterAutospacing="1"/>
              <w:ind w:firstLine="0"/>
              <w:rPr>
                <w:sz w:val="21"/>
                <w:szCs w:val="21"/>
              </w:rPr>
            </w:pPr>
            <w:proofErr w:type="spellStart"/>
            <w:r w:rsidRPr="00647F4A">
              <w:rPr>
                <w:sz w:val="21"/>
                <w:szCs w:val="21"/>
              </w:rPr>
              <w:t>Хлоргексидин</w:t>
            </w:r>
            <w:proofErr w:type="spellEnd"/>
            <w:r w:rsidRPr="00647F4A">
              <w:rPr>
                <w:sz w:val="21"/>
                <w:szCs w:val="21"/>
              </w:rPr>
              <w:t xml:space="preserve"> — антисептическое средство. Оказывает противомикробное действие. Механизм действия заключается в том, что при высоких концентрациях </w:t>
            </w:r>
            <w:proofErr w:type="spellStart"/>
            <w:r w:rsidRPr="00647F4A">
              <w:rPr>
                <w:sz w:val="21"/>
                <w:szCs w:val="21"/>
              </w:rPr>
              <w:t>хлоргексидина</w:t>
            </w:r>
            <w:proofErr w:type="spellEnd"/>
            <w:r w:rsidRPr="00647F4A">
              <w:rPr>
                <w:sz w:val="21"/>
                <w:szCs w:val="21"/>
              </w:rPr>
              <w:t xml:space="preserve"> цитоплазматическое содержимое бактериальной клетки осаждается и приводит к гибели бактерий.</w:t>
            </w:r>
          </w:p>
          <w:p w:rsidR="00546D0A" w:rsidRPr="00647F4A" w:rsidRDefault="00546D0A" w:rsidP="00546D0A">
            <w:pPr>
              <w:spacing w:before="100" w:beforeAutospacing="1" w:after="100" w:afterAutospacing="1"/>
              <w:ind w:firstLine="0"/>
              <w:rPr>
                <w:sz w:val="21"/>
                <w:szCs w:val="21"/>
              </w:rPr>
            </w:pPr>
            <w:r>
              <w:rPr>
                <w:sz w:val="21"/>
                <w:szCs w:val="21"/>
              </w:rPr>
              <w:t xml:space="preserve">Объем, </w:t>
            </w:r>
            <w:proofErr w:type="spellStart"/>
            <w:r>
              <w:rPr>
                <w:sz w:val="21"/>
                <w:szCs w:val="21"/>
              </w:rPr>
              <w:t>гр</w:t>
            </w:r>
            <w:proofErr w:type="spellEnd"/>
            <w:r>
              <w:rPr>
                <w:sz w:val="21"/>
                <w:szCs w:val="21"/>
              </w:rPr>
              <w:t>: не менее 8</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Pr>
                <w:sz w:val="21"/>
                <w:szCs w:val="21"/>
              </w:rPr>
              <w:t>К</w:t>
            </w:r>
            <w:r w:rsidRPr="0055617B">
              <w:rPr>
                <w:sz w:val="21"/>
                <w:szCs w:val="21"/>
              </w:rPr>
              <w:t>омпозитный пломбировочный материал химического отверждения</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01723E" w:rsidRDefault="00546D0A" w:rsidP="00546D0A">
            <w:pPr>
              <w:ind w:firstLine="0"/>
              <w:rPr>
                <w:sz w:val="21"/>
                <w:szCs w:val="21"/>
              </w:rPr>
            </w:pPr>
            <w:r w:rsidRPr="0001723E">
              <w:rPr>
                <w:sz w:val="21"/>
                <w:szCs w:val="21"/>
              </w:rPr>
              <w:t>Предназначен для восстановления полостей зубов I-V класса у взрослых и детей. Характеризуется высокой прочностью, и по этому показателю превосходит многие отечественные и импортные аналоги, не уступая им по другим физико-механическим характеристикам.</w:t>
            </w:r>
          </w:p>
          <w:p w:rsidR="00546D0A" w:rsidRPr="0001723E" w:rsidRDefault="00546D0A" w:rsidP="00546D0A">
            <w:pPr>
              <w:widowControl/>
              <w:spacing w:before="100" w:beforeAutospacing="1" w:after="100" w:afterAutospacing="1"/>
              <w:ind w:firstLine="0"/>
              <w:jc w:val="left"/>
              <w:rPr>
                <w:color w:val="000000" w:themeColor="text1"/>
                <w:spacing w:val="5"/>
                <w:sz w:val="21"/>
                <w:szCs w:val="21"/>
              </w:rPr>
            </w:pPr>
            <w:r w:rsidRPr="0001723E">
              <w:rPr>
                <w:sz w:val="21"/>
                <w:szCs w:val="21"/>
              </w:rPr>
              <w:t xml:space="preserve">Пломбы </w:t>
            </w:r>
            <w:proofErr w:type="spellStart"/>
            <w:r w:rsidRPr="0001723E">
              <w:rPr>
                <w:sz w:val="21"/>
                <w:szCs w:val="21"/>
              </w:rPr>
              <w:t>рентгеноконтрастны</w:t>
            </w:r>
            <w:proofErr w:type="spellEnd"/>
            <w:r w:rsidRPr="0001723E">
              <w:rPr>
                <w:sz w:val="21"/>
                <w:szCs w:val="21"/>
              </w:rPr>
              <w:t xml:space="preserve"> </w:t>
            </w:r>
            <w:r w:rsidRPr="0001723E">
              <w:rPr>
                <w:b/>
                <w:sz w:val="21"/>
                <w:szCs w:val="21"/>
              </w:rPr>
              <w:t>и</w:t>
            </w:r>
            <w:r w:rsidRPr="0001723E">
              <w:rPr>
                <w:sz w:val="21"/>
                <w:szCs w:val="21"/>
              </w:rPr>
              <w:t xml:space="preserve"> </w:t>
            </w:r>
            <w:proofErr w:type="spellStart"/>
            <w:r w:rsidRPr="0001723E">
              <w:rPr>
                <w:sz w:val="21"/>
                <w:szCs w:val="21"/>
              </w:rPr>
              <w:t>цветостабильны</w:t>
            </w:r>
            <w:proofErr w:type="spellEnd"/>
            <w:r w:rsidRPr="0001723E">
              <w:rPr>
                <w:sz w:val="21"/>
                <w:szCs w:val="21"/>
              </w:rPr>
              <w:t xml:space="preserve"> </w:t>
            </w:r>
            <w:r w:rsidRPr="0001723E">
              <w:rPr>
                <w:b/>
                <w:sz w:val="21"/>
                <w:szCs w:val="21"/>
              </w:rPr>
              <w:t>и</w:t>
            </w:r>
            <w:r w:rsidRPr="0001723E">
              <w:rPr>
                <w:sz w:val="21"/>
                <w:szCs w:val="21"/>
              </w:rPr>
              <w:t xml:space="preserve"> хорошо полируются, что обеспечивает косметический эффект реставрации. Набор: </w:t>
            </w:r>
            <w:r w:rsidRPr="0001723E">
              <w:rPr>
                <w:color w:val="000000" w:themeColor="text1"/>
                <w:spacing w:val="5"/>
                <w:sz w:val="21"/>
                <w:szCs w:val="21"/>
              </w:rPr>
              <w:t>каталитическая паста - 14 г;</w:t>
            </w:r>
          </w:p>
          <w:p w:rsidR="00546D0A" w:rsidRPr="0001723E" w:rsidRDefault="00546D0A" w:rsidP="00546D0A">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 xml:space="preserve">основная </w:t>
            </w:r>
            <w:proofErr w:type="gramStart"/>
            <w:r w:rsidRPr="0001723E">
              <w:rPr>
                <w:color w:val="000000" w:themeColor="text1"/>
                <w:spacing w:val="5"/>
                <w:sz w:val="21"/>
                <w:szCs w:val="21"/>
              </w:rPr>
              <w:t>паста  -</w:t>
            </w:r>
            <w:proofErr w:type="gramEnd"/>
            <w:r w:rsidRPr="0001723E">
              <w:rPr>
                <w:color w:val="000000" w:themeColor="text1"/>
                <w:spacing w:val="5"/>
                <w:sz w:val="21"/>
                <w:szCs w:val="21"/>
              </w:rPr>
              <w:t xml:space="preserve"> 14 г;</w:t>
            </w:r>
          </w:p>
          <w:p w:rsidR="00546D0A" w:rsidRPr="0001723E" w:rsidRDefault="00546D0A" w:rsidP="00546D0A">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адгезивная система для эмали, состоящая из основной и каталитической жидкости - по 3 мл;</w:t>
            </w:r>
          </w:p>
          <w:p w:rsidR="00546D0A" w:rsidRPr="0001723E" w:rsidRDefault="00546D0A" w:rsidP="00546D0A">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lastRenderedPageBreak/>
              <w:t>гель для травления эмали - 6 мл;</w:t>
            </w:r>
          </w:p>
          <w:p w:rsidR="00546D0A" w:rsidRPr="0001723E" w:rsidRDefault="00546D0A" w:rsidP="00546D0A">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принадлежности: блокнот для замешивания, шпатели, кисточки, матричные полоски; кювета</w:t>
            </w:r>
          </w:p>
          <w:p w:rsidR="00546D0A" w:rsidRPr="00306FAF" w:rsidRDefault="00546D0A" w:rsidP="00546D0A">
            <w:pPr>
              <w:widowControl/>
              <w:spacing w:before="100" w:beforeAutospacing="1" w:after="100" w:afterAutospacing="1"/>
              <w:ind w:firstLine="0"/>
              <w:jc w:val="left"/>
              <w:rPr>
                <w:sz w:val="21"/>
                <w:szCs w:val="21"/>
                <w:highlight w:val="yellow"/>
              </w:rPr>
            </w:pPr>
            <w:r w:rsidRPr="0001723E">
              <w:rPr>
                <w:color w:val="000000" w:themeColor="text1"/>
                <w:spacing w:val="5"/>
                <w:sz w:val="21"/>
                <w:szCs w:val="21"/>
              </w:rPr>
              <w:t>инструкция по применению.</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lastRenderedPageBreak/>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 xml:space="preserve">Временная </w:t>
            </w:r>
            <w:r>
              <w:rPr>
                <w:sz w:val="21"/>
                <w:szCs w:val="21"/>
              </w:rPr>
              <w:t>текучая</w:t>
            </w:r>
            <w:r w:rsidRPr="00647F4A">
              <w:rPr>
                <w:sz w:val="21"/>
                <w:szCs w:val="21"/>
              </w:rPr>
              <w:t xml:space="preserve"> бесцветная паста</w:t>
            </w:r>
            <w:r>
              <w:rPr>
                <w:sz w:val="21"/>
                <w:szCs w:val="21"/>
              </w:rPr>
              <w:t xml:space="preserve"> </w:t>
            </w:r>
            <w:r w:rsidRPr="00647F4A">
              <w:rPr>
                <w:sz w:val="21"/>
                <w:szCs w:val="21"/>
              </w:rPr>
              <w:t>LC</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sidRPr="00647F4A">
              <w:rPr>
                <w:sz w:val="21"/>
                <w:szCs w:val="21"/>
              </w:rPr>
              <w:t>Показания к применению</w:t>
            </w:r>
            <w:r w:rsidRPr="00647F4A">
              <w:rPr>
                <w:sz w:val="21"/>
                <w:szCs w:val="21"/>
              </w:rPr>
              <w:br/>
              <w:t>Временная изоляция полостей при длительном эндодонтическом лечении</w:t>
            </w:r>
            <w:r w:rsidRPr="00647F4A">
              <w:rPr>
                <w:sz w:val="21"/>
                <w:szCs w:val="21"/>
              </w:rPr>
              <w:br/>
              <w:t xml:space="preserve">Временная изоляция при </w:t>
            </w:r>
            <w:proofErr w:type="spellStart"/>
            <w:r w:rsidRPr="00647F4A">
              <w:rPr>
                <w:sz w:val="21"/>
                <w:szCs w:val="21"/>
              </w:rPr>
              <w:t>микропротезировании</w:t>
            </w:r>
            <w:proofErr w:type="spellEnd"/>
            <w:r w:rsidRPr="00647F4A">
              <w:rPr>
                <w:sz w:val="21"/>
                <w:szCs w:val="21"/>
              </w:rPr>
              <w:br/>
              <w:t xml:space="preserve">Временная герметизация винта </w:t>
            </w:r>
            <w:proofErr w:type="spellStart"/>
            <w:r w:rsidRPr="00647F4A">
              <w:rPr>
                <w:sz w:val="21"/>
                <w:szCs w:val="21"/>
              </w:rPr>
              <w:t>абатмента</w:t>
            </w:r>
            <w:proofErr w:type="spellEnd"/>
            <w:r w:rsidRPr="00647F4A">
              <w:rPr>
                <w:sz w:val="21"/>
                <w:szCs w:val="21"/>
              </w:rPr>
              <w:t xml:space="preserve"> </w:t>
            </w:r>
            <w:proofErr w:type="spellStart"/>
            <w:r w:rsidRPr="00647F4A">
              <w:rPr>
                <w:sz w:val="21"/>
                <w:szCs w:val="21"/>
              </w:rPr>
              <w:t>импланта</w:t>
            </w:r>
            <w:proofErr w:type="spellEnd"/>
            <w:r w:rsidRPr="00647F4A">
              <w:rPr>
                <w:sz w:val="21"/>
                <w:szCs w:val="21"/>
              </w:rPr>
              <w:br/>
              <w:t xml:space="preserve">Блокирование </w:t>
            </w:r>
            <w:proofErr w:type="spellStart"/>
            <w:r w:rsidRPr="00647F4A">
              <w:rPr>
                <w:sz w:val="21"/>
                <w:szCs w:val="21"/>
              </w:rPr>
              <w:t>поднутрений</w:t>
            </w:r>
            <w:proofErr w:type="spellEnd"/>
            <w:r w:rsidRPr="00647F4A">
              <w:rPr>
                <w:sz w:val="21"/>
                <w:szCs w:val="21"/>
              </w:rPr>
              <w:t xml:space="preserve"> перед снятием оттиска</w:t>
            </w:r>
          </w:p>
          <w:p w:rsidR="00546D0A" w:rsidRPr="00647F4A" w:rsidRDefault="00546D0A" w:rsidP="00F74A6D">
            <w:pPr>
              <w:pStyle w:val="ab"/>
              <w:rPr>
                <w:sz w:val="21"/>
                <w:szCs w:val="21"/>
              </w:rPr>
            </w:pPr>
            <w:r w:rsidRPr="00647F4A">
              <w:rPr>
                <w:sz w:val="21"/>
                <w:szCs w:val="21"/>
              </w:rPr>
              <w:t>Фиксация полимерной матрицы в межзубных промежутках при реставрации</w:t>
            </w:r>
          </w:p>
          <w:p w:rsidR="00546D0A" w:rsidRDefault="00546D0A" w:rsidP="00F74A6D">
            <w:pPr>
              <w:pStyle w:val="ab"/>
              <w:rPr>
                <w:sz w:val="21"/>
                <w:szCs w:val="21"/>
              </w:rPr>
            </w:pPr>
            <w:r w:rsidRPr="00647F4A">
              <w:rPr>
                <w:sz w:val="21"/>
                <w:szCs w:val="21"/>
              </w:rPr>
              <w:t>Форма выпуска</w:t>
            </w:r>
            <w:r>
              <w:rPr>
                <w:sz w:val="21"/>
                <w:szCs w:val="21"/>
              </w:rPr>
              <w:t xml:space="preserve">: </w:t>
            </w:r>
            <w:r w:rsidRPr="00647F4A">
              <w:rPr>
                <w:sz w:val="21"/>
                <w:szCs w:val="21"/>
              </w:rPr>
              <w:t>Паста текучая бесцветная</w:t>
            </w:r>
          </w:p>
          <w:p w:rsidR="00546D0A" w:rsidRPr="00647F4A" w:rsidRDefault="00546D0A" w:rsidP="00F74A6D">
            <w:pPr>
              <w:pStyle w:val="ab"/>
              <w:rPr>
                <w:sz w:val="21"/>
                <w:szCs w:val="21"/>
              </w:rPr>
            </w:pPr>
            <w:r>
              <w:rPr>
                <w:sz w:val="21"/>
                <w:szCs w:val="21"/>
              </w:rPr>
              <w:t xml:space="preserve">Объем </w:t>
            </w:r>
            <w:r w:rsidRPr="00647F4A">
              <w:rPr>
                <w:sz w:val="21"/>
                <w:szCs w:val="21"/>
              </w:rPr>
              <w:t>шприц</w:t>
            </w:r>
            <w:r>
              <w:rPr>
                <w:sz w:val="21"/>
                <w:szCs w:val="21"/>
              </w:rPr>
              <w:t>а, г: не менее 2,5</w:t>
            </w:r>
            <w:r w:rsidRPr="00647F4A">
              <w:rPr>
                <w:sz w:val="21"/>
                <w:szCs w:val="21"/>
              </w:rPr>
              <w:t xml:space="preserve"> </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proofErr w:type="spellStart"/>
            <w:r w:rsidRPr="00647F4A">
              <w:rPr>
                <w:sz w:val="21"/>
                <w:szCs w:val="21"/>
              </w:rPr>
              <w:t>Светоотверждаемый</w:t>
            </w:r>
            <w:proofErr w:type="spellEnd"/>
            <w:r w:rsidRPr="00647F4A">
              <w:rPr>
                <w:sz w:val="21"/>
                <w:szCs w:val="21"/>
              </w:rPr>
              <w:t xml:space="preserve"> </w:t>
            </w:r>
            <w:proofErr w:type="spellStart"/>
            <w:r w:rsidRPr="00647F4A">
              <w:rPr>
                <w:sz w:val="21"/>
                <w:szCs w:val="21"/>
              </w:rPr>
              <w:t>наногибридный</w:t>
            </w:r>
            <w:proofErr w:type="spellEnd"/>
            <w:r w:rsidRPr="00647F4A">
              <w:rPr>
                <w:sz w:val="21"/>
                <w:szCs w:val="21"/>
              </w:rPr>
              <w:t xml:space="preserve"> композит для реставрации фронтальных и боковых зубов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pStyle w:val="ab"/>
              <w:rPr>
                <w:sz w:val="21"/>
                <w:szCs w:val="21"/>
              </w:rPr>
            </w:pPr>
            <w:proofErr w:type="spellStart"/>
            <w:r w:rsidRPr="00647F4A">
              <w:rPr>
                <w:sz w:val="21"/>
                <w:szCs w:val="21"/>
              </w:rPr>
              <w:t>Светоотверждаемый</w:t>
            </w:r>
            <w:proofErr w:type="spellEnd"/>
            <w:r w:rsidRPr="00647F4A">
              <w:rPr>
                <w:sz w:val="21"/>
                <w:szCs w:val="21"/>
              </w:rPr>
              <w:t xml:space="preserve"> </w:t>
            </w:r>
            <w:proofErr w:type="spellStart"/>
            <w:r w:rsidRPr="00647F4A">
              <w:rPr>
                <w:sz w:val="21"/>
                <w:szCs w:val="21"/>
              </w:rPr>
              <w:t>наногибридный</w:t>
            </w:r>
            <w:proofErr w:type="spellEnd"/>
            <w:r w:rsidRPr="00647F4A">
              <w:rPr>
                <w:sz w:val="21"/>
                <w:szCs w:val="21"/>
              </w:rPr>
              <w:t xml:space="preserve"> композит для реставрации фронтальных и боковых зубов</w:t>
            </w:r>
            <w:r>
              <w:rPr>
                <w:sz w:val="21"/>
                <w:szCs w:val="21"/>
              </w:rPr>
              <w:t xml:space="preserve"> </w:t>
            </w:r>
          </w:p>
          <w:p w:rsidR="00546D0A" w:rsidRPr="00647F4A" w:rsidRDefault="00546D0A" w:rsidP="00F74A6D">
            <w:pPr>
              <w:pStyle w:val="ab"/>
              <w:rPr>
                <w:sz w:val="21"/>
                <w:szCs w:val="21"/>
              </w:rPr>
            </w:pPr>
            <w:r>
              <w:rPr>
                <w:sz w:val="21"/>
                <w:szCs w:val="21"/>
              </w:rPr>
              <w:t>Цвет: А2</w:t>
            </w:r>
          </w:p>
          <w:p w:rsidR="00546D0A" w:rsidRPr="00647F4A" w:rsidRDefault="00546D0A" w:rsidP="00F74A6D">
            <w:pPr>
              <w:pStyle w:val="ab"/>
              <w:rPr>
                <w:sz w:val="21"/>
                <w:szCs w:val="21"/>
              </w:rPr>
            </w:pPr>
            <w:r w:rsidRPr="00647F4A">
              <w:rPr>
                <w:sz w:val="21"/>
                <w:szCs w:val="21"/>
              </w:rPr>
              <w:br/>
              <w:t>Показания к применению</w:t>
            </w:r>
            <w:r w:rsidRPr="00647F4A">
              <w:rPr>
                <w:sz w:val="21"/>
                <w:szCs w:val="21"/>
              </w:rPr>
              <w:br/>
              <w:t xml:space="preserve">•- реставрация полостей всех классов по </w:t>
            </w:r>
            <w:proofErr w:type="spellStart"/>
            <w:r w:rsidRPr="00647F4A">
              <w:rPr>
                <w:sz w:val="21"/>
                <w:szCs w:val="21"/>
              </w:rPr>
              <w:t>Блэку</w:t>
            </w:r>
            <w:proofErr w:type="spellEnd"/>
            <w:r w:rsidRPr="00647F4A">
              <w:rPr>
                <w:sz w:val="21"/>
                <w:szCs w:val="21"/>
              </w:rPr>
              <w:t xml:space="preserve">; </w:t>
            </w:r>
            <w:r w:rsidRPr="00647F4A">
              <w:rPr>
                <w:sz w:val="21"/>
                <w:szCs w:val="21"/>
              </w:rPr>
              <w:br/>
              <w:t xml:space="preserve">•- восстановление культи зуба; </w:t>
            </w:r>
            <w:r w:rsidRPr="00647F4A">
              <w:rPr>
                <w:sz w:val="21"/>
                <w:szCs w:val="21"/>
              </w:rPr>
              <w:br/>
              <w:t xml:space="preserve">•- </w:t>
            </w:r>
            <w:proofErr w:type="spellStart"/>
            <w:r w:rsidRPr="00647F4A">
              <w:rPr>
                <w:sz w:val="21"/>
                <w:szCs w:val="21"/>
              </w:rPr>
              <w:t>шинирование</w:t>
            </w:r>
            <w:proofErr w:type="spellEnd"/>
            <w:r w:rsidRPr="00647F4A">
              <w:rPr>
                <w:sz w:val="21"/>
                <w:szCs w:val="21"/>
              </w:rPr>
              <w:t xml:space="preserve">; </w:t>
            </w:r>
            <w:r w:rsidRPr="00647F4A">
              <w:rPr>
                <w:sz w:val="21"/>
                <w:szCs w:val="21"/>
              </w:rPr>
              <w:br/>
              <w:t xml:space="preserve">•- коррекция реставраций из композитов; </w:t>
            </w:r>
            <w:r w:rsidRPr="00647F4A">
              <w:rPr>
                <w:sz w:val="21"/>
                <w:szCs w:val="21"/>
              </w:rPr>
              <w:br/>
              <w:t>•- изготовление непрямых реставраций (вкладки</w:t>
            </w:r>
            <w:r>
              <w:rPr>
                <w:sz w:val="21"/>
                <w:szCs w:val="21"/>
              </w:rPr>
              <w:t xml:space="preserve"> </w:t>
            </w:r>
            <w:r w:rsidRPr="00B40EF9">
              <w:rPr>
                <w:b/>
                <w:sz w:val="21"/>
                <w:szCs w:val="21"/>
              </w:rPr>
              <w:t>и</w:t>
            </w:r>
            <w:r w:rsidRPr="00647F4A">
              <w:rPr>
                <w:sz w:val="21"/>
                <w:szCs w:val="21"/>
              </w:rPr>
              <w:t xml:space="preserve"> накладки</w:t>
            </w:r>
            <w:r>
              <w:rPr>
                <w:sz w:val="21"/>
                <w:szCs w:val="21"/>
              </w:rPr>
              <w:t xml:space="preserve"> </w:t>
            </w:r>
            <w:r w:rsidRPr="00B40EF9">
              <w:rPr>
                <w:b/>
                <w:sz w:val="21"/>
                <w:szCs w:val="21"/>
              </w:rPr>
              <w:t>и</w:t>
            </w:r>
            <w:r w:rsidRPr="00647F4A">
              <w:rPr>
                <w:sz w:val="21"/>
                <w:szCs w:val="21"/>
              </w:rPr>
              <w:t xml:space="preserve"> </w:t>
            </w:r>
            <w:proofErr w:type="spellStart"/>
            <w:r w:rsidRPr="00647F4A">
              <w:rPr>
                <w:sz w:val="21"/>
                <w:szCs w:val="21"/>
              </w:rPr>
              <w:t>виниры</w:t>
            </w:r>
            <w:proofErr w:type="spellEnd"/>
            <w:r w:rsidRPr="00647F4A">
              <w:rPr>
                <w:sz w:val="21"/>
                <w:szCs w:val="21"/>
              </w:rPr>
              <w:t xml:space="preserve">). </w:t>
            </w:r>
          </w:p>
          <w:p w:rsidR="00546D0A" w:rsidRDefault="00546D0A" w:rsidP="00F74A6D">
            <w:pPr>
              <w:pStyle w:val="ab"/>
              <w:rPr>
                <w:sz w:val="21"/>
                <w:szCs w:val="21"/>
              </w:rPr>
            </w:pPr>
            <w:r w:rsidRPr="00647F4A">
              <w:rPr>
                <w:sz w:val="21"/>
                <w:szCs w:val="21"/>
              </w:rPr>
              <w:t>Форма выпуск</w:t>
            </w:r>
            <w:r>
              <w:rPr>
                <w:sz w:val="21"/>
                <w:szCs w:val="21"/>
              </w:rPr>
              <w:t>а: п</w:t>
            </w:r>
            <w:r w:rsidRPr="00647F4A">
              <w:rPr>
                <w:sz w:val="21"/>
                <w:szCs w:val="21"/>
              </w:rPr>
              <w:t xml:space="preserve">аста, </w:t>
            </w:r>
          </w:p>
          <w:p w:rsidR="00546D0A" w:rsidRPr="00647F4A" w:rsidRDefault="00546D0A" w:rsidP="00F74A6D">
            <w:pPr>
              <w:pStyle w:val="ab"/>
              <w:rPr>
                <w:sz w:val="21"/>
                <w:szCs w:val="21"/>
              </w:rPr>
            </w:pPr>
            <w:r>
              <w:rPr>
                <w:sz w:val="21"/>
                <w:szCs w:val="21"/>
              </w:rPr>
              <w:t xml:space="preserve">Объем </w:t>
            </w:r>
            <w:r w:rsidRPr="00647F4A">
              <w:rPr>
                <w:sz w:val="21"/>
                <w:szCs w:val="21"/>
              </w:rPr>
              <w:t>шприц</w:t>
            </w:r>
            <w:r>
              <w:rPr>
                <w:sz w:val="21"/>
                <w:szCs w:val="21"/>
              </w:rPr>
              <w:t>а, г:</w:t>
            </w:r>
            <w:r w:rsidRPr="00647F4A">
              <w:rPr>
                <w:sz w:val="21"/>
                <w:szCs w:val="21"/>
              </w:rPr>
              <w:t xml:space="preserve"> </w:t>
            </w:r>
            <w:r>
              <w:rPr>
                <w:sz w:val="21"/>
                <w:szCs w:val="21"/>
              </w:rPr>
              <w:t xml:space="preserve">не менее </w:t>
            </w:r>
            <w:r w:rsidRPr="00647F4A">
              <w:rPr>
                <w:sz w:val="21"/>
                <w:szCs w:val="21"/>
              </w:rPr>
              <w:t>4</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 xml:space="preserve">Артикуляционная бумага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 xml:space="preserve">Бумага артикуляционная </w:t>
            </w:r>
          </w:p>
          <w:p w:rsidR="00546D0A" w:rsidRDefault="00546D0A" w:rsidP="00546D0A">
            <w:pPr>
              <w:ind w:firstLine="0"/>
              <w:rPr>
                <w:sz w:val="21"/>
                <w:szCs w:val="21"/>
              </w:rPr>
            </w:pPr>
            <w:r>
              <w:rPr>
                <w:sz w:val="21"/>
                <w:szCs w:val="21"/>
              </w:rPr>
              <w:t>Цвет: красный</w:t>
            </w:r>
          </w:p>
          <w:p w:rsidR="00546D0A" w:rsidRPr="00647F4A" w:rsidRDefault="00546D0A" w:rsidP="00546D0A">
            <w:pPr>
              <w:ind w:firstLine="0"/>
              <w:rPr>
                <w:sz w:val="21"/>
                <w:szCs w:val="21"/>
              </w:rPr>
            </w:pPr>
            <w:r>
              <w:rPr>
                <w:sz w:val="21"/>
                <w:szCs w:val="21"/>
              </w:rPr>
              <w:t>В</w:t>
            </w:r>
            <w:r w:rsidRPr="00647F4A">
              <w:rPr>
                <w:sz w:val="21"/>
                <w:szCs w:val="21"/>
              </w:rPr>
              <w:t xml:space="preserve"> пластиковом боксе тонкая и в тоже время прочная, с обоих сторон покрыта жидкой краской. С данной бумагой Вы получите точные и четкие цветные отпечатки, она без труда накладывается на зубную поверхность и при этом не требует использования фиксирующих вилок и пинцетов</w:t>
            </w:r>
            <w:r>
              <w:rPr>
                <w:sz w:val="21"/>
                <w:szCs w:val="21"/>
              </w:rPr>
              <w:t>.</w:t>
            </w:r>
          </w:p>
          <w:p w:rsidR="00546D0A" w:rsidRPr="00647F4A" w:rsidRDefault="00546D0A" w:rsidP="00F74A6D">
            <w:pPr>
              <w:rPr>
                <w:sz w:val="21"/>
                <w:szCs w:val="21"/>
              </w:rPr>
            </w:pPr>
          </w:p>
          <w:p w:rsidR="00546D0A" w:rsidRPr="00647F4A" w:rsidRDefault="00546D0A" w:rsidP="00546D0A">
            <w:pPr>
              <w:ind w:firstLine="0"/>
              <w:rPr>
                <w:sz w:val="21"/>
                <w:szCs w:val="21"/>
              </w:rPr>
            </w:pPr>
            <w:r>
              <w:rPr>
                <w:sz w:val="21"/>
                <w:szCs w:val="21"/>
              </w:rPr>
              <w:t xml:space="preserve"> </w:t>
            </w:r>
            <w:r w:rsidRPr="00647F4A">
              <w:rPr>
                <w:sz w:val="21"/>
                <w:szCs w:val="21"/>
              </w:rPr>
              <w:t>Количество листов:</w:t>
            </w:r>
            <w:r>
              <w:rPr>
                <w:sz w:val="21"/>
                <w:szCs w:val="21"/>
              </w:rPr>
              <w:t xml:space="preserve"> не менее</w:t>
            </w:r>
            <w:r w:rsidRPr="00647F4A">
              <w:rPr>
                <w:sz w:val="21"/>
                <w:szCs w:val="21"/>
              </w:rPr>
              <w:t xml:space="preserve"> 200</w:t>
            </w:r>
          </w:p>
          <w:p w:rsidR="00546D0A" w:rsidRPr="00647F4A" w:rsidRDefault="00546D0A" w:rsidP="00546D0A">
            <w:pPr>
              <w:ind w:firstLine="0"/>
              <w:rPr>
                <w:sz w:val="21"/>
                <w:szCs w:val="21"/>
              </w:rPr>
            </w:pPr>
            <w:r w:rsidRPr="00647F4A">
              <w:rPr>
                <w:sz w:val="21"/>
                <w:szCs w:val="21"/>
              </w:rPr>
              <w:t xml:space="preserve"> Толщина</w:t>
            </w:r>
            <w:r>
              <w:rPr>
                <w:sz w:val="21"/>
                <w:szCs w:val="21"/>
              </w:rPr>
              <w:t>,</w:t>
            </w:r>
            <w:r w:rsidRPr="00647F4A">
              <w:rPr>
                <w:sz w:val="21"/>
                <w:szCs w:val="21"/>
              </w:rPr>
              <w:t xml:space="preserve"> мкм: </w:t>
            </w:r>
            <w:r>
              <w:rPr>
                <w:sz w:val="21"/>
                <w:szCs w:val="21"/>
              </w:rPr>
              <w:t>не менее</w:t>
            </w:r>
            <w:r w:rsidRPr="00647F4A">
              <w:rPr>
                <w:sz w:val="21"/>
                <w:szCs w:val="21"/>
              </w:rPr>
              <w:t xml:space="preserve"> 40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Pr>
                <w:sz w:val="21"/>
                <w:szCs w:val="21"/>
              </w:rPr>
              <w:t>С</w:t>
            </w:r>
            <w:r w:rsidRPr="00647F4A">
              <w:rPr>
                <w:sz w:val="21"/>
                <w:szCs w:val="21"/>
              </w:rPr>
              <w:t>томатологический силиконовый слепочный материал</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pStyle w:val="ab"/>
              <w:rPr>
                <w:sz w:val="21"/>
                <w:szCs w:val="21"/>
              </w:rPr>
            </w:pPr>
            <w:r>
              <w:rPr>
                <w:sz w:val="21"/>
                <w:szCs w:val="21"/>
              </w:rPr>
              <w:t>С</w:t>
            </w:r>
            <w:r w:rsidRPr="00647F4A">
              <w:rPr>
                <w:sz w:val="21"/>
                <w:szCs w:val="21"/>
              </w:rPr>
              <w:t xml:space="preserve">томатологический силиконовый слепочный материал </w:t>
            </w:r>
          </w:p>
          <w:p w:rsidR="00546D0A" w:rsidRDefault="00546D0A" w:rsidP="00F74A6D">
            <w:pPr>
              <w:pStyle w:val="ab"/>
              <w:rPr>
                <w:sz w:val="21"/>
                <w:szCs w:val="21"/>
              </w:rPr>
            </w:pPr>
            <w:proofErr w:type="spellStart"/>
            <w:r w:rsidRPr="00647F4A">
              <w:rPr>
                <w:sz w:val="21"/>
                <w:szCs w:val="21"/>
              </w:rPr>
              <w:t>Полисилоксан</w:t>
            </w:r>
            <w:proofErr w:type="spellEnd"/>
            <w:r w:rsidRPr="00647F4A">
              <w:rPr>
                <w:sz w:val="21"/>
                <w:szCs w:val="21"/>
              </w:rPr>
              <w:t>- эластомер, способный на основе реакции конденсации образовывать сетчатую структуру, базисная слепочная масса высокой вязкости</w:t>
            </w:r>
            <w:r>
              <w:rPr>
                <w:sz w:val="21"/>
                <w:szCs w:val="21"/>
              </w:rPr>
              <w:t>.</w:t>
            </w:r>
            <w:r>
              <w:rPr>
                <w:sz w:val="21"/>
                <w:szCs w:val="21"/>
              </w:rPr>
              <w:br/>
              <w:t>основная масса: светло- серая.</w:t>
            </w:r>
          </w:p>
          <w:p w:rsidR="00546D0A" w:rsidRPr="00647F4A" w:rsidRDefault="00546D0A" w:rsidP="00F74A6D">
            <w:pPr>
              <w:pStyle w:val="ab"/>
              <w:rPr>
                <w:sz w:val="21"/>
                <w:szCs w:val="21"/>
              </w:rPr>
            </w:pPr>
            <w:r>
              <w:rPr>
                <w:sz w:val="21"/>
                <w:szCs w:val="21"/>
              </w:rPr>
              <w:t>Объем, мл: не менее 910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jc w:val="center"/>
              <w:rPr>
                <w:sz w:val="21"/>
                <w:szCs w:val="21"/>
              </w:rPr>
            </w:pPr>
            <w:r w:rsidRPr="00647F4A">
              <w:rPr>
                <w:sz w:val="21"/>
                <w:szCs w:val="21"/>
              </w:rPr>
              <w:lastRenderedPageBreak/>
              <w:t>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jc w:val="center"/>
              <w:rPr>
                <w:sz w:val="21"/>
                <w:szCs w:val="21"/>
              </w:rPr>
            </w:pPr>
            <w:r w:rsidRPr="00647F4A">
              <w:rPr>
                <w:sz w:val="21"/>
                <w:szCs w:val="21"/>
              </w:rPr>
              <w:t xml:space="preserve">Гипс </w:t>
            </w:r>
            <w:proofErr w:type="spellStart"/>
            <w:r w:rsidRPr="00647F4A">
              <w:rPr>
                <w:sz w:val="21"/>
                <w:szCs w:val="21"/>
              </w:rPr>
              <w:t>мед.формовочный</w:t>
            </w:r>
            <w:proofErr w:type="spellEnd"/>
            <w:r w:rsidRPr="00647F4A">
              <w:rPr>
                <w:sz w:val="21"/>
                <w:szCs w:val="21"/>
              </w:rPr>
              <w:t xml:space="preserve"> 30 кг</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100" w:beforeAutospacing="1" w:after="100" w:afterAutospacing="1"/>
              <w:ind w:firstLine="0"/>
              <w:rPr>
                <w:sz w:val="21"/>
                <w:szCs w:val="21"/>
              </w:rPr>
            </w:pPr>
            <w:r w:rsidRPr="00647F4A">
              <w:rPr>
                <w:sz w:val="21"/>
                <w:szCs w:val="21"/>
              </w:rPr>
              <w:t>Продукт обладает показателем прочности на сжатие равным 60 кг/см2.</w:t>
            </w:r>
          </w:p>
          <w:p w:rsidR="00546D0A" w:rsidRPr="00647F4A" w:rsidRDefault="00546D0A" w:rsidP="00F74A6D">
            <w:pPr>
              <w:spacing w:before="100" w:beforeAutospacing="1" w:after="100" w:afterAutospacing="1"/>
              <w:rPr>
                <w:sz w:val="21"/>
                <w:szCs w:val="21"/>
              </w:rPr>
            </w:pPr>
            <w:r w:rsidRPr="00647F4A">
              <w:rPr>
                <w:sz w:val="21"/>
                <w:szCs w:val="21"/>
              </w:rPr>
              <w:t>Время затвердевания от 6 до 30 минут.</w:t>
            </w:r>
          </w:p>
          <w:p w:rsidR="00546D0A" w:rsidRPr="00647F4A" w:rsidRDefault="00546D0A" w:rsidP="00F74A6D">
            <w:pPr>
              <w:spacing w:before="100" w:beforeAutospacing="1" w:after="100" w:afterAutospacing="1"/>
              <w:rPr>
                <w:sz w:val="21"/>
                <w:szCs w:val="21"/>
              </w:rPr>
            </w:pPr>
            <w:r w:rsidRPr="00647F4A">
              <w:rPr>
                <w:sz w:val="21"/>
                <w:szCs w:val="21"/>
              </w:rPr>
              <w:t>Степень помола тонкая (показатель остатка на сите с отверстиями 0,2 мм – 2%).</w:t>
            </w:r>
          </w:p>
          <w:p w:rsidR="00546D0A" w:rsidRPr="00647F4A" w:rsidRDefault="00546D0A" w:rsidP="00F74A6D">
            <w:pPr>
              <w:spacing w:before="100" w:beforeAutospacing="1" w:after="100" w:afterAutospacing="1"/>
              <w:rPr>
                <w:sz w:val="21"/>
                <w:szCs w:val="21"/>
              </w:rPr>
            </w:pPr>
            <w:r w:rsidRPr="00647F4A">
              <w:rPr>
                <w:sz w:val="21"/>
                <w:szCs w:val="21"/>
              </w:rPr>
              <w:t xml:space="preserve">Вяжущие гипсовые тонкого помола (гипс формовочный) предназначены </w:t>
            </w:r>
            <w:proofErr w:type="gramStart"/>
            <w:r w:rsidRPr="00647F4A">
              <w:rPr>
                <w:sz w:val="21"/>
                <w:szCs w:val="21"/>
              </w:rPr>
              <w:t>для  применения</w:t>
            </w:r>
            <w:proofErr w:type="gramEnd"/>
            <w:r w:rsidRPr="00647F4A">
              <w:rPr>
                <w:sz w:val="21"/>
                <w:szCs w:val="21"/>
              </w:rPr>
              <w:t xml:space="preserve"> в различных отраслях, в том числе в стоматологии.</w:t>
            </w:r>
          </w:p>
          <w:p w:rsidR="00546D0A" w:rsidRPr="00647F4A" w:rsidRDefault="00546D0A" w:rsidP="00F74A6D">
            <w:pPr>
              <w:spacing w:before="100" w:beforeAutospacing="1" w:after="100" w:afterAutospacing="1"/>
              <w:rPr>
                <w:sz w:val="21"/>
                <w:szCs w:val="21"/>
              </w:rPr>
            </w:pPr>
            <w:r w:rsidRPr="00647F4A">
              <w:rPr>
                <w:sz w:val="21"/>
                <w:szCs w:val="21"/>
              </w:rPr>
              <w:t>Упакован в заводских мешках по 30 килограммов.</w:t>
            </w:r>
          </w:p>
          <w:p w:rsidR="00546D0A" w:rsidRPr="00647F4A" w:rsidRDefault="00546D0A" w:rsidP="00F74A6D">
            <w:pPr>
              <w:spacing w:before="100" w:beforeAutospacing="1" w:after="100" w:afterAutospacing="1"/>
              <w:rPr>
                <w:sz w:val="21"/>
                <w:szCs w:val="21"/>
              </w:rPr>
            </w:pPr>
            <w:r w:rsidRPr="00647F4A">
              <w:rPr>
                <w:sz w:val="21"/>
                <w:szCs w:val="21"/>
              </w:rPr>
              <w:t>Формовочный гипс выпускается в соответствии с ГОСТ 125-79.</w:t>
            </w:r>
          </w:p>
          <w:p w:rsidR="00546D0A" w:rsidRPr="00647F4A" w:rsidRDefault="00546D0A" w:rsidP="00F74A6D">
            <w:pPr>
              <w:spacing w:before="100" w:beforeAutospacing="1" w:after="100" w:afterAutospacing="1"/>
              <w:rPr>
                <w:sz w:val="21"/>
                <w:szCs w:val="21"/>
              </w:rPr>
            </w:pPr>
            <w:r w:rsidRPr="00647F4A">
              <w:rPr>
                <w:sz w:val="21"/>
                <w:szCs w:val="21"/>
              </w:rPr>
              <w:t>Имеет сертификаты соответствия «ГОСТ Р»,</w:t>
            </w:r>
          </w:p>
          <w:p w:rsidR="00546D0A" w:rsidRPr="00647F4A" w:rsidRDefault="00546D0A" w:rsidP="00F74A6D">
            <w:pPr>
              <w:rPr>
                <w:sz w:val="21"/>
                <w:szCs w:val="21"/>
              </w:rPr>
            </w:pPr>
            <w:r w:rsidRPr="00647F4A">
              <w:rPr>
                <w:sz w:val="21"/>
                <w:szCs w:val="21"/>
              </w:rPr>
              <w:t xml:space="preserve">    </w:t>
            </w:r>
            <w:r w:rsidRPr="00647F4A">
              <w:rPr>
                <w:b/>
                <w:bCs/>
                <w:sz w:val="21"/>
                <w:szCs w:val="21"/>
              </w:rPr>
              <w:t>Комплект поставки:</w:t>
            </w:r>
          </w:p>
          <w:p w:rsidR="00546D0A" w:rsidRPr="00647F4A" w:rsidRDefault="00546D0A" w:rsidP="00F74A6D">
            <w:pPr>
              <w:spacing w:before="100" w:beforeAutospacing="1" w:after="100" w:afterAutospacing="1"/>
              <w:rPr>
                <w:sz w:val="21"/>
                <w:szCs w:val="21"/>
              </w:rPr>
            </w:pPr>
            <w:r w:rsidRPr="00647F4A">
              <w:rPr>
                <w:sz w:val="21"/>
                <w:szCs w:val="21"/>
              </w:rPr>
              <w:t xml:space="preserve">мешок </w:t>
            </w:r>
            <w:r>
              <w:rPr>
                <w:sz w:val="21"/>
                <w:szCs w:val="21"/>
              </w:rPr>
              <w:t xml:space="preserve">не менее </w:t>
            </w:r>
            <w:r w:rsidRPr="00647F4A">
              <w:rPr>
                <w:sz w:val="21"/>
                <w:szCs w:val="21"/>
              </w:rPr>
              <w:t>30 кг. в чистой упаковке</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r w:rsidRPr="00647F4A">
              <w:rPr>
                <w:color w:val="000000"/>
                <w:sz w:val="21"/>
                <w:szCs w:val="21"/>
              </w:rPr>
              <w:t>пак</w:t>
            </w:r>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3</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proofErr w:type="spellStart"/>
            <w:r>
              <w:rPr>
                <w:sz w:val="21"/>
                <w:szCs w:val="21"/>
              </w:rPr>
              <w:t>С</w:t>
            </w:r>
            <w:r w:rsidRPr="00647F4A">
              <w:rPr>
                <w:sz w:val="21"/>
                <w:szCs w:val="21"/>
              </w:rPr>
              <w:t>теклоиономерный</w:t>
            </w:r>
            <w:proofErr w:type="spellEnd"/>
            <w:r w:rsidRPr="00647F4A">
              <w:rPr>
                <w:sz w:val="21"/>
                <w:szCs w:val="21"/>
              </w:rPr>
              <w:t xml:space="preserve"> цемент химического отверждения для постоянного цементирования коронок и мостов.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proofErr w:type="spellStart"/>
            <w:r>
              <w:rPr>
                <w:sz w:val="21"/>
                <w:szCs w:val="21"/>
              </w:rPr>
              <w:t>С</w:t>
            </w:r>
            <w:r w:rsidRPr="00647F4A">
              <w:rPr>
                <w:sz w:val="21"/>
                <w:szCs w:val="21"/>
              </w:rPr>
              <w:t>теклоиономерный</w:t>
            </w:r>
            <w:proofErr w:type="spellEnd"/>
            <w:r w:rsidRPr="00647F4A">
              <w:rPr>
                <w:sz w:val="21"/>
                <w:szCs w:val="21"/>
              </w:rPr>
              <w:t xml:space="preserve"> цемент химического отверждения для постоянного цементирования коронок и мостов. Совместим с пульпой и мягкими тканями, риск послеоперационной гиперчувствительности минимален. Прекрасная адгезия, надежное краевое прилегание. Пролонгированное рабочее время, оптимальная консистенция замешанного материала, простота в работе. Маленький размер частиц. Удобная припасовка конструкции. Быстрое отверждение. Выраженная </w:t>
            </w:r>
            <w:proofErr w:type="spellStart"/>
            <w:r w:rsidRPr="00647F4A">
              <w:rPr>
                <w:sz w:val="21"/>
                <w:szCs w:val="21"/>
              </w:rPr>
              <w:t>рентгеноконтрастность</w:t>
            </w:r>
            <w:proofErr w:type="spellEnd"/>
            <w:r w:rsidRPr="00647F4A">
              <w:rPr>
                <w:sz w:val="21"/>
                <w:szCs w:val="21"/>
              </w:rPr>
              <w:t xml:space="preserve">. Пролонгированное </w:t>
            </w:r>
            <w:proofErr w:type="spellStart"/>
            <w:r w:rsidRPr="00647F4A">
              <w:rPr>
                <w:sz w:val="21"/>
                <w:szCs w:val="21"/>
              </w:rPr>
              <w:t>фторовыделение</w:t>
            </w:r>
            <w:proofErr w:type="spellEnd"/>
            <w:r w:rsidRPr="00647F4A">
              <w:rPr>
                <w:sz w:val="21"/>
                <w:szCs w:val="21"/>
              </w:rPr>
              <w:t xml:space="preserve">. </w:t>
            </w:r>
          </w:p>
          <w:p w:rsidR="00546D0A" w:rsidRPr="00647F4A" w:rsidRDefault="00546D0A" w:rsidP="00F74A6D">
            <w:pPr>
              <w:rPr>
                <w:sz w:val="21"/>
                <w:szCs w:val="21"/>
              </w:rPr>
            </w:pPr>
            <w:r w:rsidRPr="00647F4A">
              <w:rPr>
                <w:sz w:val="21"/>
                <w:szCs w:val="21"/>
              </w:rPr>
              <w:t xml:space="preserve">Упаковка: </w:t>
            </w:r>
            <w:r>
              <w:rPr>
                <w:sz w:val="21"/>
                <w:szCs w:val="21"/>
              </w:rPr>
              <w:t xml:space="preserve">не менее </w:t>
            </w:r>
            <w:r w:rsidRPr="00647F4A">
              <w:rPr>
                <w:sz w:val="21"/>
                <w:szCs w:val="21"/>
              </w:rPr>
              <w:t xml:space="preserve">35 г порошка, </w:t>
            </w:r>
            <w:r>
              <w:rPr>
                <w:sz w:val="21"/>
                <w:szCs w:val="21"/>
              </w:rPr>
              <w:t xml:space="preserve">не менее </w:t>
            </w:r>
            <w:r w:rsidRPr="00647F4A">
              <w:rPr>
                <w:sz w:val="21"/>
                <w:szCs w:val="21"/>
              </w:rPr>
              <w:t>25 г (20 мл) жидкости</w:t>
            </w:r>
            <w:r>
              <w:rPr>
                <w:sz w:val="21"/>
                <w:szCs w:val="21"/>
              </w:rPr>
              <w:t xml:space="preserve"> </w:t>
            </w:r>
            <w:r w:rsidRPr="0001723E">
              <w:rPr>
                <w:b/>
                <w:sz w:val="21"/>
                <w:szCs w:val="21"/>
              </w:rPr>
              <w:t>и</w:t>
            </w:r>
            <w:r w:rsidRPr="00647F4A">
              <w:rPr>
                <w:sz w:val="21"/>
                <w:szCs w:val="21"/>
              </w:rPr>
              <w:t xml:space="preserve"> ложечка для порошка</w:t>
            </w:r>
            <w:r w:rsidRPr="0001723E">
              <w:rPr>
                <w:b/>
                <w:sz w:val="21"/>
                <w:szCs w:val="21"/>
              </w:rPr>
              <w:t xml:space="preserve"> и</w:t>
            </w:r>
            <w:r w:rsidRPr="00647F4A">
              <w:rPr>
                <w:sz w:val="21"/>
                <w:szCs w:val="21"/>
              </w:rPr>
              <w:t xml:space="preserve"> блок для замешивания (№ 20). </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Pr>
                <w:sz w:val="21"/>
                <w:szCs w:val="21"/>
              </w:rPr>
              <w:t xml:space="preserve">Воск липкий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Pr>
                <w:sz w:val="21"/>
                <w:szCs w:val="21"/>
              </w:rPr>
              <w:t xml:space="preserve">Воск липкий </w:t>
            </w:r>
            <w:r w:rsidRPr="00647F4A">
              <w:rPr>
                <w:sz w:val="21"/>
                <w:szCs w:val="21"/>
              </w:rPr>
              <w:t>используется для крепления частей протезов из металла перед паянием</w:t>
            </w:r>
            <w:hyperlink r:id="rId9" w:history="1">
              <w:r w:rsidRPr="00647F4A">
                <w:rPr>
                  <w:rStyle w:val="afb"/>
                  <w:sz w:val="21"/>
                  <w:szCs w:val="21"/>
                </w:rPr>
                <w:t>.</w:t>
              </w:r>
            </w:hyperlink>
            <w:r w:rsidRPr="00647F4A">
              <w:rPr>
                <w:sz w:val="21"/>
                <w:szCs w:val="21"/>
              </w:rPr>
              <w:t xml:space="preserve"> Обеспечивает прочное крепление, обладая с металлом хорошей адгезией. Переходит в жидкое состояние при температуре от 65°С и выше. Обладает невысокой зольностью. Выпускается в виде восковых палочек.</w:t>
            </w:r>
          </w:p>
          <w:p w:rsidR="00546D0A" w:rsidRPr="00647F4A" w:rsidRDefault="00546D0A" w:rsidP="00F74A6D">
            <w:pPr>
              <w:pStyle w:val="ab"/>
              <w:rPr>
                <w:sz w:val="21"/>
                <w:szCs w:val="21"/>
              </w:rPr>
            </w:pPr>
            <w:r w:rsidRPr="00647F4A">
              <w:rPr>
                <w:sz w:val="21"/>
                <w:szCs w:val="21"/>
              </w:rPr>
              <w:t>В комплекте</w:t>
            </w:r>
            <w:r>
              <w:rPr>
                <w:sz w:val="21"/>
                <w:szCs w:val="21"/>
              </w:rPr>
              <w:t>,</w:t>
            </w:r>
            <w:r w:rsidRPr="00647F4A">
              <w:rPr>
                <w:sz w:val="21"/>
                <w:szCs w:val="21"/>
              </w:rPr>
              <w:t xml:space="preserve"> палочек</w:t>
            </w:r>
            <w:r>
              <w:rPr>
                <w:sz w:val="21"/>
                <w:szCs w:val="21"/>
              </w:rPr>
              <w:t>: не менее</w:t>
            </w:r>
            <w:r w:rsidRPr="00647F4A">
              <w:rPr>
                <w:sz w:val="21"/>
                <w:szCs w:val="21"/>
              </w:rPr>
              <w:t xml:space="preserve"> 10.</w:t>
            </w:r>
          </w:p>
          <w:p w:rsidR="00546D0A" w:rsidRPr="00647F4A" w:rsidRDefault="00546D0A" w:rsidP="00F74A6D">
            <w:pPr>
              <w:pStyle w:val="ab"/>
              <w:rPr>
                <w:sz w:val="21"/>
                <w:szCs w:val="21"/>
              </w:rPr>
            </w:pPr>
            <w:r w:rsidRPr="00647F4A">
              <w:rPr>
                <w:sz w:val="21"/>
                <w:szCs w:val="21"/>
              </w:rPr>
              <w:t>Вес</w:t>
            </w:r>
            <w:r>
              <w:rPr>
                <w:sz w:val="21"/>
                <w:szCs w:val="21"/>
              </w:rPr>
              <w:t>: грамм: не менее</w:t>
            </w:r>
            <w:r w:rsidRPr="00647F4A">
              <w:rPr>
                <w:sz w:val="21"/>
                <w:szCs w:val="21"/>
              </w:rPr>
              <w:t xml:space="preserve"> 50.</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01723E" w:rsidRDefault="00546D0A" w:rsidP="00546D0A">
            <w:pPr>
              <w:ind w:firstLine="0"/>
              <w:rPr>
                <w:color w:val="000000" w:themeColor="text1"/>
                <w:sz w:val="21"/>
                <w:szCs w:val="21"/>
              </w:rPr>
            </w:pPr>
            <w:proofErr w:type="spellStart"/>
            <w:r w:rsidRPr="0001723E">
              <w:rPr>
                <w:color w:val="000000" w:themeColor="text1"/>
                <w:sz w:val="21"/>
                <w:szCs w:val="21"/>
                <w:shd w:val="clear" w:color="auto" w:fill="FFFFFF"/>
              </w:rPr>
              <w:t>Альгинатная</w:t>
            </w:r>
            <w:proofErr w:type="spellEnd"/>
            <w:r w:rsidRPr="0001723E">
              <w:rPr>
                <w:color w:val="000000" w:themeColor="text1"/>
                <w:sz w:val="21"/>
                <w:szCs w:val="21"/>
                <w:shd w:val="clear" w:color="auto" w:fill="FFFFFF"/>
              </w:rPr>
              <w:t xml:space="preserve"> слепочная масса для съемных протезов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01723E" w:rsidRDefault="00546D0A" w:rsidP="00546D0A">
            <w:pPr>
              <w:ind w:firstLine="0"/>
              <w:rPr>
                <w:color w:val="000000" w:themeColor="text1"/>
                <w:sz w:val="21"/>
                <w:szCs w:val="21"/>
                <w:shd w:val="clear" w:color="auto" w:fill="FFFFFF"/>
              </w:rPr>
            </w:pPr>
            <w:r w:rsidRPr="0001723E">
              <w:rPr>
                <w:color w:val="000000" w:themeColor="text1"/>
                <w:sz w:val="21"/>
                <w:szCs w:val="21"/>
                <w:shd w:val="clear" w:color="auto" w:fill="FFFFFF"/>
              </w:rPr>
              <w:t xml:space="preserve">Обладает оптимальной вязкостью, коротким временем отверждения, хорошо совместима с </w:t>
            </w:r>
            <w:proofErr w:type="gramStart"/>
            <w:r w:rsidRPr="0001723E">
              <w:rPr>
                <w:color w:val="000000" w:themeColor="text1"/>
                <w:sz w:val="21"/>
                <w:szCs w:val="21"/>
                <w:shd w:val="clear" w:color="auto" w:fill="FFFFFF"/>
              </w:rPr>
              <w:t>гипсом,.</w:t>
            </w:r>
            <w:proofErr w:type="gramEnd"/>
            <w:r w:rsidRPr="0001723E">
              <w:rPr>
                <w:color w:val="000000" w:themeColor="text1"/>
                <w:sz w:val="21"/>
                <w:szCs w:val="21"/>
                <w:shd w:val="clear" w:color="auto" w:fill="FFFFFF"/>
              </w:rPr>
              <w:t xml:space="preserve"> Соотношение при замешивании: 20 мл </w:t>
            </w:r>
            <w:proofErr w:type="gramStart"/>
            <w:r w:rsidRPr="0001723E">
              <w:rPr>
                <w:color w:val="000000" w:themeColor="text1"/>
                <w:sz w:val="21"/>
                <w:szCs w:val="21"/>
                <w:shd w:val="clear" w:color="auto" w:fill="FFFFFF"/>
              </w:rPr>
              <w:t>воды :</w:t>
            </w:r>
            <w:proofErr w:type="gramEnd"/>
            <w:r w:rsidRPr="0001723E">
              <w:rPr>
                <w:color w:val="000000" w:themeColor="text1"/>
                <w:sz w:val="21"/>
                <w:szCs w:val="21"/>
                <w:shd w:val="clear" w:color="auto" w:fill="FFFFFF"/>
              </w:rPr>
              <w:t xml:space="preserve"> 10 г порошка. Время замешивания: 30 сек. Время обработки: </w:t>
            </w:r>
            <w:proofErr w:type="gramStart"/>
            <w:r w:rsidRPr="0001723E">
              <w:rPr>
                <w:color w:val="000000" w:themeColor="text1"/>
                <w:sz w:val="21"/>
                <w:szCs w:val="21"/>
                <w:shd w:val="clear" w:color="auto" w:fill="FFFFFF"/>
              </w:rPr>
              <w:t>2 :</w:t>
            </w:r>
            <w:proofErr w:type="gramEnd"/>
            <w:r w:rsidRPr="0001723E">
              <w:rPr>
                <w:color w:val="000000" w:themeColor="text1"/>
                <w:sz w:val="21"/>
                <w:szCs w:val="21"/>
                <w:shd w:val="clear" w:color="auto" w:fill="FFFFFF"/>
              </w:rPr>
              <w:t xml:space="preserve"> 00 минут при температуре 23 °С (включая время замешивания). Время затвердевания: </w:t>
            </w:r>
            <w:proofErr w:type="gramStart"/>
            <w:r w:rsidRPr="0001723E">
              <w:rPr>
                <w:color w:val="000000" w:themeColor="text1"/>
                <w:sz w:val="21"/>
                <w:szCs w:val="21"/>
                <w:shd w:val="clear" w:color="auto" w:fill="FFFFFF"/>
              </w:rPr>
              <w:t>2 :</w:t>
            </w:r>
            <w:proofErr w:type="gramEnd"/>
            <w:r w:rsidRPr="0001723E">
              <w:rPr>
                <w:color w:val="000000" w:themeColor="text1"/>
                <w:sz w:val="21"/>
                <w:szCs w:val="21"/>
                <w:shd w:val="clear" w:color="auto" w:fill="FFFFFF"/>
              </w:rPr>
              <w:t xml:space="preserve"> 30 минут при температуре 23 °С (включая время замешивания). Срок годности: 2 года.</w:t>
            </w:r>
          </w:p>
          <w:p w:rsidR="00546D0A" w:rsidRPr="0001723E" w:rsidRDefault="00546D0A" w:rsidP="00F74A6D">
            <w:pPr>
              <w:rPr>
                <w:color w:val="000000" w:themeColor="text1"/>
                <w:sz w:val="21"/>
                <w:szCs w:val="21"/>
              </w:rPr>
            </w:pPr>
            <w:r w:rsidRPr="0001723E">
              <w:rPr>
                <w:b/>
                <w:color w:val="000000" w:themeColor="text1"/>
                <w:sz w:val="21"/>
                <w:szCs w:val="21"/>
              </w:rPr>
              <w:lastRenderedPageBreak/>
              <w:t>Упаковка</w:t>
            </w:r>
            <w:r>
              <w:rPr>
                <w:b/>
                <w:color w:val="000000" w:themeColor="text1"/>
                <w:sz w:val="21"/>
                <w:szCs w:val="21"/>
              </w:rPr>
              <w:t>, г</w:t>
            </w:r>
            <w:r w:rsidRPr="0001723E">
              <w:rPr>
                <w:b/>
                <w:color w:val="000000" w:themeColor="text1"/>
                <w:sz w:val="21"/>
                <w:szCs w:val="21"/>
              </w:rPr>
              <w:t>: не менее</w:t>
            </w:r>
            <w:r w:rsidRPr="0001723E">
              <w:rPr>
                <w:color w:val="000000" w:themeColor="text1"/>
                <w:sz w:val="21"/>
                <w:szCs w:val="21"/>
              </w:rPr>
              <w:t xml:space="preserve">    800</w:t>
            </w:r>
            <w:r>
              <w:rPr>
                <w:color w:val="000000" w:themeColor="text1"/>
                <w:sz w:val="21"/>
                <w:szCs w:val="21"/>
              </w:rPr>
              <w:t>,</w:t>
            </w:r>
            <w:r w:rsidRPr="0001723E">
              <w:rPr>
                <w:color w:val="000000" w:themeColor="text1"/>
                <w:sz w:val="21"/>
                <w:szCs w:val="21"/>
              </w:rPr>
              <w:t xml:space="preserve"> в пластмассовой ёмкости</w:t>
            </w:r>
          </w:p>
          <w:p w:rsidR="00546D0A" w:rsidRPr="0001723E" w:rsidRDefault="00546D0A" w:rsidP="00F74A6D">
            <w:pPr>
              <w:rPr>
                <w:color w:val="000000" w:themeColor="text1"/>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lastRenderedPageBreak/>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5</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 xml:space="preserve">Артикуляционная бумага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rPr>
                <w:sz w:val="21"/>
                <w:szCs w:val="21"/>
              </w:rPr>
            </w:pPr>
            <w:r>
              <w:rPr>
                <w:sz w:val="21"/>
                <w:szCs w:val="21"/>
              </w:rPr>
              <w:t>Артикуляционная бумага</w:t>
            </w:r>
            <w:r w:rsidRPr="00647F4A">
              <w:rPr>
                <w:sz w:val="21"/>
                <w:szCs w:val="21"/>
              </w:rPr>
              <w:t xml:space="preserve">— это </w:t>
            </w:r>
            <w:proofErr w:type="spellStart"/>
            <w:r w:rsidRPr="00647F4A">
              <w:rPr>
                <w:sz w:val="21"/>
                <w:szCs w:val="21"/>
              </w:rPr>
              <w:t>окклюзионная</w:t>
            </w:r>
            <w:proofErr w:type="spellEnd"/>
            <w:r w:rsidRPr="00647F4A">
              <w:rPr>
                <w:sz w:val="21"/>
                <w:szCs w:val="21"/>
              </w:rPr>
              <w:t xml:space="preserve"> толщиной 40мкм, которая является очень тонкой и, в то же время, прочной бумагой, покрытая с обеих сторон жидкой краской.</w:t>
            </w:r>
          </w:p>
          <w:p w:rsidR="00546D0A" w:rsidRPr="00647F4A" w:rsidRDefault="00546D0A" w:rsidP="00546D0A">
            <w:pPr>
              <w:ind w:firstLine="0"/>
              <w:rPr>
                <w:sz w:val="21"/>
                <w:szCs w:val="21"/>
              </w:rPr>
            </w:pPr>
            <w:r w:rsidRPr="00647F4A">
              <w:rPr>
                <w:sz w:val="21"/>
                <w:szCs w:val="21"/>
              </w:rPr>
              <w:t>Преимущества</w:t>
            </w:r>
          </w:p>
          <w:p w:rsidR="00546D0A" w:rsidRPr="00647F4A" w:rsidRDefault="00546D0A" w:rsidP="00546D0A">
            <w:pPr>
              <w:ind w:firstLine="0"/>
              <w:rPr>
                <w:sz w:val="21"/>
                <w:szCs w:val="21"/>
              </w:rPr>
            </w:pPr>
            <w:r>
              <w:rPr>
                <w:sz w:val="21"/>
                <w:szCs w:val="21"/>
              </w:rPr>
              <w:t xml:space="preserve"> </w:t>
            </w:r>
            <w:r w:rsidRPr="00647F4A">
              <w:rPr>
                <w:sz w:val="21"/>
                <w:szCs w:val="21"/>
              </w:rPr>
              <w:t>Малая толщина этой бумаги исключает получение ложных или смазанных контактных пунктов и обеспечивает точные, чёткие цветные отпечатки.</w:t>
            </w:r>
          </w:p>
          <w:p w:rsidR="00546D0A" w:rsidRPr="00647F4A" w:rsidRDefault="00546D0A" w:rsidP="00546D0A">
            <w:pPr>
              <w:ind w:firstLine="0"/>
              <w:rPr>
                <w:sz w:val="21"/>
                <w:szCs w:val="21"/>
              </w:rPr>
            </w:pPr>
            <w:r>
              <w:rPr>
                <w:sz w:val="21"/>
                <w:szCs w:val="21"/>
              </w:rPr>
              <w:t xml:space="preserve"> </w:t>
            </w:r>
            <w:proofErr w:type="spellStart"/>
            <w:r w:rsidRPr="00647F4A">
              <w:rPr>
                <w:sz w:val="21"/>
                <w:szCs w:val="21"/>
              </w:rPr>
              <w:t>Жидкокрасочное</w:t>
            </w:r>
            <w:proofErr w:type="spellEnd"/>
            <w:r w:rsidRPr="00647F4A">
              <w:rPr>
                <w:sz w:val="21"/>
                <w:szCs w:val="21"/>
              </w:rPr>
              <w:t xml:space="preserve"> покрытие с особенной степенью надёжности выявляет все </w:t>
            </w:r>
            <w:proofErr w:type="spellStart"/>
            <w:r w:rsidRPr="00647F4A">
              <w:rPr>
                <w:sz w:val="21"/>
                <w:szCs w:val="21"/>
              </w:rPr>
              <w:t>окклюзионные</w:t>
            </w:r>
            <w:proofErr w:type="spellEnd"/>
            <w:r w:rsidRPr="00647F4A">
              <w:rPr>
                <w:sz w:val="21"/>
                <w:szCs w:val="21"/>
              </w:rPr>
              <w:t xml:space="preserve"> контакты даже на смоченных слюной золотых, керамических, полированных металлических или пластмассовых поверхностях.</w:t>
            </w:r>
          </w:p>
          <w:p w:rsidR="00546D0A" w:rsidRPr="00647F4A" w:rsidRDefault="00546D0A" w:rsidP="00546D0A">
            <w:pPr>
              <w:ind w:firstLine="0"/>
              <w:rPr>
                <w:sz w:val="21"/>
                <w:szCs w:val="21"/>
              </w:rPr>
            </w:pPr>
            <w:r w:rsidRPr="00647F4A">
              <w:rPr>
                <w:sz w:val="21"/>
                <w:szCs w:val="21"/>
              </w:rPr>
              <w:t xml:space="preserve">Специальное </w:t>
            </w:r>
            <w:proofErr w:type="spellStart"/>
            <w:r w:rsidRPr="00647F4A">
              <w:rPr>
                <w:sz w:val="21"/>
                <w:szCs w:val="21"/>
              </w:rPr>
              <w:t>жидкокрасочное</w:t>
            </w:r>
            <w:proofErr w:type="spellEnd"/>
            <w:r w:rsidRPr="00647F4A">
              <w:rPr>
                <w:sz w:val="21"/>
                <w:szCs w:val="21"/>
              </w:rPr>
              <w:t xml:space="preserve"> покрытие состоит из множества микрокапсул, наполненных краской. Микрокапсулы лопаются даже при незначительном давлении и высвобождают жидкую краску, окрашивая места контактов.</w:t>
            </w:r>
          </w:p>
          <w:p w:rsidR="00546D0A" w:rsidRPr="00647F4A" w:rsidRDefault="00546D0A" w:rsidP="00546D0A">
            <w:pPr>
              <w:ind w:firstLine="0"/>
              <w:rPr>
                <w:sz w:val="21"/>
                <w:szCs w:val="21"/>
              </w:rPr>
            </w:pPr>
            <w:r>
              <w:rPr>
                <w:sz w:val="21"/>
                <w:szCs w:val="21"/>
              </w:rPr>
              <w:t xml:space="preserve"> </w:t>
            </w:r>
            <w:r w:rsidRPr="00647F4A">
              <w:rPr>
                <w:sz w:val="21"/>
                <w:szCs w:val="21"/>
              </w:rPr>
              <w:t>Эта бумага может использоваться многократно, так как красящее покрытие обладает способностью к регенерации.</w:t>
            </w:r>
          </w:p>
          <w:p w:rsidR="00546D0A" w:rsidRPr="00647F4A" w:rsidRDefault="00546D0A" w:rsidP="00546D0A">
            <w:pPr>
              <w:ind w:firstLine="0"/>
              <w:rPr>
                <w:sz w:val="21"/>
                <w:szCs w:val="21"/>
              </w:rPr>
            </w:pPr>
            <w:r w:rsidRPr="00647F4A">
              <w:rPr>
                <w:sz w:val="21"/>
                <w:szCs w:val="21"/>
              </w:rPr>
              <w:t>Особенности применения</w:t>
            </w:r>
          </w:p>
          <w:p w:rsidR="00546D0A" w:rsidRPr="00647F4A" w:rsidRDefault="00546D0A" w:rsidP="00546D0A">
            <w:pPr>
              <w:ind w:firstLine="0"/>
              <w:rPr>
                <w:sz w:val="21"/>
                <w:szCs w:val="21"/>
              </w:rPr>
            </w:pPr>
            <w:proofErr w:type="spellStart"/>
            <w:r>
              <w:rPr>
                <w:sz w:val="21"/>
                <w:szCs w:val="21"/>
              </w:rPr>
              <w:t>Окклюзионная</w:t>
            </w:r>
            <w:proofErr w:type="spellEnd"/>
            <w:r>
              <w:rPr>
                <w:sz w:val="21"/>
                <w:szCs w:val="21"/>
              </w:rPr>
              <w:t xml:space="preserve"> бумага</w:t>
            </w:r>
            <w:r w:rsidRPr="00647F4A">
              <w:rPr>
                <w:sz w:val="21"/>
                <w:szCs w:val="21"/>
              </w:rPr>
              <w:t xml:space="preserve"> </w:t>
            </w:r>
            <w:proofErr w:type="spellStart"/>
            <w:r w:rsidRPr="00647F4A">
              <w:rPr>
                <w:sz w:val="21"/>
                <w:szCs w:val="21"/>
              </w:rPr>
              <w:t>микродюн</w:t>
            </w:r>
            <w:proofErr w:type="spellEnd"/>
            <w:r w:rsidRPr="00647F4A">
              <w:rPr>
                <w:sz w:val="21"/>
                <w:szCs w:val="21"/>
              </w:rPr>
              <w:t xml:space="preserve"> толщиной 40 мкм особенно хорошо подходит для двухцветной демонстрации статической и динамической окклюзии. Для этого на первом этапе окрашиваются в красный цвет все контактные пункты в положении центральной окклюзии, а затем проводится второй этап с окраской динамических контактных пунктов в синий цвет. Использование синей бумаги на первом этапе и красной бумаги на втором этапе также даёт хорошие результаты.</w:t>
            </w:r>
          </w:p>
          <w:p w:rsidR="00546D0A" w:rsidRPr="00647F4A" w:rsidRDefault="00546D0A" w:rsidP="00546D0A">
            <w:pPr>
              <w:ind w:firstLine="0"/>
              <w:rPr>
                <w:sz w:val="21"/>
                <w:szCs w:val="21"/>
              </w:rPr>
            </w:pPr>
            <w:r w:rsidRPr="00647F4A">
              <w:rPr>
                <w:sz w:val="21"/>
                <w:szCs w:val="21"/>
              </w:rPr>
              <w:t>Комплектация</w:t>
            </w:r>
          </w:p>
          <w:p w:rsidR="00546D0A" w:rsidRDefault="00546D0A" w:rsidP="00546D0A">
            <w:pPr>
              <w:ind w:firstLine="0"/>
              <w:rPr>
                <w:sz w:val="21"/>
                <w:szCs w:val="21"/>
              </w:rPr>
            </w:pPr>
            <w:r>
              <w:rPr>
                <w:sz w:val="21"/>
                <w:szCs w:val="21"/>
              </w:rPr>
              <w:t xml:space="preserve">Артикуляционная бумага: </w:t>
            </w:r>
          </w:p>
          <w:p w:rsidR="00546D0A" w:rsidRDefault="00546D0A" w:rsidP="00546D0A">
            <w:pPr>
              <w:ind w:firstLine="0"/>
              <w:rPr>
                <w:sz w:val="21"/>
                <w:szCs w:val="21"/>
              </w:rPr>
            </w:pPr>
            <w:r>
              <w:rPr>
                <w:sz w:val="21"/>
                <w:szCs w:val="21"/>
              </w:rPr>
              <w:t xml:space="preserve">цвет: </w:t>
            </w:r>
            <w:r w:rsidRPr="00647F4A">
              <w:rPr>
                <w:sz w:val="21"/>
                <w:szCs w:val="21"/>
              </w:rPr>
              <w:t>сине-красн</w:t>
            </w:r>
            <w:r>
              <w:rPr>
                <w:sz w:val="21"/>
                <w:szCs w:val="21"/>
              </w:rPr>
              <w:t>ый</w:t>
            </w:r>
            <w:r w:rsidRPr="00647F4A">
              <w:rPr>
                <w:sz w:val="21"/>
                <w:szCs w:val="21"/>
              </w:rPr>
              <w:t xml:space="preserve">, </w:t>
            </w:r>
          </w:p>
          <w:p w:rsidR="00546D0A" w:rsidRDefault="00546D0A" w:rsidP="00546D0A">
            <w:pPr>
              <w:ind w:firstLine="0"/>
              <w:rPr>
                <w:sz w:val="21"/>
                <w:szCs w:val="21"/>
              </w:rPr>
            </w:pPr>
            <w:r>
              <w:rPr>
                <w:sz w:val="21"/>
                <w:szCs w:val="21"/>
              </w:rPr>
              <w:t xml:space="preserve">не менее </w:t>
            </w:r>
            <w:r w:rsidRPr="00647F4A">
              <w:rPr>
                <w:sz w:val="21"/>
                <w:szCs w:val="21"/>
              </w:rPr>
              <w:t>40</w:t>
            </w:r>
            <w:r>
              <w:rPr>
                <w:sz w:val="21"/>
                <w:szCs w:val="21"/>
              </w:rPr>
              <w:t xml:space="preserve"> </w:t>
            </w:r>
            <w:r w:rsidRPr="00647F4A">
              <w:rPr>
                <w:sz w:val="21"/>
                <w:szCs w:val="21"/>
              </w:rPr>
              <w:t xml:space="preserve">мкм, </w:t>
            </w:r>
          </w:p>
          <w:p w:rsidR="00546D0A" w:rsidRPr="00647F4A" w:rsidRDefault="00546D0A" w:rsidP="00546D0A">
            <w:pPr>
              <w:ind w:firstLine="0"/>
              <w:rPr>
                <w:sz w:val="21"/>
                <w:szCs w:val="21"/>
              </w:rPr>
            </w:pPr>
            <w:r>
              <w:rPr>
                <w:sz w:val="21"/>
                <w:szCs w:val="21"/>
              </w:rPr>
              <w:t xml:space="preserve">не менее </w:t>
            </w:r>
            <w:r w:rsidRPr="00647F4A">
              <w:rPr>
                <w:sz w:val="21"/>
                <w:szCs w:val="21"/>
              </w:rPr>
              <w:t>200 листов</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rPr>
                <w:sz w:val="21"/>
                <w:szCs w:val="21"/>
              </w:rPr>
            </w:pPr>
            <w:r>
              <w:rPr>
                <w:sz w:val="21"/>
                <w:szCs w:val="21"/>
              </w:rPr>
              <w:t>Акриловая пластмасса</w:t>
            </w:r>
            <w:r w:rsidRPr="00647F4A">
              <w:rPr>
                <w:sz w:val="21"/>
                <w:szCs w:val="21"/>
              </w:rPr>
              <w:t xml:space="preserve"> горячего отверждения</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Pr>
                <w:sz w:val="21"/>
                <w:szCs w:val="21"/>
              </w:rPr>
              <w:t>Акриловая пластмасса</w:t>
            </w:r>
            <w:r w:rsidRPr="00647F4A">
              <w:rPr>
                <w:sz w:val="21"/>
                <w:szCs w:val="21"/>
              </w:rPr>
              <w:t xml:space="preserve"> горячего отверждения типа порошок-жидкость. Порошок - суспензионный привитой </w:t>
            </w:r>
            <w:proofErr w:type="spellStart"/>
            <w:r w:rsidRPr="00647F4A">
              <w:rPr>
                <w:sz w:val="21"/>
                <w:szCs w:val="21"/>
              </w:rPr>
              <w:t>фторосодержащий</w:t>
            </w:r>
            <w:proofErr w:type="spellEnd"/>
            <w:r w:rsidRPr="00647F4A">
              <w:rPr>
                <w:sz w:val="21"/>
                <w:szCs w:val="21"/>
              </w:rPr>
              <w:t xml:space="preserve"> сополимер; жидкость - смесь акриловых мономеров и олигомеров.</w:t>
            </w:r>
            <w:r w:rsidRPr="00647F4A">
              <w:rPr>
                <w:sz w:val="21"/>
                <w:szCs w:val="21"/>
              </w:rPr>
              <w:br/>
              <w:t>Благод</w:t>
            </w:r>
            <w:r>
              <w:rPr>
                <w:sz w:val="21"/>
                <w:szCs w:val="21"/>
              </w:rPr>
              <w:t xml:space="preserve">аря наличию олигомера </w:t>
            </w:r>
            <w:r w:rsidRPr="00647F4A">
              <w:rPr>
                <w:sz w:val="21"/>
                <w:szCs w:val="21"/>
              </w:rPr>
              <w:t>увеличено время жизнеспособности массы в пластичном состоянии, что позволяет моделировать облицовку непосредственно из пластмассы, равномерно ее наносить и р</w:t>
            </w:r>
            <w:r>
              <w:rPr>
                <w:sz w:val="21"/>
                <w:szCs w:val="21"/>
              </w:rPr>
              <w:t>аспределять.</w:t>
            </w:r>
            <w:r>
              <w:rPr>
                <w:sz w:val="21"/>
                <w:szCs w:val="21"/>
              </w:rPr>
              <w:br/>
              <w:t xml:space="preserve">Пластмасса </w:t>
            </w:r>
            <w:r w:rsidRPr="00647F4A">
              <w:rPr>
                <w:sz w:val="21"/>
                <w:szCs w:val="21"/>
              </w:rPr>
              <w:t>применяется в ортопедической стоматологии для изготовления коронок и облицовки несъемных зубных протезов (штампованно-па</w:t>
            </w:r>
            <w:r>
              <w:rPr>
                <w:sz w:val="21"/>
                <w:szCs w:val="21"/>
              </w:rPr>
              <w:t>яных и цельнолитых).</w:t>
            </w:r>
            <w:r>
              <w:rPr>
                <w:sz w:val="21"/>
                <w:szCs w:val="21"/>
              </w:rPr>
              <w:br/>
            </w:r>
            <w:r>
              <w:rPr>
                <w:sz w:val="21"/>
                <w:szCs w:val="21"/>
              </w:rPr>
              <w:lastRenderedPageBreak/>
              <w:t xml:space="preserve">Пластмасса </w:t>
            </w:r>
            <w:r w:rsidRPr="00647F4A">
              <w:rPr>
                <w:sz w:val="21"/>
                <w:szCs w:val="21"/>
              </w:rPr>
              <w:t>обеспечивает высокие эстетические свойства зубных протезов, благодаря возможности послойного моделирования протеза массами различного цвета.</w:t>
            </w:r>
          </w:p>
          <w:p w:rsidR="00546D0A" w:rsidRDefault="00546D0A" w:rsidP="00546D0A">
            <w:pPr>
              <w:ind w:firstLine="0"/>
              <w:rPr>
                <w:sz w:val="21"/>
                <w:szCs w:val="21"/>
              </w:rPr>
            </w:pPr>
            <w:r>
              <w:rPr>
                <w:sz w:val="21"/>
                <w:szCs w:val="21"/>
              </w:rPr>
              <w:t>Флакон: 2 х 40 г</w:t>
            </w:r>
          </w:p>
          <w:p w:rsidR="00546D0A" w:rsidRPr="00647F4A" w:rsidRDefault="00546D0A" w:rsidP="00546D0A">
            <w:pPr>
              <w:ind w:firstLine="0"/>
              <w:rPr>
                <w:sz w:val="21"/>
                <w:szCs w:val="21"/>
              </w:rPr>
            </w:pPr>
            <w:r>
              <w:rPr>
                <w:sz w:val="21"/>
                <w:szCs w:val="21"/>
              </w:rPr>
              <w:t>Жидкость, мл: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lastRenderedPageBreak/>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0C4952"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6D0A" w:rsidRPr="000C4952" w:rsidRDefault="00546D0A" w:rsidP="00546D0A">
            <w:pPr>
              <w:spacing w:before="300" w:after="300" w:line="200" w:lineRule="atLeast"/>
              <w:ind w:firstLine="0"/>
              <w:jc w:val="center"/>
              <w:rPr>
                <w:sz w:val="22"/>
                <w:szCs w:val="22"/>
              </w:rPr>
            </w:pPr>
            <w:r w:rsidRPr="000C4952">
              <w:rPr>
                <w:sz w:val="22"/>
                <w:szCs w:val="22"/>
              </w:rPr>
              <w:t>13</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546D0A" w:rsidRPr="000C4952" w:rsidRDefault="00546D0A" w:rsidP="00546D0A">
            <w:pPr>
              <w:ind w:firstLine="0"/>
              <w:rPr>
                <w:sz w:val="22"/>
                <w:szCs w:val="22"/>
              </w:rPr>
            </w:pPr>
            <w:proofErr w:type="spellStart"/>
            <w:r w:rsidRPr="000C4952">
              <w:rPr>
                <w:color w:val="333C41"/>
                <w:sz w:val="22"/>
                <w:szCs w:val="22"/>
                <w:shd w:val="clear" w:color="auto" w:fill="FFFFFF"/>
              </w:rPr>
              <w:t>Стеклоиономерный</w:t>
            </w:r>
            <w:proofErr w:type="spellEnd"/>
            <w:r w:rsidRPr="000C4952">
              <w:rPr>
                <w:color w:val="333C41"/>
                <w:sz w:val="22"/>
                <w:szCs w:val="22"/>
                <w:shd w:val="clear" w:color="auto" w:fill="FFFFFF"/>
              </w:rPr>
              <w:t xml:space="preserve"> пломбировочный цемент.</w:t>
            </w:r>
            <w:r w:rsidRPr="000C4952">
              <w:rPr>
                <w:sz w:val="22"/>
                <w:szCs w:val="22"/>
              </w:rPr>
              <w:br/>
            </w:r>
          </w:p>
          <w:p w:rsidR="00546D0A" w:rsidRPr="000C4952" w:rsidRDefault="00546D0A" w:rsidP="00F74A6D">
            <w:pPr>
              <w:jc w:val="center"/>
              <w:rPr>
                <w:sz w:val="22"/>
                <w:szCs w:val="22"/>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6D0A" w:rsidRPr="000C4952" w:rsidRDefault="00546D0A" w:rsidP="00546D0A">
            <w:pPr>
              <w:ind w:firstLine="0"/>
              <w:rPr>
                <w:sz w:val="22"/>
                <w:szCs w:val="22"/>
              </w:rPr>
            </w:pPr>
            <w:proofErr w:type="spellStart"/>
            <w:r w:rsidRPr="000C4952">
              <w:rPr>
                <w:sz w:val="22"/>
                <w:szCs w:val="22"/>
                <w:shd w:val="clear" w:color="auto" w:fill="1CBBB4"/>
              </w:rPr>
              <w:t>стеклополиалкенатный</w:t>
            </w:r>
            <w:proofErr w:type="spellEnd"/>
            <w:r w:rsidRPr="000C4952">
              <w:rPr>
                <w:sz w:val="22"/>
                <w:szCs w:val="22"/>
                <w:shd w:val="clear" w:color="auto" w:fill="1CBBB4"/>
              </w:rPr>
              <w:t xml:space="preserve"> (</w:t>
            </w:r>
            <w:proofErr w:type="spellStart"/>
            <w:r w:rsidRPr="000C4952">
              <w:rPr>
                <w:sz w:val="22"/>
                <w:szCs w:val="22"/>
                <w:shd w:val="clear" w:color="auto" w:fill="1CBBB4"/>
              </w:rPr>
              <w:t>стеклоиономерный</w:t>
            </w:r>
            <w:proofErr w:type="spellEnd"/>
            <w:r w:rsidRPr="000C4952">
              <w:rPr>
                <w:sz w:val="22"/>
                <w:szCs w:val="22"/>
                <w:shd w:val="clear" w:color="auto" w:fill="1CBBB4"/>
              </w:rPr>
              <w:t xml:space="preserve">) </w:t>
            </w:r>
            <w:proofErr w:type="spellStart"/>
            <w:r w:rsidRPr="000C4952">
              <w:rPr>
                <w:sz w:val="22"/>
                <w:szCs w:val="22"/>
                <w:shd w:val="clear" w:color="auto" w:fill="1CBBB4"/>
              </w:rPr>
              <w:t>рентгеноконтрастный</w:t>
            </w:r>
            <w:proofErr w:type="spellEnd"/>
            <w:r w:rsidRPr="000C4952">
              <w:rPr>
                <w:sz w:val="22"/>
                <w:szCs w:val="22"/>
                <w:shd w:val="clear" w:color="auto" w:fill="1CBBB4"/>
              </w:rPr>
              <w:t xml:space="preserve"> пломбировочный материал, применяющийся в стоматологической практике при замещении зубной ткани в кариозных полостях III и V классов, пломбировании </w:t>
            </w:r>
            <w:proofErr w:type="spellStart"/>
            <w:r w:rsidRPr="000C4952">
              <w:rPr>
                <w:sz w:val="22"/>
                <w:szCs w:val="22"/>
                <w:shd w:val="clear" w:color="auto" w:fill="1CBBB4"/>
              </w:rPr>
              <w:t>некариозных</w:t>
            </w:r>
            <w:proofErr w:type="spellEnd"/>
            <w:r w:rsidRPr="000C4952">
              <w:rPr>
                <w:sz w:val="22"/>
                <w:szCs w:val="22"/>
                <w:shd w:val="clear" w:color="auto" w:fill="1CBBB4"/>
              </w:rPr>
              <w:t xml:space="preserve"> поражений, замещении ткани в полостях молочных зубов (всех классов), а также использующийся в качестве подкладки под все виды пломб.</w:t>
            </w:r>
          </w:p>
          <w:p w:rsidR="00546D0A" w:rsidRPr="000C4952" w:rsidRDefault="00546D0A" w:rsidP="00546D0A">
            <w:pPr>
              <w:shd w:val="clear" w:color="auto" w:fill="1CBBB4"/>
              <w:ind w:firstLine="0"/>
              <w:rPr>
                <w:sz w:val="22"/>
                <w:szCs w:val="22"/>
              </w:rPr>
            </w:pPr>
            <w:r w:rsidRPr="000C4952">
              <w:rPr>
                <w:sz w:val="22"/>
                <w:szCs w:val="22"/>
              </w:rPr>
              <w:t>Упаковка:</w:t>
            </w:r>
          </w:p>
          <w:p w:rsidR="00546D0A" w:rsidRPr="000C4952" w:rsidRDefault="00546D0A" w:rsidP="00546D0A">
            <w:pPr>
              <w:shd w:val="clear" w:color="auto" w:fill="1CBBB4"/>
              <w:ind w:firstLine="0"/>
              <w:rPr>
                <w:rStyle w:val="aff"/>
                <w:sz w:val="22"/>
                <w:szCs w:val="22"/>
              </w:rPr>
            </w:pPr>
            <w:r w:rsidRPr="000C4952">
              <w:rPr>
                <w:sz w:val="22"/>
                <w:szCs w:val="22"/>
              </w:rPr>
              <w:t xml:space="preserve">Порошок (стеклянная баночка) </w:t>
            </w:r>
            <w:r>
              <w:rPr>
                <w:sz w:val="22"/>
                <w:szCs w:val="22"/>
              </w:rPr>
              <w:t>не менее</w:t>
            </w:r>
            <w:r w:rsidRPr="000C4952">
              <w:rPr>
                <w:sz w:val="22"/>
                <w:szCs w:val="22"/>
              </w:rPr>
              <w:t xml:space="preserve"> 10 г – </w:t>
            </w:r>
            <w:r>
              <w:rPr>
                <w:sz w:val="22"/>
                <w:szCs w:val="22"/>
              </w:rPr>
              <w:t>не менее</w:t>
            </w:r>
            <w:r w:rsidRPr="000C4952">
              <w:rPr>
                <w:sz w:val="22"/>
                <w:szCs w:val="22"/>
              </w:rPr>
              <w:t xml:space="preserve"> 1 шт.</w:t>
            </w:r>
            <w:r w:rsidRPr="000C4952">
              <w:rPr>
                <w:sz w:val="22"/>
                <w:szCs w:val="22"/>
              </w:rPr>
              <w:br/>
              <w:t xml:space="preserve">Жидкость (флакон-капельница) </w:t>
            </w:r>
            <w:r>
              <w:rPr>
                <w:sz w:val="22"/>
                <w:szCs w:val="22"/>
              </w:rPr>
              <w:t xml:space="preserve"> не менее </w:t>
            </w:r>
            <w:r w:rsidRPr="000C4952">
              <w:rPr>
                <w:sz w:val="22"/>
                <w:szCs w:val="22"/>
              </w:rPr>
              <w:t>8 г –</w:t>
            </w:r>
            <w:r>
              <w:rPr>
                <w:sz w:val="22"/>
                <w:szCs w:val="22"/>
              </w:rPr>
              <w:t xml:space="preserve"> не менее</w:t>
            </w:r>
            <w:r w:rsidRPr="000C4952">
              <w:rPr>
                <w:sz w:val="22"/>
                <w:szCs w:val="22"/>
              </w:rPr>
              <w:t xml:space="preserve"> 1 шт.</w:t>
            </w:r>
            <w:r w:rsidRPr="000C4952">
              <w:rPr>
                <w:sz w:val="22"/>
                <w:szCs w:val="22"/>
              </w:rPr>
              <w:br/>
              <w:t xml:space="preserve">Блок для смешивания – </w:t>
            </w:r>
            <w:r>
              <w:rPr>
                <w:sz w:val="22"/>
                <w:szCs w:val="22"/>
              </w:rPr>
              <w:t>не менее</w:t>
            </w:r>
            <w:r w:rsidRPr="000C4952">
              <w:rPr>
                <w:sz w:val="22"/>
                <w:szCs w:val="22"/>
              </w:rPr>
              <w:t xml:space="preserve"> 1 шт.</w:t>
            </w:r>
            <w:r w:rsidRPr="000C4952">
              <w:rPr>
                <w:sz w:val="22"/>
                <w:szCs w:val="22"/>
              </w:rPr>
              <w:br/>
              <w:t xml:space="preserve">Ложка-мерник – </w:t>
            </w:r>
            <w:r>
              <w:rPr>
                <w:sz w:val="22"/>
                <w:szCs w:val="22"/>
              </w:rPr>
              <w:t>не менее</w:t>
            </w:r>
            <w:r w:rsidRPr="000C4952">
              <w:rPr>
                <w:sz w:val="22"/>
                <w:szCs w:val="22"/>
              </w:rPr>
              <w:t xml:space="preserve"> 1 шт.</w:t>
            </w:r>
            <w:r w:rsidRPr="000C4952">
              <w:rPr>
                <w:sz w:val="22"/>
                <w:szCs w:val="22"/>
              </w:rPr>
              <w:br/>
              <w:t xml:space="preserve">Инструкция по применению – </w:t>
            </w:r>
            <w:r>
              <w:rPr>
                <w:sz w:val="22"/>
                <w:szCs w:val="22"/>
              </w:rPr>
              <w:t>не менее</w:t>
            </w:r>
            <w:r w:rsidRPr="000C4952">
              <w:rPr>
                <w:sz w:val="22"/>
                <w:szCs w:val="22"/>
              </w:rPr>
              <w:t xml:space="preserve"> 1 шт.</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546D0A" w:rsidRPr="000C4952" w:rsidRDefault="00546D0A" w:rsidP="00546D0A">
            <w:pPr>
              <w:ind w:firstLine="0"/>
              <w:jc w:val="center"/>
              <w:rPr>
                <w:color w:val="000000"/>
                <w:sz w:val="22"/>
                <w:szCs w:val="22"/>
              </w:rPr>
            </w:pPr>
            <w:proofErr w:type="spellStart"/>
            <w:r w:rsidRPr="000C4952">
              <w:rPr>
                <w:color w:val="000000"/>
                <w:sz w:val="22"/>
                <w:szCs w:val="22"/>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6D0A" w:rsidRPr="000C4952" w:rsidRDefault="00546D0A" w:rsidP="00546D0A">
            <w:pPr>
              <w:ind w:firstLine="0"/>
              <w:jc w:val="center"/>
              <w:rPr>
                <w:sz w:val="22"/>
                <w:szCs w:val="22"/>
              </w:rPr>
            </w:pPr>
            <w:r w:rsidRPr="000C4952">
              <w:rPr>
                <w:sz w:val="22"/>
                <w:szCs w:val="22"/>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proofErr w:type="spellStart"/>
            <w:r w:rsidRPr="00647F4A">
              <w:rPr>
                <w:sz w:val="21"/>
                <w:szCs w:val="21"/>
              </w:rPr>
              <w:t>Микроаппликатор</w:t>
            </w:r>
            <w:r>
              <w:rPr>
                <w:sz w:val="21"/>
                <w:szCs w:val="21"/>
              </w:rPr>
              <w:t>ы</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 xml:space="preserve">Одноразовые </w:t>
            </w:r>
            <w:proofErr w:type="spellStart"/>
            <w:r w:rsidRPr="00647F4A">
              <w:rPr>
                <w:sz w:val="21"/>
                <w:szCs w:val="21"/>
              </w:rPr>
              <w:t>микроаппликаторы</w:t>
            </w:r>
            <w:proofErr w:type="spellEnd"/>
            <w:r w:rsidRPr="00647F4A">
              <w:rPr>
                <w:sz w:val="21"/>
                <w:szCs w:val="21"/>
              </w:rPr>
              <w:t xml:space="preserve"> предназначены для экономичного нанесения жидкостей и гелей.</w:t>
            </w:r>
          </w:p>
          <w:p w:rsidR="00546D0A" w:rsidRPr="00647F4A" w:rsidRDefault="00546D0A" w:rsidP="00546D0A">
            <w:pPr>
              <w:ind w:firstLine="0"/>
              <w:rPr>
                <w:sz w:val="21"/>
                <w:szCs w:val="21"/>
              </w:rPr>
            </w:pPr>
            <w:r w:rsidRPr="00647F4A">
              <w:rPr>
                <w:sz w:val="21"/>
                <w:szCs w:val="21"/>
              </w:rPr>
              <w:t>Характеристики</w:t>
            </w:r>
          </w:p>
          <w:p w:rsidR="00546D0A" w:rsidRPr="00500D1E" w:rsidRDefault="00546D0A" w:rsidP="00546D0A">
            <w:pPr>
              <w:ind w:firstLine="0"/>
              <w:rPr>
                <w:sz w:val="21"/>
                <w:szCs w:val="21"/>
              </w:rPr>
            </w:pPr>
            <w:r>
              <w:rPr>
                <w:sz w:val="21"/>
                <w:szCs w:val="21"/>
              </w:rPr>
              <w:t xml:space="preserve">Размер </w:t>
            </w:r>
            <w:r>
              <w:rPr>
                <w:sz w:val="21"/>
                <w:szCs w:val="21"/>
                <w:lang w:val="en-US"/>
              </w:rPr>
              <w:t>Fine</w:t>
            </w:r>
          </w:p>
          <w:p w:rsidR="00546D0A" w:rsidRPr="00647F4A" w:rsidRDefault="00546D0A" w:rsidP="00546D0A">
            <w:pPr>
              <w:ind w:firstLine="0"/>
              <w:rPr>
                <w:sz w:val="21"/>
                <w:szCs w:val="21"/>
              </w:rPr>
            </w:pPr>
            <w:r w:rsidRPr="00647F4A">
              <w:rPr>
                <w:sz w:val="21"/>
                <w:szCs w:val="21"/>
              </w:rPr>
              <w:t>Количество в упаковке</w:t>
            </w:r>
            <w:r>
              <w:rPr>
                <w:sz w:val="21"/>
                <w:szCs w:val="21"/>
              </w:rPr>
              <w:t xml:space="preserve">, </w:t>
            </w:r>
            <w:proofErr w:type="spellStart"/>
            <w:r>
              <w:rPr>
                <w:sz w:val="21"/>
                <w:szCs w:val="21"/>
              </w:rPr>
              <w:t>шт</w:t>
            </w:r>
            <w:proofErr w:type="spellEnd"/>
            <w:r w:rsidRPr="00647F4A">
              <w:rPr>
                <w:sz w:val="21"/>
                <w:szCs w:val="21"/>
              </w:rPr>
              <w:t xml:space="preserve">: </w:t>
            </w:r>
            <w:r>
              <w:rPr>
                <w:sz w:val="22"/>
                <w:szCs w:val="22"/>
              </w:rPr>
              <w:t>не менее</w:t>
            </w:r>
            <w:r w:rsidRPr="000C4952">
              <w:rPr>
                <w:sz w:val="22"/>
                <w:szCs w:val="22"/>
              </w:rPr>
              <w:t xml:space="preserve"> </w:t>
            </w:r>
            <w:r>
              <w:rPr>
                <w:sz w:val="21"/>
                <w:szCs w:val="21"/>
              </w:rPr>
              <w:t>100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 xml:space="preserve">универсальный </w:t>
            </w:r>
            <w:proofErr w:type="spellStart"/>
            <w:r w:rsidRPr="00647F4A">
              <w:rPr>
                <w:sz w:val="21"/>
                <w:szCs w:val="21"/>
              </w:rPr>
              <w:t>стеклополиалкенатный</w:t>
            </w:r>
            <w:proofErr w:type="spellEnd"/>
            <w:r w:rsidRPr="00647F4A">
              <w:rPr>
                <w:sz w:val="21"/>
                <w:szCs w:val="21"/>
              </w:rPr>
              <w:t xml:space="preserve"> (</w:t>
            </w:r>
            <w:proofErr w:type="spellStart"/>
            <w:r w:rsidRPr="00647F4A">
              <w:rPr>
                <w:sz w:val="21"/>
                <w:szCs w:val="21"/>
              </w:rPr>
              <w:t>стеклоиономерный</w:t>
            </w:r>
            <w:proofErr w:type="spellEnd"/>
            <w:r w:rsidRPr="00647F4A">
              <w:rPr>
                <w:sz w:val="21"/>
                <w:szCs w:val="21"/>
              </w:rPr>
              <w:t xml:space="preserve">) </w:t>
            </w:r>
            <w:proofErr w:type="spellStart"/>
            <w:r w:rsidRPr="00647F4A">
              <w:rPr>
                <w:sz w:val="21"/>
                <w:szCs w:val="21"/>
              </w:rPr>
              <w:t>рентгеноконтрастный</w:t>
            </w:r>
            <w:proofErr w:type="spellEnd"/>
            <w:r w:rsidRPr="00647F4A">
              <w:rPr>
                <w:sz w:val="21"/>
                <w:szCs w:val="21"/>
              </w:rPr>
              <w:t>  цемент для подкладок и реставрации.</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sidRPr="00647F4A">
              <w:rPr>
                <w:sz w:val="21"/>
                <w:szCs w:val="21"/>
              </w:rPr>
              <w:t xml:space="preserve">универсальный </w:t>
            </w:r>
            <w:proofErr w:type="spellStart"/>
            <w:r w:rsidRPr="00647F4A">
              <w:rPr>
                <w:sz w:val="21"/>
                <w:szCs w:val="21"/>
              </w:rPr>
              <w:t>стеклополиалкенатный</w:t>
            </w:r>
            <w:proofErr w:type="spellEnd"/>
            <w:r w:rsidRPr="00647F4A">
              <w:rPr>
                <w:sz w:val="21"/>
                <w:szCs w:val="21"/>
              </w:rPr>
              <w:t xml:space="preserve"> (</w:t>
            </w:r>
            <w:proofErr w:type="spellStart"/>
            <w:r w:rsidRPr="00647F4A">
              <w:rPr>
                <w:sz w:val="21"/>
                <w:szCs w:val="21"/>
              </w:rPr>
              <w:t>стеклоиономерный</w:t>
            </w:r>
            <w:proofErr w:type="spellEnd"/>
            <w:r w:rsidRPr="00647F4A">
              <w:rPr>
                <w:sz w:val="21"/>
                <w:szCs w:val="21"/>
              </w:rPr>
              <w:t xml:space="preserve">) </w:t>
            </w:r>
            <w:proofErr w:type="spellStart"/>
            <w:proofErr w:type="gramStart"/>
            <w:r w:rsidRPr="00647F4A">
              <w:rPr>
                <w:sz w:val="21"/>
                <w:szCs w:val="21"/>
              </w:rPr>
              <w:t>рентгеноконтрастный</w:t>
            </w:r>
            <w:proofErr w:type="spellEnd"/>
            <w:r w:rsidRPr="00647F4A">
              <w:rPr>
                <w:sz w:val="21"/>
                <w:szCs w:val="21"/>
              </w:rPr>
              <w:t>  цемент</w:t>
            </w:r>
            <w:proofErr w:type="gramEnd"/>
            <w:r w:rsidRPr="00647F4A">
              <w:rPr>
                <w:sz w:val="21"/>
                <w:szCs w:val="21"/>
              </w:rPr>
              <w:t xml:space="preserve"> для подкладок и реставрации. </w:t>
            </w:r>
          </w:p>
          <w:p w:rsidR="00546D0A" w:rsidRPr="00647F4A" w:rsidRDefault="00546D0A" w:rsidP="00F74A6D">
            <w:pPr>
              <w:pStyle w:val="ab"/>
              <w:rPr>
                <w:sz w:val="21"/>
                <w:szCs w:val="21"/>
              </w:rPr>
            </w:pPr>
            <w:r>
              <w:rPr>
                <w:rStyle w:val="aff"/>
                <w:sz w:val="21"/>
                <w:szCs w:val="21"/>
              </w:rPr>
              <w:t>Назначение:</w:t>
            </w:r>
            <w:r w:rsidRPr="00647F4A">
              <w:rPr>
                <w:sz w:val="21"/>
                <w:szCs w:val="21"/>
              </w:rPr>
              <w:br/>
              <w:t>Восстановление полостей зубов III,V классов у взрослых и детей;</w:t>
            </w:r>
            <w:r w:rsidRPr="00647F4A">
              <w:rPr>
                <w:sz w:val="21"/>
                <w:szCs w:val="21"/>
              </w:rPr>
              <w:br/>
              <w:t>Восстановление полостей I,II класса молочных зубов;</w:t>
            </w:r>
            <w:r w:rsidRPr="00647F4A">
              <w:rPr>
                <w:sz w:val="21"/>
                <w:szCs w:val="21"/>
              </w:rPr>
              <w:br/>
              <w:t xml:space="preserve">Восстановление </w:t>
            </w:r>
            <w:proofErr w:type="spellStart"/>
            <w:r w:rsidRPr="00647F4A">
              <w:rPr>
                <w:sz w:val="21"/>
                <w:szCs w:val="21"/>
              </w:rPr>
              <w:t>некариозных</w:t>
            </w:r>
            <w:proofErr w:type="spellEnd"/>
            <w:r w:rsidRPr="00647F4A">
              <w:rPr>
                <w:sz w:val="21"/>
                <w:szCs w:val="21"/>
              </w:rPr>
              <w:t xml:space="preserve"> дефектов тканей зубов;</w:t>
            </w:r>
            <w:r w:rsidRPr="00647F4A">
              <w:rPr>
                <w:sz w:val="21"/>
                <w:szCs w:val="21"/>
              </w:rPr>
              <w:br/>
              <w:t>Пломбирование при кариесе корневого дентина;</w:t>
            </w:r>
            <w:r w:rsidRPr="00647F4A">
              <w:rPr>
                <w:sz w:val="21"/>
                <w:szCs w:val="21"/>
              </w:rPr>
              <w:br/>
              <w:t xml:space="preserve">Создание </w:t>
            </w:r>
            <w:proofErr w:type="spellStart"/>
            <w:r w:rsidRPr="00647F4A">
              <w:rPr>
                <w:sz w:val="21"/>
                <w:szCs w:val="21"/>
              </w:rPr>
              <w:t>рентгеноконтрастной</w:t>
            </w:r>
            <w:proofErr w:type="spellEnd"/>
            <w:r w:rsidRPr="00647F4A">
              <w:rPr>
                <w:sz w:val="21"/>
                <w:szCs w:val="21"/>
              </w:rPr>
              <w:t xml:space="preserve"> прокладки при пломбировании композитами;</w:t>
            </w:r>
            <w:r w:rsidRPr="00647F4A">
              <w:rPr>
                <w:sz w:val="21"/>
                <w:szCs w:val="21"/>
              </w:rPr>
              <w:br/>
              <w:t>Реставрация, с использованием  сэндвич-техники, в полостях I и II классов.</w:t>
            </w:r>
          </w:p>
          <w:p w:rsidR="00546D0A" w:rsidRDefault="00546D0A" w:rsidP="00F74A6D">
            <w:pPr>
              <w:pStyle w:val="ab"/>
              <w:rPr>
                <w:sz w:val="21"/>
                <w:szCs w:val="21"/>
              </w:rPr>
            </w:pPr>
            <w:r>
              <w:rPr>
                <w:rStyle w:val="aff"/>
                <w:sz w:val="21"/>
                <w:szCs w:val="21"/>
              </w:rPr>
              <w:t>Физико-механические характеристики</w:t>
            </w:r>
            <w:r w:rsidRPr="00647F4A">
              <w:rPr>
                <w:rStyle w:val="aff"/>
                <w:sz w:val="21"/>
                <w:szCs w:val="21"/>
              </w:rPr>
              <w:t>:</w:t>
            </w:r>
            <w:r w:rsidRPr="00647F4A">
              <w:rPr>
                <w:sz w:val="21"/>
                <w:szCs w:val="21"/>
              </w:rPr>
              <w:br/>
              <w:t>прочность при сжатии : 200+20МПа;</w:t>
            </w:r>
            <w:r w:rsidRPr="00647F4A">
              <w:rPr>
                <w:sz w:val="21"/>
                <w:szCs w:val="21"/>
              </w:rPr>
              <w:br/>
              <w:t>кислотная эрозия: не более 0,007 мм/час;</w:t>
            </w:r>
            <w:r w:rsidRPr="00647F4A">
              <w:rPr>
                <w:sz w:val="21"/>
                <w:szCs w:val="21"/>
              </w:rPr>
              <w:br/>
              <w:t>адгезия: к дентину – 10 МПа; к эмали – 12 МПа.</w:t>
            </w:r>
            <w:r w:rsidRPr="00647F4A">
              <w:rPr>
                <w:sz w:val="21"/>
                <w:szCs w:val="21"/>
              </w:rPr>
              <w:br/>
              <w:t> </w:t>
            </w:r>
            <w:r w:rsidRPr="00647F4A">
              <w:rPr>
                <w:sz w:val="21"/>
                <w:szCs w:val="21"/>
              </w:rPr>
              <w:br/>
            </w:r>
            <w:r>
              <w:rPr>
                <w:rStyle w:val="aff"/>
                <w:sz w:val="21"/>
                <w:szCs w:val="21"/>
              </w:rPr>
              <w:t>комплектность</w:t>
            </w:r>
            <w:r w:rsidRPr="00647F4A">
              <w:rPr>
                <w:rStyle w:val="aff"/>
                <w:sz w:val="21"/>
                <w:szCs w:val="21"/>
              </w:rPr>
              <w:t>:</w:t>
            </w:r>
            <w:r w:rsidRPr="00647F4A">
              <w:rPr>
                <w:sz w:val="21"/>
                <w:szCs w:val="21"/>
              </w:rPr>
              <w:br/>
              <w:t xml:space="preserve">порошок цемента </w:t>
            </w:r>
            <w:proofErr w:type="spellStart"/>
            <w:r w:rsidRPr="00647F4A">
              <w:rPr>
                <w:sz w:val="21"/>
                <w:szCs w:val="21"/>
              </w:rPr>
              <w:t>Цемфил</w:t>
            </w:r>
            <w:proofErr w:type="spellEnd"/>
          </w:p>
          <w:p w:rsidR="00546D0A" w:rsidRPr="00647F4A" w:rsidRDefault="00546D0A" w:rsidP="00F74A6D">
            <w:pPr>
              <w:pStyle w:val="ab"/>
              <w:rPr>
                <w:sz w:val="21"/>
                <w:szCs w:val="21"/>
              </w:rPr>
            </w:pPr>
            <w:r w:rsidRPr="00647F4A">
              <w:rPr>
                <w:sz w:val="21"/>
                <w:szCs w:val="21"/>
              </w:rPr>
              <w:t>Цвет</w:t>
            </w:r>
            <w:r>
              <w:rPr>
                <w:sz w:val="21"/>
                <w:szCs w:val="21"/>
              </w:rPr>
              <w:t>:</w:t>
            </w:r>
            <w:r w:rsidRPr="00647F4A">
              <w:rPr>
                <w:sz w:val="21"/>
                <w:szCs w:val="21"/>
              </w:rPr>
              <w:t xml:space="preserve"> А3 – </w:t>
            </w:r>
            <w:r>
              <w:rPr>
                <w:sz w:val="21"/>
                <w:szCs w:val="21"/>
              </w:rPr>
              <w:t>не менее</w:t>
            </w:r>
            <w:r w:rsidRPr="00647F4A">
              <w:rPr>
                <w:sz w:val="21"/>
                <w:szCs w:val="21"/>
              </w:rPr>
              <w:t>15 г;</w:t>
            </w:r>
            <w:r w:rsidRPr="00647F4A">
              <w:rPr>
                <w:sz w:val="21"/>
                <w:szCs w:val="21"/>
              </w:rPr>
              <w:br/>
              <w:t xml:space="preserve">раствор полиакриловой кислоты </w:t>
            </w:r>
            <w:r>
              <w:rPr>
                <w:sz w:val="21"/>
                <w:szCs w:val="21"/>
              </w:rPr>
              <w:t>Ф</w:t>
            </w:r>
            <w:r w:rsidRPr="00647F4A">
              <w:rPr>
                <w:sz w:val="21"/>
                <w:szCs w:val="21"/>
              </w:rPr>
              <w:t>лакон</w:t>
            </w:r>
            <w:r>
              <w:rPr>
                <w:sz w:val="21"/>
                <w:szCs w:val="21"/>
              </w:rPr>
              <w:t>, мл не менее</w:t>
            </w:r>
            <w:r w:rsidRPr="00647F4A">
              <w:rPr>
                <w:sz w:val="21"/>
                <w:szCs w:val="21"/>
              </w:rPr>
              <w:t xml:space="preserve"> 6,4;</w:t>
            </w:r>
            <w:r w:rsidRPr="00647F4A">
              <w:rPr>
                <w:sz w:val="21"/>
                <w:szCs w:val="21"/>
              </w:rPr>
              <w:br/>
              <w:t>принадлежности</w:t>
            </w:r>
            <w:r w:rsidRPr="00647F4A">
              <w:rPr>
                <w:sz w:val="21"/>
                <w:szCs w:val="21"/>
              </w:rPr>
              <w:br/>
              <w:t>инструкция по применению</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lastRenderedPageBreak/>
              <w:t>16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0C4952" w:rsidRDefault="00546D0A" w:rsidP="00F74A6D">
            <w:pPr>
              <w:pStyle w:val="ab"/>
              <w:rPr>
                <w:rStyle w:val="aff"/>
                <w:b w:val="0"/>
                <w:sz w:val="21"/>
                <w:szCs w:val="21"/>
              </w:rPr>
            </w:pPr>
            <w:r w:rsidRPr="000C4952">
              <w:rPr>
                <w:rStyle w:val="aff"/>
                <w:b w:val="0"/>
                <w:sz w:val="21"/>
                <w:szCs w:val="21"/>
              </w:rPr>
              <w:t>Жидкость для обработки корневых каналов.</w:t>
            </w:r>
          </w:p>
          <w:p w:rsidR="00546D0A" w:rsidRPr="00647F4A" w:rsidRDefault="00546D0A" w:rsidP="00F74A6D">
            <w:pPr>
              <w:jc w:val="center"/>
              <w:rPr>
                <w:sz w:val="21"/>
                <w:szCs w:val="21"/>
              </w:rPr>
            </w:pP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0C4952" w:rsidRDefault="00546D0A" w:rsidP="00F74A6D">
            <w:pPr>
              <w:pStyle w:val="ab"/>
              <w:rPr>
                <w:rStyle w:val="aff"/>
                <w:b w:val="0"/>
                <w:sz w:val="21"/>
                <w:szCs w:val="21"/>
              </w:rPr>
            </w:pPr>
            <w:r w:rsidRPr="000C4952">
              <w:rPr>
                <w:rStyle w:val="aff"/>
                <w:b w:val="0"/>
                <w:sz w:val="21"/>
                <w:szCs w:val="21"/>
              </w:rPr>
              <w:t>Жидкость для обработки корневых каналов.</w:t>
            </w:r>
          </w:p>
          <w:p w:rsidR="00546D0A" w:rsidRPr="00647F4A" w:rsidRDefault="00546D0A" w:rsidP="00546D0A">
            <w:pPr>
              <w:ind w:firstLine="0"/>
              <w:rPr>
                <w:sz w:val="21"/>
                <w:szCs w:val="21"/>
              </w:rPr>
            </w:pPr>
            <w:r w:rsidRPr="00647F4A">
              <w:rPr>
                <w:sz w:val="21"/>
                <w:szCs w:val="21"/>
              </w:rPr>
              <w:t xml:space="preserve">Для высушивания и обезжиривания каналов, не содержит </w:t>
            </w:r>
            <w:proofErr w:type="spellStart"/>
            <w:r w:rsidRPr="00647F4A">
              <w:rPr>
                <w:sz w:val="21"/>
                <w:szCs w:val="21"/>
              </w:rPr>
              <w:t>диэтилового</w:t>
            </w:r>
            <w:proofErr w:type="spellEnd"/>
            <w:r w:rsidRPr="00647F4A">
              <w:rPr>
                <w:sz w:val="21"/>
                <w:szCs w:val="21"/>
              </w:rPr>
              <w:t xml:space="preserve"> эфира и </w:t>
            </w:r>
            <w:proofErr w:type="gramStart"/>
            <w:r w:rsidRPr="00647F4A">
              <w:rPr>
                <w:sz w:val="21"/>
                <w:szCs w:val="21"/>
              </w:rPr>
              <w:t>этанола,  легко</w:t>
            </w:r>
            <w:proofErr w:type="gramEnd"/>
            <w:r w:rsidRPr="00647F4A">
              <w:rPr>
                <w:sz w:val="21"/>
                <w:szCs w:val="21"/>
              </w:rPr>
              <w:t xml:space="preserve"> испаряется. Высушивание и обезжиривание каналов происходит в течение 1 минуты без применения осушающей струи сжатого воздуха.</w:t>
            </w:r>
            <w:r w:rsidRPr="00647F4A">
              <w:rPr>
                <w:sz w:val="21"/>
                <w:szCs w:val="21"/>
              </w:rPr>
              <w:tab/>
            </w:r>
          </w:p>
          <w:p w:rsidR="00546D0A" w:rsidRDefault="00546D0A" w:rsidP="00546D0A">
            <w:pPr>
              <w:ind w:firstLine="0"/>
              <w:rPr>
                <w:sz w:val="21"/>
                <w:szCs w:val="21"/>
              </w:rPr>
            </w:pPr>
            <w:r>
              <w:rPr>
                <w:sz w:val="21"/>
                <w:szCs w:val="21"/>
              </w:rPr>
              <w:t>Форма выпуска: Жидкость </w:t>
            </w:r>
          </w:p>
          <w:p w:rsidR="00546D0A" w:rsidRPr="00647F4A" w:rsidRDefault="00546D0A" w:rsidP="00546D0A">
            <w:pPr>
              <w:ind w:firstLine="0"/>
              <w:rPr>
                <w:rStyle w:val="aff"/>
                <w:b w:val="0"/>
                <w:sz w:val="21"/>
                <w:szCs w:val="21"/>
              </w:rPr>
            </w:pPr>
            <w:r>
              <w:rPr>
                <w:sz w:val="21"/>
                <w:szCs w:val="21"/>
              </w:rPr>
              <w:t xml:space="preserve">Объем, мл: не менее </w:t>
            </w:r>
            <w:r w:rsidRPr="00647F4A">
              <w:rPr>
                <w:sz w:val="21"/>
                <w:szCs w:val="21"/>
              </w:rPr>
              <w:t xml:space="preserve">15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фл</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0C4952" w:rsidRDefault="00546D0A" w:rsidP="00546D0A">
            <w:pPr>
              <w:ind w:firstLine="0"/>
              <w:rPr>
                <w:sz w:val="21"/>
                <w:szCs w:val="21"/>
              </w:rPr>
            </w:pPr>
            <w:r>
              <w:rPr>
                <w:sz w:val="21"/>
                <w:szCs w:val="21"/>
              </w:rPr>
              <w:t xml:space="preserve">Клинья </w:t>
            </w:r>
            <w:r w:rsidRPr="00647F4A">
              <w:rPr>
                <w:sz w:val="21"/>
                <w:szCs w:val="21"/>
              </w:rPr>
              <w:t>деревянные су</w:t>
            </w:r>
            <w:r>
              <w:rPr>
                <w:sz w:val="21"/>
                <w:szCs w:val="21"/>
              </w:rPr>
              <w:t>пертонкие, суперкороткие</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500D1E" w:rsidRDefault="00546D0A" w:rsidP="00F74A6D">
            <w:pPr>
              <w:pStyle w:val="ab"/>
              <w:rPr>
                <w:sz w:val="21"/>
                <w:szCs w:val="21"/>
              </w:rPr>
            </w:pPr>
            <w:r>
              <w:rPr>
                <w:sz w:val="21"/>
                <w:szCs w:val="21"/>
              </w:rPr>
              <w:t xml:space="preserve">Клинья </w:t>
            </w:r>
            <w:r w:rsidRPr="00647F4A">
              <w:rPr>
                <w:sz w:val="21"/>
                <w:szCs w:val="21"/>
              </w:rPr>
              <w:t>деревянные (</w:t>
            </w:r>
            <w:proofErr w:type="gramStart"/>
            <w:r>
              <w:rPr>
                <w:sz w:val="21"/>
                <w:szCs w:val="21"/>
              </w:rPr>
              <w:t>Цвет:  ор</w:t>
            </w:r>
            <w:r w:rsidRPr="00647F4A">
              <w:rPr>
                <w:sz w:val="21"/>
                <w:szCs w:val="21"/>
              </w:rPr>
              <w:t>анжевы</w:t>
            </w:r>
            <w:r>
              <w:rPr>
                <w:sz w:val="21"/>
                <w:szCs w:val="21"/>
              </w:rPr>
              <w:t>й</w:t>
            </w:r>
            <w:proofErr w:type="gramEnd"/>
            <w:r w:rsidRPr="00647F4A">
              <w:rPr>
                <w:sz w:val="21"/>
                <w:szCs w:val="21"/>
              </w:rPr>
              <w:t xml:space="preserve">), супертонкие и суперкороткие </w:t>
            </w:r>
          </w:p>
          <w:p w:rsidR="00546D0A" w:rsidRPr="00647F4A" w:rsidRDefault="00546D0A" w:rsidP="00F74A6D">
            <w:pPr>
              <w:pStyle w:val="ab"/>
              <w:rPr>
                <w:rStyle w:val="aff"/>
                <w:b w:val="0"/>
                <w:sz w:val="21"/>
                <w:szCs w:val="21"/>
              </w:rPr>
            </w:pPr>
            <w:r>
              <w:rPr>
                <w:sz w:val="21"/>
                <w:szCs w:val="21"/>
              </w:rPr>
              <w:t xml:space="preserve">Кл-во в упаковке, </w:t>
            </w:r>
            <w:proofErr w:type="spellStart"/>
            <w:r>
              <w:rPr>
                <w:sz w:val="21"/>
                <w:szCs w:val="21"/>
              </w:rPr>
              <w:t>шт</w:t>
            </w:r>
            <w:proofErr w:type="spellEnd"/>
            <w:r>
              <w:rPr>
                <w:sz w:val="21"/>
                <w:szCs w:val="21"/>
              </w:rPr>
              <w:t xml:space="preserve">: не менее </w:t>
            </w:r>
            <w:r w:rsidRPr="00647F4A">
              <w:rPr>
                <w:sz w:val="21"/>
                <w:szCs w:val="21"/>
              </w:rPr>
              <w:t>10</w:t>
            </w:r>
            <w:r>
              <w:rPr>
                <w:sz w:val="21"/>
                <w:szCs w:val="21"/>
              </w:rPr>
              <w:t>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Pr>
                <w:sz w:val="21"/>
                <w:szCs w:val="21"/>
              </w:rPr>
              <w:t>Пластмасса</w:t>
            </w:r>
            <w:r w:rsidRPr="002D4EE8">
              <w:rPr>
                <w:sz w:val="21"/>
                <w:szCs w:val="21"/>
              </w:rPr>
              <w:t xml:space="preserve"> </w:t>
            </w:r>
            <w:r w:rsidRPr="00647F4A">
              <w:rPr>
                <w:sz w:val="21"/>
                <w:szCs w:val="21"/>
              </w:rPr>
              <w:t>горячей полимеризации для создания основ протезов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Pr>
                <w:sz w:val="21"/>
                <w:szCs w:val="21"/>
              </w:rPr>
              <w:t xml:space="preserve">Пластмасса </w:t>
            </w:r>
            <w:r w:rsidRPr="00647F4A">
              <w:rPr>
                <w:sz w:val="21"/>
                <w:szCs w:val="21"/>
              </w:rPr>
              <w:t>горячей полимеризации для создания основ протезов</w:t>
            </w:r>
            <w:hyperlink r:id="rId10" w:history="1">
              <w:r w:rsidRPr="00647F4A">
                <w:rPr>
                  <w:rStyle w:val="afb"/>
                  <w:sz w:val="21"/>
                  <w:szCs w:val="21"/>
                </w:rPr>
                <w:t>.</w:t>
              </w:r>
            </w:hyperlink>
            <w:r w:rsidRPr="00647F4A">
              <w:rPr>
                <w:sz w:val="21"/>
                <w:szCs w:val="21"/>
              </w:rPr>
              <w:t xml:space="preserve"> Применяется для формирования полных протезов верхней и нижней челюсти, а также частичных протезов. Точно передает форму, гибкий и эластичный. Полупрозрачный цвет и наличие «прожилок», повторяющих структуру мягких тканей полости рта, обеспечивают отличный эстетический вид. Легко полируется.</w:t>
            </w:r>
          </w:p>
          <w:p w:rsidR="00546D0A" w:rsidRPr="00647F4A" w:rsidRDefault="00546D0A" w:rsidP="00F74A6D">
            <w:pPr>
              <w:pStyle w:val="ab"/>
              <w:rPr>
                <w:sz w:val="21"/>
                <w:szCs w:val="21"/>
              </w:rPr>
            </w:pPr>
            <w:r w:rsidRPr="00647F4A">
              <w:rPr>
                <w:sz w:val="21"/>
                <w:szCs w:val="21"/>
              </w:rPr>
              <w:t>Комплект поставки</w:t>
            </w:r>
          </w:p>
          <w:p w:rsidR="00546D0A" w:rsidRPr="00647F4A" w:rsidRDefault="00546D0A" w:rsidP="00F74A6D">
            <w:pPr>
              <w:pStyle w:val="ab"/>
              <w:rPr>
                <w:sz w:val="21"/>
                <w:szCs w:val="21"/>
              </w:rPr>
            </w:pPr>
            <w:r>
              <w:rPr>
                <w:sz w:val="21"/>
                <w:szCs w:val="21"/>
              </w:rPr>
              <w:t>П</w:t>
            </w:r>
            <w:r w:rsidRPr="00647F4A">
              <w:rPr>
                <w:sz w:val="21"/>
                <w:szCs w:val="21"/>
              </w:rPr>
              <w:t>орошок</w:t>
            </w:r>
            <w:r>
              <w:rPr>
                <w:sz w:val="21"/>
                <w:szCs w:val="21"/>
              </w:rPr>
              <w:t>, г: не менее 300</w:t>
            </w:r>
            <w:r w:rsidRPr="00647F4A">
              <w:rPr>
                <w:sz w:val="21"/>
                <w:szCs w:val="21"/>
              </w:rPr>
              <w:t xml:space="preserve"> (</w:t>
            </w:r>
            <w:r>
              <w:rPr>
                <w:sz w:val="21"/>
                <w:szCs w:val="21"/>
              </w:rPr>
              <w:t xml:space="preserve">не менее </w:t>
            </w:r>
            <w:r w:rsidRPr="00647F4A">
              <w:rPr>
                <w:sz w:val="21"/>
                <w:szCs w:val="21"/>
              </w:rPr>
              <w:t>2 пакета).</w:t>
            </w:r>
          </w:p>
          <w:p w:rsidR="00546D0A" w:rsidRPr="00647F4A" w:rsidRDefault="00546D0A" w:rsidP="00F74A6D">
            <w:pPr>
              <w:pStyle w:val="ab"/>
              <w:rPr>
                <w:sz w:val="21"/>
                <w:szCs w:val="21"/>
              </w:rPr>
            </w:pPr>
            <w:r w:rsidRPr="00647F4A">
              <w:rPr>
                <w:sz w:val="21"/>
                <w:szCs w:val="21"/>
              </w:rPr>
              <w:t>Жидкость</w:t>
            </w:r>
            <w:r>
              <w:rPr>
                <w:sz w:val="21"/>
                <w:szCs w:val="21"/>
              </w:rPr>
              <w:t>, мл: не менее</w:t>
            </w:r>
            <w:r w:rsidRPr="00647F4A">
              <w:rPr>
                <w:sz w:val="21"/>
                <w:szCs w:val="21"/>
              </w:rPr>
              <w:t xml:space="preserve"> 150 (</w:t>
            </w:r>
            <w:r>
              <w:rPr>
                <w:sz w:val="21"/>
                <w:szCs w:val="21"/>
              </w:rPr>
              <w:t xml:space="preserve">не менее </w:t>
            </w:r>
            <w:r w:rsidRPr="00647F4A">
              <w:rPr>
                <w:sz w:val="21"/>
                <w:szCs w:val="21"/>
              </w:rPr>
              <w:t>1 флакон).</w:t>
            </w:r>
          </w:p>
          <w:p w:rsidR="00546D0A" w:rsidRPr="00647F4A" w:rsidRDefault="00546D0A" w:rsidP="00546D0A">
            <w:pPr>
              <w:pStyle w:val="ab"/>
              <w:rPr>
                <w:sz w:val="21"/>
                <w:szCs w:val="21"/>
              </w:rPr>
            </w:pPr>
            <w:r w:rsidRPr="00647F4A">
              <w:rPr>
                <w:sz w:val="21"/>
                <w:szCs w:val="21"/>
              </w:rPr>
              <w:t>Инструкция по применению.</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19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2D4EE8" w:rsidRDefault="00546D0A" w:rsidP="00546D0A">
            <w:pPr>
              <w:ind w:firstLine="0"/>
              <w:rPr>
                <w:sz w:val="21"/>
                <w:szCs w:val="21"/>
                <w:lang w:val="en-US"/>
              </w:rPr>
            </w:pPr>
            <w:r>
              <w:rPr>
                <w:sz w:val="21"/>
                <w:szCs w:val="21"/>
              </w:rPr>
              <w:t xml:space="preserve">Гипс 3кл,голубой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Pr>
                <w:sz w:val="21"/>
                <w:szCs w:val="21"/>
              </w:rPr>
              <w:t>Г</w:t>
            </w:r>
            <w:r w:rsidRPr="00647F4A">
              <w:rPr>
                <w:sz w:val="21"/>
                <w:szCs w:val="21"/>
              </w:rPr>
              <w:t xml:space="preserve">ипс 3 класс натуральный стоматологический гипс, цвет голубой, особенно подходит для изготовления моделей под протезы и </w:t>
            </w:r>
            <w:proofErr w:type="spellStart"/>
            <w:r w:rsidRPr="00647F4A">
              <w:rPr>
                <w:sz w:val="21"/>
                <w:szCs w:val="21"/>
              </w:rPr>
              <w:t>ортодонтических</w:t>
            </w:r>
            <w:proofErr w:type="spellEnd"/>
            <w:r w:rsidRPr="00647F4A">
              <w:rPr>
                <w:sz w:val="21"/>
                <w:szCs w:val="21"/>
              </w:rPr>
              <w:t xml:space="preserve"> конструкций, за счет особой структуры сырья и технологического процесса обработки.</w:t>
            </w:r>
          </w:p>
          <w:p w:rsidR="00546D0A" w:rsidRPr="00647F4A" w:rsidRDefault="00546D0A" w:rsidP="00F74A6D">
            <w:pPr>
              <w:pStyle w:val="ab"/>
              <w:rPr>
                <w:sz w:val="21"/>
                <w:szCs w:val="21"/>
              </w:rPr>
            </w:pPr>
          </w:p>
          <w:p w:rsidR="00546D0A" w:rsidRPr="00647F4A" w:rsidRDefault="00546D0A" w:rsidP="00F74A6D">
            <w:pPr>
              <w:pStyle w:val="ab"/>
              <w:rPr>
                <w:sz w:val="21"/>
                <w:szCs w:val="21"/>
              </w:rPr>
            </w:pPr>
            <w:r w:rsidRPr="00647F4A">
              <w:rPr>
                <w:sz w:val="21"/>
                <w:szCs w:val="21"/>
              </w:rPr>
              <w:t>Область применения: отливка рабочих и антагонистических моделей, кювет под пластмассовые протезы, ситуационных моделей.</w:t>
            </w:r>
          </w:p>
          <w:p w:rsidR="00546D0A" w:rsidRPr="00647F4A" w:rsidRDefault="00546D0A" w:rsidP="00F74A6D">
            <w:pPr>
              <w:pStyle w:val="ab"/>
              <w:rPr>
                <w:b/>
                <w:sz w:val="21"/>
                <w:szCs w:val="21"/>
              </w:rPr>
            </w:pPr>
            <w:r w:rsidRPr="00647F4A">
              <w:rPr>
                <w:b/>
                <w:sz w:val="21"/>
                <w:szCs w:val="21"/>
              </w:rPr>
              <w:t>Характеристики</w:t>
            </w:r>
          </w:p>
          <w:p w:rsidR="00546D0A" w:rsidRPr="00647F4A" w:rsidRDefault="00546D0A" w:rsidP="00F74A6D">
            <w:pPr>
              <w:pStyle w:val="ab"/>
              <w:rPr>
                <w:sz w:val="21"/>
                <w:szCs w:val="21"/>
              </w:rPr>
            </w:pPr>
            <w:r w:rsidRPr="00647F4A">
              <w:rPr>
                <w:sz w:val="21"/>
                <w:szCs w:val="21"/>
              </w:rPr>
              <w:t>Соотношение вода / гипс: 30 / 100</w:t>
            </w:r>
          </w:p>
          <w:p w:rsidR="00546D0A" w:rsidRPr="00647F4A" w:rsidRDefault="00546D0A" w:rsidP="00F74A6D">
            <w:pPr>
              <w:pStyle w:val="ab"/>
              <w:rPr>
                <w:sz w:val="21"/>
                <w:szCs w:val="21"/>
              </w:rPr>
            </w:pPr>
            <w:r>
              <w:rPr>
                <w:sz w:val="21"/>
                <w:szCs w:val="21"/>
              </w:rPr>
              <w:t xml:space="preserve"> </w:t>
            </w:r>
            <w:r w:rsidRPr="00647F4A">
              <w:rPr>
                <w:sz w:val="21"/>
                <w:szCs w:val="21"/>
              </w:rPr>
              <w:t xml:space="preserve">Время обработки (мин): </w:t>
            </w:r>
            <w:r>
              <w:rPr>
                <w:sz w:val="21"/>
                <w:szCs w:val="21"/>
              </w:rPr>
              <w:t xml:space="preserve">не более </w:t>
            </w:r>
            <w:r w:rsidRPr="00647F4A">
              <w:rPr>
                <w:sz w:val="21"/>
                <w:szCs w:val="21"/>
              </w:rPr>
              <w:t>5</w:t>
            </w:r>
          </w:p>
          <w:p w:rsidR="00546D0A" w:rsidRPr="00647F4A" w:rsidRDefault="00546D0A" w:rsidP="00F74A6D">
            <w:pPr>
              <w:pStyle w:val="ab"/>
              <w:rPr>
                <w:sz w:val="21"/>
                <w:szCs w:val="21"/>
              </w:rPr>
            </w:pPr>
            <w:r>
              <w:rPr>
                <w:sz w:val="21"/>
                <w:szCs w:val="21"/>
              </w:rPr>
              <w:t xml:space="preserve"> </w:t>
            </w:r>
            <w:r w:rsidRPr="00647F4A">
              <w:rPr>
                <w:sz w:val="21"/>
                <w:szCs w:val="21"/>
              </w:rPr>
              <w:t xml:space="preserve">Время схватывания (мин): </w:t>
            </w:r>
            <w:r>
              <w:rPr>
                <w:sz w:val="21"/>
                <w:szCs w:val="21"/>
              </w:rPr>
              <w:t xml:space="preserve">от </w:t>
            </w:r>
            <w:r w:rsidRPr="00647F4A">
              <w:rPr>
                <w:sz w:val="21"/>
                <w:szCs w:val="21"/>
              </w:rPr>
              <w:t>10</w:t>
            </w:r>
            <w:r>
              <w:rPr>
                <w:sz w:val="21"/>
                <w:szCs w:val="21"/>
              </w:rPr>
              <w:t xml:space="preserve"> до </w:t>
            </w:r>
            <w:r w:rsidRPr="00647F4A">
              <w:rPr>
                <w:sz w:val="21"/>
                <w:szCs w:val="21"/>
              </w:rPr>
              <w:t>12</w:t>
            </w:r>
          </w:p>
          <w:p w:rsidR="00546D0A" w:rsidRPr="00647F4A" w:rsidRDefault="00546D0A" w:rsidP="00F74A6D">
            <w:pPr>
              <w:pStyle w:val="ab"/>
              <w:rPr>
                <w:sz w:val="21"/>
                <w:szCs w:val="21"/>
              </w:rPr>
            </w:pPr>
            <w:r w:rsidRPr="00647F4A">
              <w:rPr>
                <w:sz w:val="21"/>
                <w:szCs w:val="21"/>
              </w:rPr>
              <w:t xml:space="preserve">    Настройка расширения в % через 2 часа: 0.17</w:t>
            </w:r>
          </w:p>
          <w:p w:rsidR="00546D0A" w:rsidRPr="00647F4A" w:rsidRDefault="00546D0A" w:rsidP="00F74A6D">
            <w:pPr>
              <w:pStyle w:val="ab"/>
              <w:rPr>
                <w:sz w:val="21"/>
                <w:szCs w:val="21"/>
              </w:rPr>
            </w:pPr>
            <w:r w:rsidRPr="00647F4A">
              <w:rPr>
                <w:sz w:val="21"/>
                <w:szCs w:val="21"/>
              </w:rPr>
              <w:t xml:space="preserve">    Прочность на сжатие через 1 ч. EN ISO 6873 (МПа): 23</w:t>
            </w:r>
          </w:p>
          <w:p w:rsidR="00546D0A" w:rsidRPr="00647F4A" w:rsidRDefault="00546D0A" w:rsidP="00F74A6D">
            <w:pPr>
              <w:pStyle w:val="ab"/>
              <w:rPr>
                <w:sz w:val="21"/>
                <w:szCs w:val="21"/>
              </w:rPr>
            </w:pPr>
            <w:r w:rsidRPr="00647F4A">
              <w:rPr>
                <w:sz w:val="21"/>
                <w:szCs w:val="21"/>
              </w:rPr>
              <w:t xml:space="preserve">    Прочность на сжатие, сухая (МПа): 50</w:t>
            </w:r>
          </w:p>
          <w:p w:rsidR="00546D0A" w:rsidRPr="00647F4A" w:rsidRDefault="00546D0A" w:rsidP="00F74A6D">
            <w:pPr>
              <w:pStyle w:val="ab"/>
              <w:rPr>
                <w:sz w:val="21"/>
                <w:szCs w:val="21"/>
              </w:rPr>
            </w:pPr>
            <w:r w:rsidRPr="00647F4A">
              <w:rPr>
                <w:sz w:val="21"/>
                <w:szCs w:val="21"/>
              </w:rPr>
              <w:t xml:space="preserve">    Класс: 3</w:t>
            </w:r>
          </w:p>
          <w:p w:rsidR="00546D0A" w:rsidRPr="00647F4A" w:rsidRDefault="00546D0A" w:rsidP="00F74A6D">
            <w:pPr>
              <w:pStyle w:val="ab"/>
              <w:rPr>
                <w:sz w:val="21"/>
                <w:szCs w:val="21"/>
              </w:rPr>
            </w:pPr>
            <w:r w:rsidRPr="00647F4A">
              <w:rPr>
                <w:sz w:val="21"/>
                <w:szCs w:val="21"/>
              </w:rPr>
              <w:t xml:space="preserve">    Цвет: голубой</w:t>
            </w:r>
          </w:p>
          <w:p w:rsidR="00546D0A" w:rsidRPr="00647F4A" w:rsidRDefault="00546D0A" w:rsidP="00F74A6D">
            <w:pPr>
              <w:pStyle w:val="ab"/>
              <w:rPr>
                <w:sz w:val="21"/>
                <w:szCs w:val="21"/>
              </w:rPr>
            </w:pPr>
            <w:r w:rsidRPr="00647F4A">
              <w:rPr>
                <w:sz w:val="21"/>
                <w:szCs w:val="21"/>
              </w:rPr>
              <w:t xml:space="preserve">    Упаковка</w:t>
            </w:r>
            <w:r>
              <w:rPr>
                <w:sz w:val="21"/>
                <w:szCs w:val="21"/>
              </w:rPr>
              <w:t>, кг</w:t>
            </w:r>
            <w:r w:rsidRPr="00647F4A">
              <w:rPr>
                <w:sz w:val="21"/>
                <w:szCs w:val="21"/>
              </w:rPr>
              <w:t xml:space="preserve">: мешок </w:t>
            </w:r>
            <w:r>
              <w:rPr>
                <w:sz w:val="21"/>
                <w:szCs w:val="21"/>
              </w:rPr>
              <w:t>не менее 25</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Pr>
                <w:sz w:val="21"/>
                <w:szCs w:val="21"/>
              </w:rPr>
              <w:t>Индикатор паровой</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Pr>
                <w:sz w:val="21"/>
                <w:szCs w:val="21"/>
              </w:rPr>
              <w:t>Индикатор паровой</w:t>
            </w:r>
          </w:p>
          <w:p w:rsidR="00546D0A" w:rsidRPr="00647F4A" w:rsidRDefault="00546D0A" w:rsidP="00546D0A">
            <w:pPr>
              <w:ind w:firstLine="0"/>
              <w:rPr>
                <w:sz w:val="21"/>
                <w:szCs w:val="21"/>
              </w:rPr>
            </w:pPr>
            <w:r w:rsidRPr="00647F4A">
              <w:rPr>
                <w:sz w:val="21"/>
                <w:szCs w:val="21"/>
              </w:rPr>
              <w:t xml:space="preserve">Тип индикатора: химический </w:t>
            </w:r>
          </w:p>
          <w:p w:rsidR="00546D0A" w:rsidRPr="00647F4A" w:rsidRDefault="00546D0A" w:rsidP="00546D0A">
            <w:pPr>
              <w:ind w:firstLine="0"/>
              <w:rPr>
                <w:sz w:val="21"/>
                <w:szCs w:val="21"/>
              </w:rPr>
            </w:pPr>
            <w:r w:rsidRPr="00647F4A">
              <w:rPr>
                <w:sz w:val="21"/>
                <w:szCs w:val="21"/>
              </w:rPr>
              <w:t xml:space="preserve">Метод стерилизации: паровой </w:t>
            </w:r>
          </w:p>
          <w:p w:rsidR="00546D0A" w:rsidRPr="00647F4A" w:rsidRDefault="00546D0A" w:rsidP="00546D0A">
            <w:pPr>
              <w:ind w:firstLine="0"/>
              <w:rPr>
                <w:sz w:val="21"/>
                <w:szCs w:val="21"/>
              </w:rPr>
            </w:pPr>
            <w:r w:rsidRPr="00647F4A">
              <w:rPr>
                <w:sz w:val="21"/>
                <w:szCs w:val="21"/>
              </w:rPr>
              <w:lastRenderedPageBreak/>
              <w:t xml:space="preserve">Класс индикатора: 4 </w:t>
            </w:r>
            <w:proofErr w:type="spellStart"/>
            <w:r w:rsidRPr="00647F4A">
              <w:rPr>
                <w:sz w:val="21"/>
                <w:szCs w:val="21"/>
              </w:rPr>
              <w:t>многопеременные</w:t>
            </w:r>
            <w:proofErr w:type="spellEnd"/>
            <w:r w:rsidRPr="00647F4A">
              <w:rPr>
                <w:sz w:val="21"/>
                <w:szCs w:val="21"/>
              </w:rPr>
              <w:t xml:space="preserve"> индикаторы </w:t>
            </w:r>
          </w:p>
          <w:p w:rsidR="00546D0A" w:rsidRPr="00647F4A" w:rsidRDefault="00546D0A" w:rsidP="00F74A6D">
            <w:pPr>
              <w:rPr>
                <w:sz w:val="21"/>
                <w:szCs w:val="21"/>
              </w:rPr>
            </w:pPr>
            <w:r w:rsidRPr="00647F4A">
              <w:rPr>
                <w:sz w:val="21"/>
                <w:szCs w:val="21"/>
              </w:rPr>
              <w:t xml:space="preserve">Контролируемый режим стерилизации: 121/20, 134/4 </w:t>
            </w:r>
          </w:p>
          <w:p w:rsidR="00546D0A" w:rsidRPr="00647F4A" w:rsidRDefault="00546D0A" w:rsidP="00546D0A">
            <w:pPr>
              <w:ind w:firstLine="0"/>
              <w:rPr>
                <w:sz w:val="21"/>
                <w:szCs w:val="21"/>
              </w:rPr>
            </w:pPr>
            <w:r w:rsidRPr="00647F4A">
              <w:rPr>
                <w:sz w:val="21"/>
                <w:szCs w:val="21"/>
              </w:rPr>
              <w:t xml:space="preserve">Контрольный режим: 121/20, 134/4 </w:t>
            </w:r>
          </w:p>
          <w:p w:rsidR="00546D0A" w:rsidRDefault="00546D0A" w:rsidP="00F74A6D">
            <w:pPr>
              <w:pStyle w:val="ab"/>
              <w:rPr>
                <w:sz w:val="21"/>
                <w:szCs w:val="21"/>
              </w:rPr>
            </w:pPr>
            <w:r w:rsidRPr="00647F4A">
              <w:rPr>
                <w:sz w:val="21"/>
                <w:szCs w:val="21"/>
              </w:rPr>
              <w:t>Наличие журнала в комплекте: Нет</w:t>
            </w:r>
          </w:p>
          <w:p w:rsidR="00546D0A" w:rsidRPr="00647F4A" w:rsidRDefault="00546D0A" w:rsidP="00F74A6D">
            <w:pPr>
              <w:pStyle w:val="ab"/>
              <w:rPr>
                <w:sz w:val="21"/>
                <w:szCs w:val="21"/>
              </w:rPr>
            </w:pPr>
            <w:r>
              <w:rPr>
                <w:sz w:val="21"/>
                <w:szCs w:val="21"/>
              </w:rPr>
              <w:t xml:space="preserve">Упаковка, </w:t>
            </w:r>
            <w:proofErr w:type="spellStart"/>
            <w:r>
              <w:rPr>
                <w:sz w:val="21"/>
                <w:szCs w:val="21"/>
              </w:rPr>
              <w:t>шт</w:t>
            </w:r>
            <w:proofErr w:type="spellEnd"/>
            <w:r>
              <w:rPr>
                <w:sz w:val="21"/>
                <w:szCs w:val="21"/>
              </w:rPr>
              <w:t>: не менее 500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proofErr w:type="spellStart"/>
            <w:r w:rsidRPr="00647F4A">
              <w:rPr>
                <w:color w:val="000000"/>
                <w:sz w:val="21"/>
                <w:szCs w:val="21"/>
              </w:rPr>
              <w:lastRenderedPageBreak/>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w:t>
            </w:r>
            <w:r>
              <w:rPr>
                <w:sz w:val="21"/>
                <w:szCs w:val="21"/>
              </w:rPr>
              <w:t xml:space="preserve"> </w:t>
            </w:r>
            <w:r w:rsidRPr="00647F4A">
              <w:rPr>
                <w:sz w:val="21"/>
                <w:szCs w:val="21"/>
              </w:rPr>
              <w:t xml:space="preserve">10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w:t>
            </w:r>
          </w:p>
          <w:p w:rsidR="00546D0A" w:rsidRDefault="00546D0A" w:rsidP="00546D0A">
            <w:pPr>
              <w:ind w:firstLine="0"/>
              <w:rPr>
                <w:sz w:val="21"/>
                <w:szCs w:val="21"/>
              </w:rPr>
            </w:pPr>
            <w:r w:rsidRPr="00647F4A">
              <w:rPr>
                <w:sz w:val="21"/>
                <w:szCs w:val="21"/>
              </w:rPr>
              <w:t>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xml:space="preserve">:  не менее </w:t>
            </w:r>
            <w:r w:rsidRPr="00647F4A">
              <w:rPr>
                <w:sz w:val="21"/>
                <w:szCs w:val="21"/>
              </w:rPr>
              <w:t>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xml:space="preserve">№ 15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20</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right="-295"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30</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w:t>
            </w:r>
            <w:r>
              <w:rPr>
                <w:sz w:val="21"/>
                <w:szCs w:val="21"/>
              </w:rPr>
              <w:t xml:space="preserve"> </w:t>
            </w:r>
            <w:r w:rsidRPr="00647F4A">
              <w:rPr>
                <w:sz w:val="21"/>
                <w:szCs w:val="21"/>
              </w:rPr>
              <w:t>35</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xml:space="preserve">№ 40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xml:space="preserve">№ 25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546D0A">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spacing w:before="300" w:after="300" w:line="200" w:lineRule="atLeast"/>
              <w:ind w:firstLine="0"/>
              <w:jc w:val="center"/>
              <w:rPr>
                <w:sz w:val="21"/>
                <w:szCs w:val="21"/>
              </w:rPr>
            </w:pPr>
            <w:r w:rsidRPr="00647F4A">
              <w:rPr>
                <w:sz w:val="21"/>
                <w:szCs w:val="21"/>
              </w:rPr>
              <w:t>28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rPr>
                <w:sz w:val="21"/>
                <w:szCs w:val="21"/>
              </w:rPr>
            </w:pPr>
            <w:r w:rsidRPr="00647F4A">
              <w:rPr>
                <w:sz w:val="21"/>
                <w:szCs w:val="21"/>
              </w:rPr>
              <w:t>Зубы пл</w:t>
            </w:r>
            <w:r>
              <w:rPr>
                <w:sz w:val="21"/>
                <w:szCs w:val="21"/>
              </w:rPr>
              <w:t xml:space="preserve">астмассовые </w:t>
            </w:r>
            <w:r w:rsidRPr="00647F4A">
              <w:rPr>
                <w:sz w:val="21"/>
                <w:szCs w:val="21"/>
              </w:rPr>
              <w:t>полный гарнитур</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ind w:firstLine="0"/>
              <w:rPr>
                <w:sz w:val="21"/>
                <w:szCs w:val="21"/>
              </w:rPr>
            </w:pPr>
            <w:r w:rsidRPr="00647F4A">
              <w:rPr>
                <w:sz w:val="21"/>
                <w:szCs w:val="21"/>
              </w:rPr>
              <w:t>Зубы искусственные пластмассовые предназначены для применения в ортопедической стоматологии для изготовления съемных конструкций зубных протезов.</w:t>
            </w:r>
          </w:p>
          <w:p w:rsidR="00546D0A" w:rsidRPr="00647F4A" w:rsidRDefault="00546D0A" w:rsidP="00546D0A">
            <w:pPr>
              <w:ind w:firstLine="0"/>
              <w:rPr>
                <w:sz w:val="21"/>
                <w:szCs w:val="21"/>
              </w:rPr>
            </w:pPr>
            <w:r>
              <w:rPr>
                <w:sz w:val="21"/>
                <w:szCs w:val="21"/>
              </w:rPr>
              <w:t xml:space="preserve">Упаковка: </w:t>
            </w:r>
            <w:proofErr w:type="spellStart"/>
            <w:r>
              <w:rPr>
                <w:sz w:val="21"/>
                <w:szCs w:val="21"/>
              </w:rPr>
              <w:t>бабина</w:t>
            </w:r>
            <w:proofErr w:type="spellEnd"/>
            <w:r>
              <w:rPr>
                <w:sz w:val="21"/>
                <w:szCs w:val="21"/>
              </w:rPr>
              <w:t xml:space="preserve"> не менее (20 гарнитур)</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546D0A">
            <w:pPr>
              <w:ind w:firstLine="0"/>
              <w:jc w:val="center"/>
              <w:rPr>
                <w:color w:val="000000"/>
                <w:sz w:val="21"/>
                <w:szCs w:val="21"/>
              </w:rPr>
            </w:pPr>
            <w:r w:rsidRPr="00647F4A">
              <w:rPr>
                <w:color w:val="000000"/>
                <w:sz w:val="21"/>
                <w:szCs w:val="21"/>
              </w:rPr>
              <w:t>баб</w:t>
            </w:r>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546D0A">
            <w:pPr>
              <w:ind w:firstLine="0"/>
              <w:jc w:val="center"/>
              <w:rPr>
                <w:sz w:val="21"/>
                <w:szCs w:val="21"/>
              </w:rPr>
            </w:pPr>
            <w:r w:rsidRPr="00647F4A">
              <w:rPr>
                <w:sz w:val="21"/>
                <w:szCs w:val="21"/>
              </w:rPr>
              <w:t>1</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w:t>
      </w:r>
      <w:r w:rsidR="00FE2CB5">
        <w:rPr>
          <w:sz w:val="23"/>
          <w:szCs w:val="23"/>
        </w:rPr>
        <w:t>дня</w:t>
      </w:r>
      <w:r w:rsidR="00945336"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2D23B9">
        <w:rPr>
          <w:b/>
          <w:sz w:val="22"/>
          <w:szCs w:val="22"/>
        </w:rPr>
        <w:t>расходных материалов для стоматологии</w:t>
      </w:r>
      <w:r w:rsidR="002D23B9"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2D23B9"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546D0A">
        <w:rPr>
          <w:b/>
          <w:color w:val="000000" w:themeColor="text1"/>
          <w:sz w:val="22"/>
          <w:szCs w:val="22"/>
        </w:rPr>
        <w:t xml:space="preserve">: </w:t>
      </w:r>
      <w:r w:rsidR="00546D0A" w:rsidRPr="00546D0A">
        <w:rPr>
          <w:b/>
          <w:color w:val="000000" w:themeColor="text1"/>
          <w:sz w:val="22"/>
          <w:szCs w:val="22"/>
        </w:rPr>
        <w:t>38</w:t>
      </w:r>
      <w:r w:rsidR="008634D3" w:rsidRPr="00546D0A">
        <w:rPr>
          <w:b/>
          <w:color w:val="000000" w:themeColor="text1"/>
          <w:sz w:val="22"/>
          <w:szCs w:val="22"/>
        </w:rPr>
        <w:t> </w:t>
      </w:r>
      <w:r w:rsidR="00546D0A" w:rsidRPr="00546D0A">
        <w:rPr>
          <w:b/>
          <w:color w:val="000000" w:themeColor="text1"/>
          <w:sz w:val="22"/>
          <w:szCs w:val="22"/>
        </w:rPr>
        <w:t>733</w:t>
      </w:r>
      <w:r w:rsidR="005233D9" w:rsidRPr="00546D0A">
        <w:rPr>
          <w:b/>
          <w:color w:val="000000" w:themeColor="text1"/>
          <w:sz w:val="22"/>
          <w:szCs w:val="22"/>
        </w:rPr>
        <w:t xml:space="preserve"> </w:t>
      </w:r>
      <w:r w:rsidR="008634D3" w:rsidRPr="00546D0A">
        <w:rPr>
          <w:color w:val="000000" w:themeColor="text1"/>
          <w:sz w:val="22"/>
          <w:szCs w:val="22"/>
        </w:rPr>
        <w:t>(</w:t>
      </w:r>
      <w:r w:rsidR="00546D0A">
        <w:rPr>
          <w:b/>
          <w:color w:val="000000" w:themeColor="text1"/>
          <w:sz w:val="22"/>
          <w:szCs w:val="22"/>
        </w:rPr>
        <w:t>тридцать</w:t>
      </w:r>
      <w:r w:rsidR="00945336" w:rsidRPr="00546D0A">
        <w:rPr>
          <w:b/>
          <w:color w:val="000000" w:themeColor="text1"/>
          <w:sz w:val="22"/>
          <w:szCs w:val="22"/>
        </w:rPr>
        <w:t xml:space="preserve"> </w:t>
      </w:r>
      <w:r w:rsidR="00FE2CB5" w:rsidRPr="00546D0A">
        <w:rPr>
          <w:b/>
          <w:color w:val="000000" w:themeColor="text1"/>
          <w:sz w:val="22"/>
          <w:szCs w:val="22"/>
        </w:rPr>
        <w:t>восемь</w:t>
      </w:r>
      <w:r w:rsidR="00945336" w:rsidRPr="00546D0A">
        <w:rPr>
          <w:b/>
          <w:color w:val="000000" w:themeColor="text1"/>
          <w:sz w:val="22"/>
          <w:szCs w:val="22"/>
        </w:rPr>
        <w:t xml:space="preserve"> тысяч </w:t>
      </w:r>
      <w:r w:rsidR="00546D0A">
        <w:rPr>
          <w:b/>
          <w:color w:val="000000" w:themeColor="text1"/>
          <w:sz w:val="22"/>
          <w:szCs w:val="22"/>
        </w:rPr>
        <w:t>сем</w:t>
      </w:r>
      <w:r w:rsidR="00B83AEA" w:rsidRPr="00546D0A">
        <w:rPr>
          <w:b/>
          <w:color w:val="000000" w:themeColor="text1"/>
          <w:sz w:val="22"/>
          <w:szCs w:val="22"/>
        </w:rPr>
        <w:t>ь</w:t>
      </w:r>
      <w:r w:rsidR="00FE2CB5" w:rsidRPr="00546D0A">
        <w:rPr>
          <w:b/>
          <w:color w:val="000000" w:themeColor="text1"/>
          <w:sz w:val="22"/>
          <w:szCs w:val="22"/>
        </w:rPr>
        <w:t>сот</w:t>
      </w:r>
      <w:r w:rsidR="000709AE" w:rsidRPr="00546D0A">
        <w:rPr>
          <w:b/>
          <w:color w:val="000000" w:themeColor="text1"/>
          <w:sz w:val="22"/>
          <w:szCs w:val="22"/>
        </w:rPr>
        <w:t xml:space="preserve"> </w:t>
      </w:r>
      <w:r w:rsidR="00546D0A">
        <w:rPr>
          <w:b/>
          <w:color w:val="000000" w:themeColor="text1"/>
          <w:sz w:val="22"/>
          <w:szCs w:val="22"/>
        </w:rPr>
        <w:t>тридцать три</w:t>
      </w:r>
      <w:r w:rsidR="008634D3" w:rsidRPr="00546D0A">
        <w:rPr>
          <w:b/>
          <w:color w:val="000000" w:themeColor="text1"/>
          <w:sz w:val="22"/>
          <w:szCs w:val="22"/>
        </w:rPr>
        <w:t xml:space="preserve">) </w:t>
      </w:r>
      <w:r w:rsidR="005233D9" w:rsidRPr="00546D0A">
        <w:rPr>
          <w:b/>
          <w:color w:val="000000" w:themeColor="text1"/>
          <w:sz w:val="22"/>
          <w:szCs w:val="22"/>
        </w:rPr>
        <w:t>руб</w:t>
      </w:r>
      <w:r w:rsidR="00546D0A">
        <w:rPr>
          <w:b/>
          <w:color w:val="000000" w:themeColor="text1"/>
          <w:sz w:val="22"/>
          <w:szCs w:val="22"/>
        </w:rPr>
        <w:t>ля</w:t>
      </w:r>
      <w:r w:rsidR="000B0B1F" w:rsidRPr="00546D0A">
        <w:rPr>
          <w:b/>
          <w:color w:val="000000" w:themeColor="text1"/>
          <w:sz w:val="22"/>
          <w:szCs w:val="22"/>
        </w:rPr>
        <w:t xml:space="preserve"> </w:t>
      </w:r>
      <w:r w:rsidR="00546D0A" w:rsidRPr="00546D0A">
        <w:rPr>
          <w:b/>
          <w:color w:val="000000" w:themeColor="text1"/>
          <w:sz w:val="22"/>
          <w:szCs w:val="22"/>
        </w:rPr>
        <w:t>93</w:t>
      </w:r>
      <w:r w:rsidR="00A0051E" w:rsidRPr="00546D0A">
        <w:rPr>
          <w:b/>
          <w:color w:val="000000" w:themeColor="text1"/>
          <w:sz w:val="22"/>
          <w:szCs w:val="22"/>
        </w:rPr>
        <w:t xml:space="preserve"> коп</w:t>
      </w:r>
      <w:r w:rsidR="008634D3" w:rsidRPr="00546D0A">
        <w:rPr>
          <w:b/>
          <w:color w:val="000000" w:themeColor="text1"/>
          <w:sz w:val="22"/>
          <w:szCs w:val="22"/>
        </w:rPr>
        <w:t>е</w:t>
      </w:r>
      <w:r w:rsidR="00546D0A">
        <w:rPr>
          <w:b/>
          <w:color w:val="000000" w:themeColor="text1"/>
          <w:sz w:val="22"/>
          <w:szCs w:val="22"/>
        </w:rPr>
        <w:t>йки</w:t>
      </w:r>
      <w:r w:rsidR="008634D3" w:rsidRPr="00546D0A">
        <w:rPr>
          <w:b/>
          <w:color w:val="000000" w:themeColor="text1"/>
          <w:sz w:val="22"/>
          <w:szCs w:val="22"/>
        </w:rPr>
        <w:t>.</w:t>
      </w:r>
      <w:r w:rsidRPr="002D23B9">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lastRenderedPageBreak/>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w:t>
      </w:r>
      <w:r w:rsidR="00B83AEA">
        <w:rPr>
          <w:sz w:val="22"/>
          <w:szCs w:val="22"/>
        </w:rPr>
        <w:t xml:space="preserve"> д</w:t>
      </w:r>
      <w:r w:rsidR="00BA1999">
        <w:rPr>
          <w:sz w:val="22"/>
          <w:szCs w:val="22"/>
        </w:rPr>
        <w:t xml:space="preserve">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2020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w:t>
      </w:r>
      <w:r w:rsidR="00B83AEA">
        <w:rPr>
          <w:sz w:val="23"/>
          <w:szCs w:val="23"/>
        </w:rPr>
        <w:t>5</w:t>
      </w:r>
      <w:r w:rsidR="005F41D4" w:rsidRPr="001062F7">
        <w:rPr>
          <w:sz w:val="23"/>
          <w:szCs w:val="23"/>
        </w:rPr>
        <w:t>:</w:t>
      </w:r>
      <w:r w:rsidR="00B83AEA">
        <w:rPr>
          <w:sz w:val="23"/>
          <w:szCs w:val="23"/>
        </w:rPr>
        <w:t>3</w:t>
      </w:r>
      <w:r w:rsidR="005F41D4" w:rsidRPr="001062F7">
        <w:rPr>
          <w:sz w:val="23"/>
          <w:szCs w:val="23"/>
        </w:rPr>
        <w:t>0 по Московскому времени</w:t>
      </w:r>
      <w:r w:rsidR="00945336">
        <w:rPr>
          <w:sz w:val="23"/>
          <w:szCs w:val="23"/>
        </w:rPr>
        <w:t>,</w:t>
      </w:r>
      <w:r w:rsidR="005F41D4">
        <w:rPr>
          <w:sz w:val="23"/>
          <w:szCs w:val="23"/>
        </w:rPr>
        <w:t xml:space="preserve"> </w:t>
      </w:r>
      <w:r w:rsidR="00945336">
        <w:rPr>
          <w:sz w:val="23"/>
          <w:szCs w:val="23"/>
        </w:rPr>
        <w:t xml:space="preserve">по предварительным письменным или устным заявкам Заказчика, оформленным за 3 (три) </w:t>
      </w:r>
      <w:r w:rsidR="00B83AEA">
        <w:rPr>
          <w:sz w:val="23"/>
          <w:szCs w:val="23"/>
        </w:rPr>
        <w:t>дня</w:t>
      </w:r>
      <w:r w:rsidR="00945336">
        <w:rPr>
          <w:sz w:val="23"/>
          <w:szCs w:val="23"/>
        </w:rPr>
        <w:t xml:space="preserve">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2D23B9">
        <w:rPr>
          <w:b/>
          <w:sz w:val="22"/>
          <w:szCs w:val="22"/>
        </w:rPr>
        <w:t>2</w:t>
      </w:r>
      <w:r w:rsidR="00546D0A">
        <w:rPr>
          <w:b/>
          <w:sz w:val="22"/>
          <w:szCs w:val="22"/>
        </w:rPr>
        <w:t>9</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2D23B9">
        <w:rPr>
          <w:b/>
          <w:sz w:val="22"/>
          <w:szCs w:val="22"/>
        </w:rPr>
        <w:t>1</w:t>
      </w:r>
      <w:r w:rsidR="002B62CE" w:rsidRPr="00EC3061">
        <w:rPr>
          <w:b/>
          <w:sz w:val="22"/>
          <w:szCs w:val="22"/>
        </w:rPr>
        <w:t>:</w:t>
      </w:r>
      <w:r w:rsidR="00546D0A">
        <w:rPr>
          <w:b/>
          <w:sz w:val="22"/>
          <w:szCs w:val="22"/>
        </w:rPr>
        <w:t>0</w:t>
      </w:r>
      <w:r w:rsidR="00D211B0">
        <w:rPr>
          <w:b/>
          <w:sz w:val="22"/>
          <w:szCs w:val="22"/>
        </w:rPr>
        <w:t>0</w:t>
      </w:r>
      <w:r w:rsidR="002B62CE" w:rsidRPr="00EC3061">
        <w:rPr>
          <w:b/>
          <w:sz w:val="22"/>
          <w:szCs w:val="22"/>
        </w:rPr>
        <w:t xml:space="preserve"> </w:t>
      </w:r>
      <w:r w:rsidR="002D23B9">
        <w:rPr>
          <w:b/>
          <w:sz w:val="22"/>
          <w:szCs w:val="22"/>
        </w:rPr>
        <w:t>0</w:t>
      </w:r>
      <w:r w:rsidR="00546D0A">
        <w:rPr>
          <w:b/>
          <w:sz w:val="22"/>
          <w:szCs w:val="22"/>
        </w:rPr>
        <w:t>3</w:t>
      </w:r>
      <w:r w:rsidR="00F21B72"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2D23B9">
        <w:rPr>
          <w:b/>
          <w:sz w:val="22"/>
          <w:szCs w:val="22"/>
        </w:rPr>
        <w:t>2</w:t>
      </w:r>
      <w:r w:rsidR="000C52C9" w:rsidRPr="00EC3061">
        <w:rPr>
          <w:b/>
          <w:sz w:val="22"/>
          <w:szCs w:val="22"/>
        </w:rPr>
        <w:t>:</w:t>
      </w:r>
      <w:r w:rsidR="00546D0A">
        <w:rPr>
          <w:b/>
          <w:sz w:val="22"/>
          <w:szCs w:val="22"/>
        </w:rPr>
        <w:t>0</w:t>
      </w:r>
      <w:r w:rsidR="000C52C9" w:rsidRPr="00EC3061">
        <w:rPr>
          <w:b/>
          <w:sz w:val="22"/>
          <w:szCs w:val="22"/>
        </w:rPr>
        <w:t xml:space="preserve">0 </w:t>
      </w:r>
      <w:r w:rsidR="002D23B9">
        <w:rPr>
          <w:b/>
          <w:sz w:val="22"/>
          <w:szCs w:val="22"/>
        </w:rPr>
        <w:t>0</w:t>
      </w:r>
      <w:r w:rsidR="00546D0A">
        <w:rPr>
          <w:b/>
          <w:sz w:val="22"/>
          <w:szCs w:val="22"/>
        </w:rPr>
        <w:t>3</w:t>
      </w:r>
      <w:r w:rsidR="00EC3061"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2D23B9">
        <w:rPr>
          <w:b/>
          <w:sz w:val="22"/>
          <w:szCs w:val="22"/>
        </w:rPr>
        <w:t>2</w:t>
      </w:r>
      <w:r w:rsidR="005F41D4">
        <w:rPr>
          <w:b/>
          <w:sz w:val="22"/>
          <w:szCs w:val="22"/>
        </w:rPr>
        <w:t>:</w:t>
      </w:r>
      <w:r w:rsidR="00546D0A">
        <w:rPr>
          <w:b/>
          <w:sz w:val="22"/>
          <w:szCs w:val="22"/>
        </w:rPr>
        <w:t>0</w:t>
      </w:r>
      <w:r w:rsidR="0051465A">
        <w:rPr>
          <w:b/>
          <w:sz w:val="22"/>
          <w:szCs w:val="22"/>
        </w:rPr>
        <w:t xml:space="preserve">0 часов </w:t>
      </w:r>
      <w:r w:rsidR="002D23B9">
        <w:rPr>
          <w:b/>
          <w:sz w:val="22"/>
          <w:szCs w:val="22"/>
        </w:rPr>
        <w:t>0</w:t>
      </w:r>
      <w:r w:rsidR="00546D0A">
        <w:rPr>
          <w:b/>
          <w:sz w:val="22"/>
          <w:szCs w:val="22"/>
        </w:rPr>
        <w:t>3</w:t>
      </w:r>
      <w:r w:rsidR="00EC3061"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D23B9">
        <w:rPr>
          <w:b/>
          <w:sz w:val="22"/>
          <w:szCs w:val="22"/>
        </w:rPr>
        <w:t>2</w:t>
      </w:r>
      <w:r w:rsidR="00546D0A">
        <w:rPr>
          <w:b/>
          <w:sz w:val="22"/>
          <w:szCs w:val="22"/>
        </w:rPr>
        <w:t>9</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D23B9">
        <w:rPr>
          <w:b/>
          <w:sz w:val="22"/>
          <w:szCs w:val="22"/>
        </w:rPr>
        <w:t>0</w:t>
      </w:r>
      <w:r w:rsidR="00546D0A">
        <w:rPr>
          <w:b/>
          <w:sz w:val="22"/>
          <w:szCs w:val="22"/>
        </w:rPr>
        <w:t>3</w:t>
      </w:r>
      <w:r w:rsidR="00F21B72" w:rsidRPr="00EC3061">
        <w:rPr>
          <w:b/>
          <w:sz w:val="22"/>
          <w:szCs w:val="22"/>
        </w:rPr>
        <w:t>.</w:t>
      </w:r>
      <w:r w:rsidR="002D23B9">
        <w:rPr>
          <w:b/>
          <w:sz w:val="22"/>
          <w:szCs w:val="22"/>
        </w:rPr>
        <w:t>1</w:t>
      </w:r>
      <w:r w:rsidR="0051465A">
        <w:rPr>
          <w:b/>
          <w:sz w:val="22"/>
          <w:szCs w:val="22"/>
        </w:rPr>
        <w:t>1</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BA066C">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D54EE">
        <w:rPr>
          <w:b/>
          <w:sz w:val="22"/>
          <w:szCs w:val="22"/>
        </w:rPr>
        <w:t>расходных материалов для стоматологии</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4"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DD54EE">
        <w:rPr>
          <w:b/>
          <w:sz w:val="22"/>
          <w:szCs w:val="22"/>
        </w:rPr>
        <w:t>117</w:t>
      </w:r>
      <w:r w:rsidR="0055656A" w:rsidRPr="0055656A">
        <w:rPr>
          <w:b/>
          <w:sz w:val="22"/>
          <w:szCs w:val="22"/>
        </w:rPr>
        <w:t xml:space="preserve"> ЗК</w:t>
      </w:r>
    </w:p>
    <w:p w:rsidR="00CB6D17" w:rsidRPr="00D441F4" w:rsidRDefault="008C57CC" w:rsidP="00945336">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D54EE">
        <w:rPr>
          <w:b/>
          <w:sz w:val="22"/>
          <w:szCs w:val="22"/>
        </w:rPr>
        <w:t>расходные материалы для стоматологии</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272"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0"/>
        <w:gridCol w:w="2272"/>
        <w:gridCol w:w="5260"/>
        <w:gridCol w:w="1428"/>
        <w:gridCol w:w="865"/>
      </w:tblGrid>
      <w:tr w:rsidR="00546D0A" w:rsidRPr="00647F4A" w:rsidTr="00F74A6D">
        <w:trPr>
          <w:trHeight w:val="82"/>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b/>
                <w:sz w:val="21"/>
                <w:szCs w:val="21"/>
              </w:rPr>
            </w:pPr>
            <w:r w:rsidRPr="00647F4A">
              <w:rPr>
                <w:b/>
                <w:sz w:val="21"/>
                <w:szCs w:val="21"/>
              </w:rPr>
              <w:t>№ п/п</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46D0A" w:rsidRPr="00647F4A" w:rsidRDefault="00546D0A" w:rsidP="00F74A6D">
            <w:pPr>
              <w:spacing w:before="300" w:after="300"/>
              <w:ind w:firstLine="0"/>
              <w:rPr>
                <w:b/>
                <w:sz w:val="21"/>
                <w:szCs w:val="21"/>
              </w:rPr>
            </w:pPr>
            <w:r w:rsidRPr="00647F4A">
              <w:rPr>
                <w:b/>
                <w:sz w:val="21"/>
                <w:szCs w:val="21"/>
              </w:rPr>
              <w:t>Наименование товара</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rPr>
                <w:b/>
                <w:sz w:val="21"/>
                <w:szCs w:val="21"/>
              </w:rPr>
            </w:pPr>
            <w:r w:rsidRPr="00647F4A">
              <w:rPr>
                <w:b/>
                <w:color w:val="000000" w:themeColor="text1"/>
                <w:sz w:val="21"/>
                <w:szCs w:val="21"/>
              </w:rPr>
              <w:t>Технические характеристики товара</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46D0A" w:rsidRPr="00647F4A" w:rsidRDefault="00546D0A" w:rsidP="00F74A6D">
            <w:pPr>
              <w:spacing w:before="300" w:after="300" w:line="200" w:lineRule="atLeast"/>
              <w:ind w:firstLine="0"/>
              <w:jc w:val="center"/>
              <w:rPr>
                <w:b/>
                <w:sz w:val="21"/>
                <w:szCs w:val="21"/>
              </w:rPr>
            </w:pPr>
            <w:r w:rsidRPr="00647F4A">
              <w:rPr>
                <w:b/>
                <w:sz w:val="21"/>
                <w:szCs w:val="21"/>
              </w:rPr>
              <w:t>Ед. изм.</w:t>
            </w:r>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b/>
                <w:sz w:val="21"/>
                <w:szCs w:val="21"/>
              </w:rPr>
            </w:pPr>
            <w:r w:rsidRPr="00647F4A">
              <w:rPr>
                <w:b/>
                <w:sz w:val="21"/>
                <w:szCs w:val="21"/>
              </w:rPr>
              <w:t>Кол-во</w:t>
            </w:r>
          </w:p>
        </w:tc>
      </w:tr>
      <w:tr w:rsidR="00546D0A" w:rsidRPr="00647F4A" w:rsidTr="00F74A6D">
        <w:trPr>
          <w:trHeight w:val="359"/>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highlight w:val="red"/>
              </w:rPr>
            </w:pPr>
            <w:r w:rsidRPr="00647F4A">
              <w:rPr>
                <w:sz w:val="21"/>
                <w:szCs w:val="21"/>
              </w:rPr>
              <w:t>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Паста для лечения гангренозных пульпитов и периодонтитов.</w:t>
            </w:r>
          </w:p>
          <w:p w:rsidR="00546D0A" w:rsidRPr="00647F4A" w:rsidRDefault="00546D0A" w:rsidP="00F74A6D">
            <w:pPr>
              <w:jc w:val="center"/>
              <w:rPr>
                <w:sz w:val="21"/>
                <w:szCs w:val="21"/>
              </w:rPr>
            </w:pP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546D0A">
            <w:pPr>
              <w:spacing w:before="100" w:beforeAutospacing="1" w:after="100" w:afterAutospacing="1"/>
              <w:ind w:firstLine="0"/>
              <w:rPr>
                <w:sz w:val="21"/>
                <w:szCs w:val="21"/>
              </w:rPr>
            </w:pPr>
            <w:r w:rsidRPr="00647F4A">
              <w:rPr>
                <w:sz w:val="21"/>
                <w:szCs w:val="21"/>
              </w:rPr>
              <w:t xml:space="preserve">Сбалансированная комбинация </w:t>
            </w:r>
            <w:proofErr w:type="spellStart"/>
            <w:r w:rsidRPr="00647F4A">
              <w:rPr>
                <w:sz w:val="21"/>
                <w:szCs w:val="21"/>
              </w:rPr>
              <w:t>метронидазола</w:t>
            </w:r>
            <w:proofErr w:type="spellEnd"/>
            <w:r w:rsidRPr="00647F4A">
              <w:rPr>
                <w:sz w:val="21"/>
                <w:szCs w:val="21"/>
              </w:rPr>
              <w:t xml:space="preserve"> и </w:t>
            </w:r>
            <w:proofErr w:type="spellStart"/>
            <w:r w:rsidRPr="00647F4A">
              <w:rPr>
                <w:sz w:val="21"/>
                <w:szCs w:val="21"/>
              </w:rPr>
              <w:t>хлоргексидина</w:t>
            </w:r>
            <w:proofErr w:type="spellEnd"/>
            <w:r w:rsidRPr="00647F4A">
              <w:rPr>
                <w:sz w:val="21"/>
                <w:szCs w:val="21"/>
              </w:rPr>
              <w:t>, которые оказывают наиболее эффективное противомикробное действие из-за своего широкого диапазона бактериостатического действия, позволяет подавить инфекцию, возникшую в пульпе.</w:t>
            </w:r>
          </w:p>
          <w:p w:rsidR="00546D0A" w:rsidRDefault="00546D0A" w:rsidP="00546D0A">
            <w:pPr>
              <w:spacing w:before="100" w:beforeAutospacing="1" w:after="100" w:afterAutospacing="1"/>
              <w:ind w:firstLine="0"/>
              <w:rPr>
                <w:sz w:val="21"/>
                <w:szCs w:val="21"/>
              </w:rPr>
            </w:pPr>
            <w:proofErr w:type="spellStart"/>
            <w:r w:rsidRPr="00647F4A">
              <w:rPr>
                <w:sz w:val="21"/>
                <w:szCs w:val="21"/>
              </w:rPr>
              <w:t>Метронидазол</w:t>
            </w:r>
            <w:proofErr w:type="spellEnd"/>
            <w:r w:rsidRPr="00647F4A">
              <w:rPr>
                <w:sz w:val="21"/>
                <w:szCs w:val="21"/>
              </w:rPr>
              <w:t xml:space="preserve"> — производное </w:t>
            </w:r>
            <w:proofErr w:type="spellStart"/>
            <w:r w:rsidRPr="00647F4A">
              <w:rPr>
                <w:sz w:val="21"/>
                <w:szCs w:val="21"/>
              </w:rPr>
              <w:t>нитроимидазола</w:t>
            </w:r>
            <w:proofErr w:type="spellEnd"/>
            <w:r w:rsidRPr="00647F4A">
              <w:rPr>
                <w:sz w:val="21"/>
                <w:szCs w:val="21"/>
              </w:rPr>
              <w:t xml:space="preserve">, оказывает </w:t>
            </w:r>
            <w:proofErr w:type="spellStart"/>
            <w:r w:rsidRPr="00647F4A">
              <w:rPr>
                <w:sz w:val="21"/>
                <w:szCs w:val="21"/>
              </w:rPr>
              <w:t>противопротозойное</w:t>
            </w:r>
            <w:proofErr w:type="spellEnd"/>
            <w:r w:rsidRPr="00647F4A">
              <w:rPr>
                <w:sz w:val="21"/>
                <w:szCs w:val="21"/>
              </w:rPr>
              <w:t xml:space="preserve"> и антибактериальное действие.</w:t>
            </w:r>
          </w:p>
          <w:p w:rsidR="00546D0A" w:rsidRDefault="00546D0A" w:rsidP="00546D0A">
            <w:pPr>
              <w:spacing w:before="100" w:beforeAutospacing="1" w:after="100" w:afterAutospacing="1"/>
              <w:ind w:firstLine="0"/>
              <w:rPr>
                <w:sz w:val="21"/>
                <w:szCs w:val="21"/>
              </w:rPr>
            </w:pPr>
            <w:proofErr w:type="spellStart"/>
            <w:r w:rsidRPr="00647F4A">
              <w:rPr>
                <w:sz w:val="21"/>
                <w:szCs w:val="21"/>
              </w:rPr>
              <w:t>Хлоргексидин</w:t>
            </w:r>
            <w:proofErr w:type="spellEnd"/>
            <w:r w:rsidRPr="00647F4A">
              <w:rPr>
                <w:sz w:val="21"/>
                <w:szCs w:val="21"/>
              </w:rPr>
              <w:t xml:space="preserve"> — антисептическое средство. Оказывает противомикробное действие. Механизм действия заключается в том, что при высоких концентрациях </w:t>
            </w:r>
            <w:proofErr w:type="spellStart"/>
            <w:r w:rsidRPr="00647F4A">
              <w:rPr>
                <w:sz w:val="21"/>
                <w:szCs w:val="21"/>
              </w:rPr>
              <w:t>хлоргексидина</w:t>
            </w:r>
            <w:proofErr w:type="spellEnd"/>
            <w:r w:rsidRPr="00647F4A">
              <w:rPr>
                <w:sz w:val="21"/>
                <w:szCs w:val="21"/>
              </w:rPr>
              <w:t xml:space="preserve"> цитоплазматическое содержимое бактериальной клетки осаждается и приводит к гибели бактерий.</w:t>
            </w:r>
          </w:p>
          <w:p w:rsidR="00546D0A" w:rsidRPr="00647F4A" w:rsidRDefault="00546D0A" w:rsidP="00546D0A">
            <w:pPr>
              <w:spacing w:before="100" w:beforeAutospacing="1" w:after="100" w:afterAutospacing="1"/>
              <w:ind w:firstLine="0"/>
              <w:rPr>
                <w:sz w:val="21"/>
                <w:szCs w:val="21"/>
              </w:rPr>
            </w:pPr>
            <w:r>
              <w:rPr>
                <w:sz w:val="21"/>
                <w:szCs w:val="21"/>
              </w:rPr>
              <w:t xml:space="preserve">Объем, </w:t>
            </w:r>
            <w:proofErr w:type="spellStart"/>
            <w:r>
              <w:rPr>
                <w:sz w:val="21"/>
                <w:szCs w:val="21"/>
              </w:rPr>
              <w:t>гр</w:t>
            </w:r>
            <w:proofErr w:type="spellEnd"/>
            <w:r>
              <w:rPr>
                <w:sz w:val="21"/>
                <w:szCs w:val="21"/>
              </w:rPr>
              <w:t>: не менее 8</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Pr>
                <w:sz w:val="21"/>
                <w:szCs w:val="21"/>
              </w:rPr>
              <w:t>К</w:t>
            </w:r>
            <w:r w:rsidRPr="0055617B">
              <w:rPr>
                <w:sz w:val="21"/>
                <w:szCs w:val="21"/>
              </w:rPr>
              <w:t xml:space="preserve">омпозитный пломбировочный </w:t>
            </w:r>
            <w:r w:rsidRPr="0055617B">
              <w:rPr>
                <w:sz w:val="21"/>
                <w:szCs w:val="21"/>
              </w:rPr>
              <w:lastRenderedPageBreak/>
              <w:t>материал химического отверждения</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01723E" w:rsidRDefault="00546D0A" w:rsidP="00F74A6D">
            <w:pPr>
              <w:ind w:firstLine="0"/>
              <w:rPr>
                <w:sz w:val="21"/>
                <w:szCs w:val="21"/>
              </w:rPr>
            </w:pPr>
            <w:r w:rsidRPr="0001723E">
              <w:rPr>
                <w:sz w:val="21"/>
                <w:szCs w:val="21"/>
              </w:rPr>
              <w:lastRenderedPageBreak/>
              <w:t xml:space="preserve">Предназначен для восстановления полостей зубов I-V класса у взрослых и детей. Характеризуется высокой </w:t>
            </w:r>
            <w:r w:rsidRPr="0001723E">
              <w:rPr>
                <w:sz w:val="21"/>
                <w:szCs w:val="21"/>
              </w:rPr>
              <w:lastRenderedPageBreak/>
              <w:t>прочностью, и по этому показателю превосходит многие отечественные и импортные аналоги, не уступая им по другим физико-механическим характеристикам.</w:t>
            </w:r>
          </w:p>
          <w:p w:rsidR="00546D0A" w:rsidRPr="0001723E" w:rsidRDefault="00546D0A" w:rsidP="00F74A6D">
            <w:pPr>
              <w:widowControl/>
              <w:spacing w:before="100" w:beforeAutospacing="1" w:after="100" w:afterAutospacing="1"/>
              <w:ind w:firstLine="0"/>
              <w:jc w:val="left"/>
              <w:rPr>
                <w:color w:val="000000" w:themeColor="text1"/>
                <w:spacing w:val="5"/>
                <w:sz w:val="21"/>
                <w:szCs w:val="21"/>
              </w:rPr>
            </w:pPr>
            <w:r w:rsidRPr="0001723E">
              <w:rPr>
                <w:sz w:val="21"/>
                <w:szCs w:val="21"/>
              </w:rPr>
              <w:t xml:space="preserve">Пломбы </w:t>
            </w:r>
            <w:proofErr w:type="spellStart"/>
            <w:r w:rsidRPr="0001723E">
              <w:rPr>
                <w:sz w:val="21"/>
                <w:szCs w:val="21"/>
              </w:rPr>
              <w:t>рентгеноконтрастны</w:t>
            </w:r>
            <w:proofErr w:type="spellEnd"/>
            <w:r w:rsidRPr="0001723E">
              <w:rPr>
                <w:sz w:val="21"/>
                <w:szCs w:val="21"/>
              </w:rPr>
              <w:t xml:space="preserve"> </w:t>
            </w:r>
            <w:r w:rsidRPr="0001723E">
              <w:rPr>
                <w:b/>
                <w:sz w:val="21"/>
                <w:szCs w:val="21"/>
              </w:rPr>
              <w:t>и</w:t>
            </w:r>
            <w:r w:rsidRPr="0001723E">
              <w:rPr>
                <w:sz w:val="21"/>
                <w:szCs w:val="21"/>
              </w:rPr>
              <w:t xml:space="preserve"> </w:t>
            </w:r>
            <w:proofErr w:type="spellStart"/>
            <w:r w:rsidRPr="0001723E">
              <w:rPr>
                <w:sz w:val="21"/>
                <w:szCs w:val="21"/>
              </w:rPr>
              <w:t>цветостабильны</w:t>
            </w:r>
            <w:proofErr w:type="spellEnd"/>
            <w:r w:rsidRPr="0001723E">
              <w:rPr>
                <w:sz w:val="21"/>
                <w:szCs w:val="21"/>
              </w:rPr>
              <w:t xml:space="preserve"> </w:t>
            </w:r>
            <w:r w:rsidRPr="0001723E">
              <w:rPr>
                <w:b/>
                <w:sz w:val="21"/>
                <w:szCs w:val="21"/>
              </w:rPr>
              <w:t>и</w:t>
            </w:r>
            <w:r w:rsidRPr="0001723E">
              <w:rPr>
                <w:sz w:val="21"/>
                <w:szCs w:val="21"/>
              </w:rPr>
              <w:t xml:space="preserve"> хорошо полируются, что обеспечивает косметический эффект реставрации. Набор: </w:t>
            </w:r>
            <w:r w:rsidRPr="0001723E">
              <w:rPr>
                <w:color w:val="000000" w:themeColor="text1"/>
                <w:spacing w:val="5"/>
                <w:sz w:val="21"/>
                <w:szCs w:val="21"/>
              </w:rPr>
              <w:t>каталитическая паста - 14 г;</w:t>
            </w:r>
          </w:p>
          <w:p w:rsidR="00546D0A" w:rsidRPr="0001723E" w:rsidRDefault="00546D0A" w:rsidP="00F74A6D">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 xml:space="preserve">основная </w:t>
            </w:r>
            <w:proofErr w:type="gramStart"/>
            <w:r w:rsidRPr="0001723E">
              <w:rPr>
                <w:color w:val="000000" w:themeColor="text1"/>
                <w:spacing w:val="5"/>
                <w:sz w:val="21"/>
                <w:szCs w:val="21"/>
              </w:rPr>
              <w:t>паста  -</w:t>
            </w:r>
            <w:proofErr w:type="gramEnd"/>
            <w:r w:rsidRPr="0001723E">
              <w:rPr>
                <w:color w:val="000000" w:themeColor="text1"/>
                <w:spacing w:val="5"/>
                <w:sz w:val="21"/>
                <w:szCs w:val="21"/>
              </w:rPr>
              <w:t xml:space="preserve"> 14 г;</w:t>
            </w:r>
          </w:p>
          <w:p w:rsidR="00546D0A" w:rsidRPr="0001723E" w:rsidRDefault="00546D0A" w:rsidP="00F74A6D">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адгезивная система для эмали, состоящая из основной и каталитической жидкости - по 3 мл;</w:t>
            </w:r>
          </w:p>
          <w:p w:rsidR="00546D0A" w:rsidRPr="0001723E" w:rsidRDefault="00546D0A" w:rsidP="00F74A6D">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гель для травления эмали - 6 мл;</w:t>
            </w:r>
          </w:p>
          <w:p w:rsidR="00546D0A" w:rsidRPr="0001723E" w:rsidRDefault="00546D0A" w:rsidP="00F74A6D">
            <w:pPr>
              <w:widowControl/>
              <w:spacing w:before="100" w:beforeAutospacing="1" w:after="100" w:afterAutospacing="1"/>
              <w:ind w:firstLine="0"/>
              <w:jc w:val="left"/>
              <w:rPr>
                <w:color w:val="000000" w:themeColor="text1"/>
                <w:spacing w:val="5"/>
                <w:sz w:val="21"/>
                <w:szCs w:val="21"/>
              </w:rPr>
            </w:pPr>
            <w:r w:rsidRPr="0001723E">
              <w:rPr>
                <w:color w:val="000000" w:themeColor="text1"/>
                <w:spacing w:val="5"/>
                <w:sz w:val="21"/>
                <w:szCs w:val="21"/>
              </w:rPr>
              <w:t>принадлежности: блокнот для замешивания, шпатели, кисточки, матричные полоски; кювета</w:t>
            </w:r>
          </w:p>
          <w:p w:rsidR="00546D0A" w:rsidRPr="00306FAF" w:rsidRDefault="00546D0A" w:rsidP="00F74A6D">
            <w:pPr>
              <w:widowControl/>
              <w:spacing w:before="100" w:beforeAutospacing="1" w:after="100" w:afterAutospacing="1"/>
              <w:ind w:firstLine="0"/>
              <w:jc w:val="left"/>
              <w:rPr>
                <w:sz w:val="21"/>
                <w:szCs w:val="21"/>
                <w:highlight w:val="yellow"/>
              </w:rPr>
            </w:pPr>
            <w:r w:rsidRPr="0001723E">
              <w:rPr>
                <w:color w:val="000000" w:themeColor="text1"/>
                <w:spacing w:val="5"/>
                <w:sz w:val="21"/>
                <w:szCs w:val="21"/>
              </w:rPr>
              <w:t>инструкция по применению.</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lastRenderedPageBreak/>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20"/>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 xml:space="preserve">Временная </w:t>
            </w:r>
            <w:r>
              <w:rPr>
                <w:sz w:val="21"/>
                <w:szCs w:val="21"/>
              </w:rPr>
              <w:t>текучая</w:t>
            </w:r>
            <w:r w:rsidRPr="00647F4A">
              <w:rPr>
                <w:sz w:val="21"/>
                <w:szCs w:val="21"/>
              </w:rPr>
              <w:t xml:space="preserve"> бесцветная паста</w:t>
            </w:r>
            <w:r>
              <w:rPr>
                <w:sz w:val="21"/>
                <w:szCs w:val="21"/>
              </w:rPr>
              <w:t xml:space="preserve"> </w:t>
            </w:r>
            <w:r w:rsidRPr="00647F4A">
              <w:rPr>
                <w:sz w:val="21"/>
                <w:szCs w:val="21"/>
              </w:rPr>
              <w:t>LC</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sidRPr="00647F4A">
              <w:rPr>
                <w:sz w:val="21"/>
                <w:szCs w:val="21"/>
              </w:rPr>
              <w:t>Показания к применению</w:t>
            </w:r>
            <w:r w:rsidRPr="00647F4A">
              <w:rPr>
                <w:sz w:val="21"/>
                <w:szCs w:val="21"/>
              </w:rPr>
              <w:br/>
              <w:t>Временная изоляция полостей при длительном эндодонтическом лечении</w:t>
            </w:r>
            <w:r w:rsidRPr="00647F4A">
              <w:rPr>
                <w:sz w:val="21"/>
                <w:szCs w:val="21"/>
              </w:rPr>
              <w:br/>
              <w:t xml:space="preserve">Временная изоляция при </w:t>
            </w:r>
            <w:proofErr w:type="spellStart"/>
            <w:r w:rsidRPr="00647F4A">
              <w:rPr>
                <w:sz w:val="21"/>
                <w:szCs w:val="21"/>
              </w:rPr>
              <w:t>микропротезировании</w:t>
            </w:r>
            <w:proofErr w:type="spellEnd"/>
            <w:r w:rsidRPr="00647F4A">
              <w:rPr>
                <w:sz w:val="21"/>
                <w:szCs w:val="21"/>
              </w:rPr>
              <w:br/>
              <w:t xml:space="preserve">Временная герметизация винта </w:t>
            </w:r>
            <w:proofErr w:type="spellStart"/>
            <w:r w:rsidRPr="00647F4A">
              <w:rPr>
                <w:sz w:val="21"/>
                <w:szCs w:val="21"/>
              </w:rPr>
              <w:t>абатмента</w:t>
            </w:r>
            <w:proofErr w:type="spellEnd"/>
            <w:r w:rsidRPr="00647F4A">
              <w:rPr>
                <w:sz w:val="21"/>
                <w:szCs w:val="21"/>
              </w:rPr>
              <w:t xml:space="preserve"> </w:t>
            </w:r>
            <w:proofErr w:type="spellStart"/>
            <w:r w:rsidRPr="00647F4A">
              <w:rPr>
                <w:sz w:val="21"/>
                <w:szCs w:val="21"/>
              </w:rPr>
              <w:t>импланта</w:t>
            </w:r>
            <w:proofErr w:type="spellEnd"/>
            <w:r w:rsidRPr="00647F4A">
              <w:rPr>
                <w:sz w:val="21"/>
                <w:szCs w:val="21"/>
              </w:rPr>
              <w:br/>
              <w:t xml:space="preserve">Блокирование </w:t>
            </w:r>
            <w:proofErr w:type="spellStart"/>
            <w:r w:rsidRPr="00647F4A">
              <w:rPr>
                <w:sz w:val="21"/>
                <w:szCs w:val="21"/>
              </w:rPr>
              <w:t>поднутрений</w:t>
            </w:r>
            <w:proofErr w:type="spellEnd"/>
            <w:r w:rsidRPr="00647F4A">
              <w:rPr>
                <w:sz w:val="21"/>
                <w:szCs w:val="21"/>
              </w:rPr>
              <w:t xml:space="preserve"> перед снятием оттиска</w:t>
            </w:r>
          </w:p>
          <w:p w:rsidR="00546D0A" w:rsidRPr="00647F4A" w:rsidRDefault="00546D0A" w:rsidP="00F74A6D">
            <w:pPr>
              <w:pStyle w:val="ab"/>
              <w:rPr>
                <w:sz w:val="21"/>
                <w:szCs w:val="21"/>
              </w:rPr>
            </w:pPr>
            <w:r w:rsidRPr="00647F4A">
              <w:rPr>
                <w:sz w:val="21"/>
                <w:szCs w:val="21"/>
              </w:rPr>
              <w:t>Фиксация полимерной матрицы в межзубных промежутках при реставрации</w:t>
            </w:r>
          </w:p>
          <w:p w:rsidR="00546D0A" w:rsidRDefault="00546D0A" w:rsidP="00F74A6D">
            <w:pPr>
              <w:pStyle w:val="ab"/>
              <w:rPr>
                <w:sz w:val="21"/>
                <w:szCs w:val="21"/>
              </w:rPr>
            </w:pPr>
            <w:r w:rsidRPr="00647F4A">
              <w:rPr>
                <w:sz w:val="21"/>
                <w:szCs w:val="21"/>
              </w:rPr>
              <w:t>Форма выпуска</w:t>
            </w:r>
            <w:r>
              <w:rPr>
                <w:sz w:val="21"/>
                <w:szCs w:val="21"/>
              </w:rPr>
              <w:t xml:space="preserve">: </w:t>
            </w:r>
            <w:r w:rsidRPr="00647F4A">
              <w:rPr>
                <w:sz w:val="21"/>
                <w:szCs w:val="21"/>
              </w:rPr>
              <w:t>Паста текучая бесцветная</w:t>
            </w:r>
          </w:p>
          <w:p w:rsidR="00546D0A" w:rsidRPr="00647F4A" w:rsidRDefault="00546D0A" w:rsidP="00F74A6D">
            <w:pPr>
              <w:pStyle w:val="ab"/>
              <w:rPr>
                <w:sz w:val="21"/>
                <w:szCs w:val="21"/>
              </w:rPr>
            </w:pPr>
            <w:r>
              <w:rPr>
                <w:sz w:val="21"/>
                <w:szCs w:val="21"/>
              </w:rPr>
              <w:t xml:space="preserve">Объем </w:t>
            </w:r>
            <w:r w:rsidRPr="00647F4A">
              <w:rPr>
                <w:sz w:val="21"/>
                <w:szCs w:val="21"/>
              </w:rPr>
              <w:t>шприц</w:t>
            </w:r>
            <w:r>
              <w:rPr>
                <w:sz w:val="21"/>
                <w:szCs w:val="21"/>
              </w:rPr>
              <w:t>а, г: не менее 2,5</w:t>
            </w:r>
            <w:r w:rsidRPr="00647F4A">
              <w:rPr>
                <w:sz w:val="21"/>
                <w:szCs w:val="21"/>
              </w:rPr>
              <w:t xml:space="preserve"> </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proofErr w:type="spellStart"/>
            <w:r w:rsidRPr="00647F4A">
              <w:rPr>
                <w:sz w:val="21"/>
                <w:szCs w:val="21"/>
              </w:rPr>
              <w:t>Светоотверждаемый</w:t>
            </w:r>
            <w:proofErr w:type="spellEnd"/>
            <w:r w:rsidRPr="00647F4A">
              <w:rPr>
                <w:sz w:val="21"/>
                <w:szCs w:val="21"/>
              </w:rPr>
              <w:t xml:space="preserve"> </w:t>
            </w:r>
            <w:proofErr w:type="spellStart"/>
            <w:r w:rsidRPr="00647F4A">
              <w:rPr>
                <w:sz w:val="21"/>
                <w:szCs w:val="21"/>
              </w:rPr>
              <w:t>наногибридный</w:t>
            </w:r>
            <w:proofErr w:type="spellEnd"/>
            <w:r w:rsidRPr="00647F4A">
              <w:rPr>
                <w:sz w:val="21"/>
                <w:szCs w:val="21"/>
              </w:rPr>
              <w:t xml:space="preserve"> композит для реставрации фронтальных и боковых зубов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pStyle w:val="ab"/>
              <w:rPr>
                <w:sz w:val="21"/>
                <w:szCs w:val="21"/>
              </w:rPr>
            </w:pPr>
            <w:proofErr w:type="spellStart"/>
            <w:r w:rsidRPr="00647F4A">
              <w:rPr>
                <w:sz w:val="21"/>
                <w:szCs w:val="21"/>
              </w:rPr>
              <w:t>Светоотверждаемый</w:t>
            </w:r>
            <w:proofErr w:type="spellEnd"/>
            <w:r w:rsidRPr="00647F4A">
              <w:rPr>
                <w:sz w:val="21"/>
                <w:szCs w:val="21"/>
              </w:rPr>
              <w:t xml:space="preserve"> </w:t>
            </w:r>
            <w:proofErr w:type="spellStart"/>
            <w:r w:rsidRPr="00647F4A">
              <w:rPr>
                <w:sz w:val="21"/>
                <w:szCs w:val="21"/>
              </w:rPr>
              <w:t>наногибридный</w:t>
            </w:r>
            <w:proofErr w:type="spellEnd"/>
            <w:r w:rsidRPr="00647F4A">
              <w:rPr>
                <w:sz w:val="21"/>
                <w:szCs w:val="21"/>
              </w:rPr>
              <w:t xml:space="preserve"> композит для реставрации фронтальных и боковых зубов</w:t>
            </w:r>
            <w:r>
              <w:rPr>
                <w:sz w:val="21"/>
                <w:szCs w:val="21"/>
              </w:rPr>
              <w:t xml:space="preserve"> </w:t>
            </w:r>
          </w:p>
          <w:p w:rsidR="00546D0A" w:rsidRPr="00647F4A" w:rsidRDefault="00546D0A" w:rsidP="00F74A6D">
            <w:pPr>
              <w:pStyle w:val="ab"/>
              <w:rPr>
                <w:sz w:val="21"/>
                <w:szCs w:val="21"/>
              </w:rPr>
            </w:pPr>
            <w:r>
              <w:rPr>
                <w:sz w:val="21"/>
                <w:szCs w:val="21"/>
              </w:rPr>
              <w:t>Цвет: А2</w:t>
            </w:r>
          </w:p>
          <w:p w:rsidR="00546D0A" w:rsidRPr="00647F4A" w:rsidRDefault="00546D0A" w:rsidP="00F74A6D">
            <w:pPr>
              <w:pStyle w:val="ab"/>
              <w:rPr>
                <w:sz w:val="21"/>
                <w:szCs w:val="21"/>
              </w:rPr>
            </w:pPr>
            <w:r w:rsidRPr="00647F4A">
              <w:rPr>
                <w:sz w:val="21"/>
                <w:szCs w:val="21"/>
              </w:rPr>
              <w:br/>
              <w:t>Показания к применению</w:t>
            </w:r>
            <w:r w:rsidRPr="00647F4A">
              <w:rPr>
                <w:sz w:val="21"/>
                <w:szCs w:val="21"/>
              </w:rPr>
              <w:br/>
              <w:t xml:space="preserve">•- реставрация полостей всех классов по </w:t>
            </w:r>
            <w:proofErr w:type="spellStart"/>
            <w:r w:rsidRPr="00647F4A">
              <w:rPr>
                <w:sz w:val="21"/>
                <w:szCs w:val="21"/>
              </w:rPr>
              <w:t>Блэку</w:t>
            </w:r>
            <w:proofErr w:type="spellEnd"/>
            <w:r w:rsidRPr="00647F4A">
              <w:rPr>
                <w:sz w:val="21"/>
                <w:szCs w:val="21"/>
              </w:rPr>
              <w:t xml:space="preserve">; </w:t>
            </w:r>
            <w:r w:rsidRPr="00647F4A">
              <w:rPr>
                <w:sz w:val="21"/>
                <w:szCs w:val="21"/>
              </w:rPr>
              <w:br/>
              <w:t xml:space="preserve">•- восстановление культи зуба; </w:t>
            </w:r>
            <w:r w:rsidRPr="00647F4A">
              <w:rPr>
                <w:sz w:val="21"/>
                <w:szCs w:val="21"/>
              </w:rPr>
              <w:br/>
              <w:t xml:space="preserve">•- </w:t>
            </w:r>
            <w:proofErr w:type="spellStart"/>
            <w:r w:rsidRPr="00647F4A">
              <w:rPr>
                <w:sz w:val="21"/>
                <w:szCs w:val="21"/>
              </w:rPr>
              <w:t>шинирование</w:t>
            </w:r>
            <w:proofErr w:type="spellEnd"/>
            <w:r w:rsidRPr="00647F4A">
              <w:rPr>
                <w:sz w:val="21"/>
                <w:szCs w:val="21"/>
              </w:rPr>
              <w:t xml:space="preserve">; </w:t>
            </w:r>
            <w:r w:rsidRPr="00647F4A">
              <w:rPr>
                <w:sz w:val="21"/>
                <w:szCs w:val="21"/>
              </w:rPr>
              <w:br/>
              <w:t xml:space="preserve">•- коррекция реставраций из композитов; </w:t>
            </w:r>
            <w:r w:rsidRPr="00647F4A">
              <w:rPr>
                <w:sz w:val="21"/>
                <w:szCs w:val="21"/>
              </w:rPr>
              <w:br/>
              <w:t>•- изготовление непрямых реставраций (вкладки</w:t>
            </w:r>
            <w:r>
              <w:rPr>
                <w:sz w:val="21"/>
                <w:szCs w:val="21"/>
              </w:rPr>
              <w:t xml:space="preserve"> </w:t>
            </w:r>
            <w:r w:rsidRPr="00B40EF9">
              <w:rPr>
                <w:b/>
                <w:sz w:val="21"/>
                <w:szCs w:val="21"/>
              </w:rPr>
              <w:t>и</w:t>
            </w:r>
            <w:r w:rsidRPr="00647F4A">
              <w:rPr>
                <w:sz w:val="21"/>
                <w:szCs w:val="21"/>
              </w:rPr>
              <w:t xml:space="preserve"> накладки</w:t>
            </w:r>
            <w:r>
              <w:rPr>
                <w:sz w:val="21"/>
                <w:szCs w:val="21"/>
              </w:rPr>
              <w:t xml:space="preserve"> </w:t>
            </w:r>
            <w:r w:rsidRPr="00B40EF9">
              <w:rPr>
                <w:b/>
                <w:sz w:val="21"/>
                <w:szCs w:val="21"/>
              </w:rPr>
              <w:t>и</w:t>
            </w:r>
            <w:r w:rsidRPr="00647F4A">
              <w:rPr>
                <w:sz w:val="21"/>
                <w:szCs w:val="21"/>
              </w:rPr>
              <w:t xml:space="preserve"> </w:t>
            </w:r>
            <w:proofErr w:type="spellStart"/>
            <w:r w:rsidRPr="00647F4A">
              <w:rPr>
                <w:sz w:val="21"/>
                <w:szCs w:val="21"/>
              </w:rPr>
              <w:t>виниры</w:t>
            </w:r>
            <w:proofErr w:type="spellEnd"/>
            <w:r w:rsidRPr="00647F4A">
              <w:rPr>
                <w:sz w:val="21"/>
                <w:szCs w:val="21"/>
              </w:rPr>
              <w:t xml:space="preserve">). </w:t>
            </w:r>
          </w:p>
          <w:p w:rsidR="00546D0A" w:rsidRDefault="00546D0A" w:rsidP="00F74A6D">
            <w:pPr>
              <w:pStyle w:val="ab"/>
              <w:rPr>
                <w:sz w:val="21"/>
                <w:szCs w:val="21"/>
              </w:rPr>
            </w:pPr>
            <w:r w:rsidRPr="00647F4A">
              <w:rPr>
                <w:sz w:val="21"/>
                <w:szCs w:val="21"/>
              </w:rPr>
              <w:t>Форма выпуск</w:t>
            </w:r>
            <w:r>
              <w:rPr>
                <w:sz w:val="21"/>
                <w:szCs w:val="21"/>
              </w:rPr>
              <w:t>а: п</w:t>
            </w:r>
            <w:r w:rsidRPr="00647F4A">
              <w:rPr>
                <w:sz w:val="21"/>
                <w:szCs w:val="21"/>
              </w:rPr>
              <w:t xml:space="preserve">аста, </w:t>
            </w:r>
          </w:p>
          <w:p w:rsidR="00546D0A" w:rsidRPr="00647F4A" w:rsidRDefault="00546D0A" w:rsidP="00F74A6D">
            <w:pPr>
              <w:pStyle w:val="ab"/>
              <w:rPr>
                <w:sz w:val="21"/>
                <w:szCs w:val="21"/>
              </w:rPr>
            </w:pPr>
            <w:r>
              <w:rPr>
                <w:sz w:val="21"/>
                <w:szCs w:val="21"/>
              </w:rPr>
              <w:t xml:space="preserve">Объем </w:t>
            </w:r>
            <w:r w:rsidRPr="00647F4A">
              <w:rPr>
                <w:sz w:val="21"/>
                <w:szCs w:val="21"/>
              </w:rPr>
              <w:t>шприц</w:t>
            </w:r>
            <w:r>
              <w:rPr>
                <w:sz w:val="21"/>
                <w:szCs w:val="21"/>
              </w:rPr>
              <w:t>а, г:</w:t>
            </w:r>
            <w:r w:rsidRPr="00647F4A">
              <w:rPr>
                <w:sz w:val="21"/>
                <w:szCs w:val="21"/>
              </w:rPr>
              <w:t xml:space="preserve"> </w:t>
            </w:r>
            <w:r>
              <w:rPr>
                <w:sz w:val="21"/>
                <w:szCs w:val="21"/>
              </w:rPr>
              <w:t xml:space="preserve">не менее </w:t>
            </w:r>
            <w:r w:rsidRPr="00647F4A">
              <w:rPr>
                <w:sz w:val="21"/>
                <w:szCs w:val="21"/>
              </w:rPr>
              <w:t>4</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 xml:space="preserve">Артикуляционная бумага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 xml:space="preserve">Бумага артикуляционная </w:t>
            </w:r>
          </w:p>
          <w:p w:rsidR="00546D0A" w:rsidRDefault="00546D0A" w:rsidP="00F74A6D">
            <w:pPr>
              <w:ind w:firstLine="0"/>
              <w:rPr>
                <w:sz w:val="21"/>
                <w:szCs w:val="21"/>
              </w:rPr>
            </w:pPr>
            <w:r>
              <w:rPr>
                <w:sz w:val="21"/>
                <w:szCs w:val="21"/>
              </w:rPr>
              <w:t>Цвет: красный</w:t>
            </w:r>
          </w:p>
          <w:p w:rsidR="00546D0A" w:rsidRPr="00647F4A" w:rsidRDefault="00546D0A" w:rsidP="00F74A6D">
            <w:pPr>
              <w:ind w:firstLine="0"/>
              <w:rPr>
                <w:sz w:val="21"/>
                <w:szCs w:val="21"/>
              </w:rPr>
            </w:pPr>
            <w:r>
              <w:rPr>
                <w:sz w:val="21"/>
                <w:szCs w:val="21"/>
              </w:rPr>
              <w:t>В</w:t>
            </w:r>
            <w:r w:rsidRPr="00647F4A">
              <w:rPr>
                <w:sz w:val="21"/>
                <w:szCs w:val="21"/>
              </w:rPr>
              <w:t xml:space="preserve"> пластиковом боксе тонкая и в тоже время прочная, с обоих сторон покрыта жидкой краской. С данной бумагой Вы получите точные и четкие цветные отпечатки, она без труда накладывается на зубную поверхность и при этом не требует использования фиксирующих вилок и пинцетов</w:t>
            </w:r>
            <w:r>
              <w:rPr>
                <w:sz w:val="21"/>
                <w:szCs w:val="21"/>
              </w:rPr>
              <w:t>.</w:t>
            </w:r>
          </w:p>
          <w:p w:rsidR="00546D0A" w:rsidRPr="00647F4A" w:rsidRDefault="00546D0A" w:rsidP="00F74A6D">
            <w:pPr>
              <w:rPr>
                <w:sz w:val="21"/>
                <w:szCs w:val="21"/>
              </w:rPr>
            </w:pPr>
          </w:p>
          <w:p w:rsidR="00546D0A" w:rsidRPr="00647F4A" w:rsidRDefault="00546D0A" w:rsidP="00F74A6D">
            <w:pPr>
              <w:ind w:firstLine="0"/>
              <w:rPr>
                <w:sz w:val="21"/>
                <w:szCs w:val="21"/>
              </w:rPr>
            </w:pPr>
            <w:r>
              <w:rPr>
                <w:sz w:val="21"/>
                <w:szCs w:val="21"/>
              </w:rPr>
              <w:t xml:space="preserve"> </w:t>
            </w:r>
            <w:r w:rsidRPr="00647F4A">
              <w:rPr>
                <w:sz w:val="21"/>
                <w:szCs w:val="21"/>
              </w:rPr>
              <w:t>Количество листов:</w:t>
            </w:r>
            <w:r>
              <w:rPr>
                <w:sz w:val="21"/>
                <w:szCs w:val="21"/>
              </w:rPr>
              <w:t xml:space="preserve"> не менее</w:t>
            </w:r>
            <w:r w:rsidRPr="00647F4A">
              <w:rPr>
                <w:sz w:val="21"/>
                <w:szCs w:val="21"/>
              </w:rPr>
              <w:t xml:space="preserve"> 200</w:t>
            </w:r>
          </w:p>
          <w:p w:rsidR="00546D0A" w:rsidRPr="00647F4A" w:rsidRDefault="00546D0A" w:rsidP="00F74A6D">
            <w:pPr>
              <w:ind w:firstLine="0"/>
              <w:rPr>
                <w:sz w:val="21"/>
                <w:szCs w:val="21"/>
              </w:rPr>
            </w:pPr>
            <w:r w:rsidRPr="00647F4A">
              <w:rPr>
                <w:sz w:val="21"/>
                <w:szCs w:val="21"/>
              </w:rPr>
              <w:t xml:space="preserve"> Толщина</w:t>
            </w:r>
            <w:r>
              <w:rPr>
                <w:sz w:val="21"/>
                <w:szCs w:val="21"/>
              </w:rPr>
              <w:t>,</w:t>
            </w:r>
            <w:r w:rsidRPr="00647F4A">
              <w:rPr>
                <w:sz w:val="21"/>
                <w:szCs w:val="21"/>
              </w:rPr>
              <w:t xml:space="preserve"> мкм: </w:t>
            </w:r>
            <w:r>
              <w:rPr>
                <w:sz w:val="21"/>
                <w:szCs w:val="21"/>
              </w:rPr>
              <w:t>не менее</w:t>
            </w:r>
            <w:r w:rsidRPr="00647F4A">
              <w:rPr>
                <w:sz w:val="21"/>
                <w:szCs w:val="21"/>
              </w:rPr>
              <w:t xml:space="preserve"> 40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lastRenderedPageBreak/>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Pr>
                <w:sz w:val="21"/>
                <w:szCs w:val="21"/>
              </w:rPr>
              <w:t>С</w:t>
            </w:r>
            <w:r w:rsidRPr="00647F4A">
              <w:rPr>
                <w:sz w:val="21"/>
                <w:szCs w:val="21"/>
              </w:rPr>
              <w:t>томатологический силиконовый слепочный материал</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pStyle w:val="ab"/>
              <w:rPr>
                <w:sz w:val="21"/>
                <w:szCs w:val="21"/>
              </w:rPr>
            </w:pPr>
            <w:r>
              <w:rPr>
                <w:sz w:val="21"/>
                <w:szCs w:val="21"/>
              </w:rPr>
              <w:t>С</w:t>
            </w:r>
            <w:r w:rsidRPr="00647F4A">
              <w:rPr>
                <w:sz w:val="21"/>
                <w:szCs w:val="21"/>
              </w:rPr>
              <w:t xml:space="preserve">томатологический силиконовый слепочный материал </w:t>
            </w:r>
          </w:p>
          <w:p w:rsidR="00546D0A" w:rsidRDefault="00546D0A" w:rsidP="00F74A6D">
            <w:pPr>
              <w:pStyle w:val="ab"/>
              <w:rPr>
                <w:sz w:val="21"/>
                <w:szCs w:val="21"/>
              </w:rPr>
            </w:pPr>
            <w:proofErr w:type="spellStart"/>
            <w:r w:rsidRPr="00647F4A">
              <w:rPr>
                <w:sz w:val="21"/>
                <w:szCs w:val="21"/>
              </w:rPr>
              <w:t>Полисилоксан</w:t>
            </w:r>
            <w:proofErr w:type="spellEnd"/>
            <w:r w:rsidRPr="00647F4A">
              <w:rPr>
                <w:sz w:val="21"/>
                <w:szCs w:val="21"/>
              </w:rPr>
              <w:t>- эластомер, способный на основе реакции конденсации образовывать сетчатую структуру, базисная слепочная масса высокой вязкости</w:t>
            </w:r>
            <w:r>
              <w:rPr>
                <w:sz w:val="21"/>
                <w:szCs w:val="21"/>
              </w:rPr>
              <w:t>.</w:t>
            </w:r>
            <w:r>
              <w:rPr>
                <w:sz w:val="21"/>
                <w:szCs w:val="21"/>
              </w:rPr>
              <w:br/>
              <w:t>основная масса: светло- серая.</w:t>
            </w:r>
          </w:p>
          <w:p w:rsidR="00546D0A" w:rsidRPr="00647F4A" w:rsidRDefault="00546D0A" w:rsidP="00F74A6D">
            <w:pPr>
              <w:pStyle w:val="ab"/>
              <w:rPr>
                <w:sz w:val="21"/>
                <w:szCs w:val="21"/>
              </w:rPr>
            </w:pPr>
            <w:r>
              <w:rPr>
                <w:sz w:val="21"/>
                <w:szCs w:val="21"/>
              </w:rPr>
              <w:t>Объем, мл: не менее 910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jc w:val="center"/>
              <w:rPr>
                <w:sz w:val="21"/>
                <w:szCs w:val="21"/>
              </w:rPr>
            </w:pPr>
            <w:r w:rsidRPr="00647F4A">
              <w:rPr>
                <w:sz w:val="21"/>
                <w:szCs w:val="21"/>
              </w:rPr>
              <w:t>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jc w:val="center"/>
              <w:rPr>
                <w:sz w:val="21"/>
                <w:szCs w:val="21"/>
              </w:rPr>
            </w:pPr>
            <w:r w:rsidRPr="00647F4A">
              <w:rPr>
                <w:sz w:val="21"/>
                <w:szCs w:val="21"/>
              </w:rPr>
              <w:t xml:space="preserve">Гипс </w:t>
            </w:r>
            <w:proofErr w:type="spellStart"/>
            <w:r w:rsidRPr="00647F4A">
              <w:rPr>
                <w:sz w:val="21"/>
                <w:szCs w:val="21"/>
              </w:rPr>
              <w:t>мед.формовочный</w:t>
            </w:r>
            <w:proofErr w:type="spellEnd"/>
            <w:r w:rsidRPr="00647F4A">
              <w:rPr>
                <w:sz w:val="21"/>
                <w:szCs w:val="21"/>
              </w:rPr>
              <w:t xml:space="preserve"> 30 кг</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100" w:beforeAutospacing="1" w:after="100" w:afterAutospacing="1"/>
              <w:ind w:firstLine="0"/>
              <w:rPr>
                <w:sz w:val="21"/>
                <w:szCs w:val="21"/>
              </w:rPr>
            </w:pPr>
            <w:r w:rsidRPr="00647F4A">
              <w:rPr>
                <w:sz w:val="21"/>
                <w:szCs w:val="21"/>
              </w:rPr>
              <w:t>Продукт обладает показателем прочности на сжатие равным 60 кг/см2.</w:t>
            </w:r>
          </w:p>
          <w:p w:rsidR="00546D0A" w:rsidRPr="00647F4A" w:rsidRDefault="00546D0A" w:rsidP="00F74A6D">
            <w:pPr>
              <w:spacing w:before="100" w:beforeAutospacing="1" w:after="100" w:afterAutospacing="1"/>
              <w:rPr>
                <w:sz w:val="21"/>
                <w:szCs w:val="21"/>
              </w:rPr>
            </w:pPr>
            <w:r w:rsidRPr="00647F4A">
              <w:rPr>
                <w:sz w:val="21"/>
                <w:szCs w:val="21"/>
              </w:rPr>
              <w:t>Время затвердевания от 6 до 30 минут.</w:t>
            </w:r>
          </w:p>
          <w:p w:rsidR="00546D0A" w:rsidRPr="00647F4A" w:rsidRDefault="00546D0A" w:rsidP="00F74A6D">
            <w:pPr>
              <w:spacing w:before="100" w:beforeAutospacing="1" w:after="100" w:afterAutospacing="1"/>
              <w:rPr>
                <w:sz w:val="21"/>
                <w:szCs w:val="21"/>
              </w:rPr>
            </w:pPr>
            <w:r w:rsidRPr="00647F4A">
              <w:rPr>
                <w:sz w:val="21"/>
                <w:szCs w:val="21"/>
              </w:rPr>
              <w:t>Степень помола тонкая (показатель остатка на сите с отверстиями 0,2 мм – 2%).</w:t>
            </w:r>
          </w:p>
          <w:p w:rsidR="00546D0A" w:rsidRPr="00647F4A" w:rsidRDefault="00546D0A" w:rsidP="00F74A6D">
            <w:pPr>
              <w:spacing w:before="100" w:beforeAutospacing="1" w:after="100" w:afterAutospacing="1"/>
              <w:rPr>
                <w:sz w:val="21"/>
                <w:szCs w:val="21"/>
              </w:rPr>
            </w:pPr>
            <w:r w:rsidRPr="00647F4A">
              <w:rPr>
                <w:sz w:val="21"/>
                <w:szCs w:val="21"/>
              </w:rPr>
              <w:t xml:space="preserve">Вяжущие гипсовые тонкого помола (гипс формовочный) предназначены </w:t>
            </w:r>
            <w:proofErr w:type="gramStart"/>
            <w:r w:rsidRPr="00647F4A">
              <w:rPr>
                <w:sz w:val="21"/>
                <w:szCs w:val="21"/>
              </w:rPr>
              <w:t>для  применения</w:t>
            </w:r>
            <w:proofErr w:type="gramEnd"/>
            <w:r w:rsidRPr="00647F4A">
              <w:rPr>
                <w:sz w:val="21"/>
                <w:szCs w:val="21"/>
              </w:rPr>
              <w:t xml:space="preserve"> в различных отраслях, в том числе в стоматологии.</w:t>
            </w:r>
          </w:p>
          <w:p w:rsidR="00546D0A" w:rsidRPr="00647F4A" w:rsidRDefault="00546D0A" w:rsidP="00F74A6D">
            <w:pPr>
              <w:spacing w:before="100" w:beforeAutospacing="1" w:after="100" w:afterAutospacing="1"/>
              <w:rPr>
                <w:sz w:val="21"/>
                <w:szCs w:val="21"/>
              </w:rPr>
            </w:pPr>
            <w:r w:rsidRPr="00647F4A">
              <w:rPr>
                <w:sz w:val="21"/>
                <w:szCs w:val="21"/>
              </w:rPr>
              <w:t>Упакован в заводских мешках по 30 килограммов.</w:t>
            </w:r>
          </w:p>
          <w:p w:rsidR="00546D0A" w:rsidRPr="00647F4A" w:rsidRDefault="00546D0A" w:rsidP="00F74A6D">
            <w:pPr>
              <w:spacing w:before="100" w:beforeAutospacing="1" w:after="100" w:afterAutospacing="1"/>
              <w:rPr>
                <w:sz w:val="21"/>
                <w:szCs w:val="21"/>
              </w:rPr>
            </w:pPr>
            <w:r w:rsidRPr="00647F4A">
              <w:rPr>
                <w:sz w:val="21"/>
                <w:szCs w:val="21"/>
              </w:rPr>
              <w:t>Формовочный гипс выпускается в соответствии с ГОСТ 125-79.</w:t>
            </w:r>
          </w:p>
          <w:p w:rsidR="00546D0A" w:rsidRPr="00647F4A" w:rsidRDefault="00546D0A" w:rsidP="00F74A6D">
            <w:pPr>
              <w:spacing w:before="100" w:beforeAutospacing="1" w:after="100" w:afterAutospacing="1"/>
              <w:rPr>
                <w:sz w:val="21"/>
                <w:szCs w:val="21"/>
              </w:rPr>
            </w:pPr>
            <w:r w:rsidRPr="00647F4A">
              <w:rPr>
                <w:sz w:val="21"/>
                <w:szCs w:val="21"/>
              </w:rPr>
              <w:t>Имеет сертификаты соответствия «ГОСТ Р»,</w:t>
            </w:r>
          </w:p>
          <w:p w:rsidR="00546D0A" w:rsidRPr="00647F4A" w:rsidRDefault="00546D0A" w:rsidP="00F74A6D">
            <w:pPr>
              <w:rPr>
                <w:sz w:val="21"/>
                <w:szCs w:val="21"/>
              </w:rPr>
            </w:pPr>
            <w:r w:rsidRPr="00647F4A">
              <w:rPr>
                <w:sz w:val="21"/>
                <w:szCs w:val="21"/>
              </w:rPr>
              <w:t xml:space="preserve">    </w:t>
            </w:r>
            <w:r w:rsidRPr="00647F4A">
              <w:rPr>
                <w:b/>
                <w:bCs/>
                <w:sz w:val="21"/>
                <w:szCs w:val="21"/>
              </w:rPr>
              <w:t>Комплект поставки:</w:t>
            </w:r>
          </w:p>
          <w:p w:rsidR="00546D0A" w:rsidRPr="00647F4A" w:rsidRDefault="00546D0A" w:rsidP="00F74A6D">
            <w:pPr>
              <w:spacing w:before="100" w:beforeAutospacing="1" w:after="100" w:afterAutospacing="1"/>
              <w:rPr>
                <w:sz w:val="21"/>
                <w:szCs w:val="21"/>
              </w:rPr>
            </w:pPr>
            <w:r w:rsidRPr="00647F4A">
              <w:rPr>
                <w:sz w:val="21"/>
                <w:szCs w:val="21"/>
              </w:rPr>
              <w:t xml:space="preserve">мешок </w:t>
            </w:r>
            <w:r>
              <w:rPr>
                <w:sz w:val="21"/>
                <w:szCs w:val="21"/>
              </w:rPr>
              <w:t xml:space="preserve">не менее </w:t>
            </w:r>
            <w:r w:rsidRPr="00647F4A">
              <w:rPr>
                <w:sz w:val="21"/>
                <w:szCs w:val="21"/>
              </w:rPr>
              <w:t>30 кг. в чистой упаковке</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r w:rsidRPr="00647F4A">
              <w:rPr>
                <w:color w:val="000000"/>
                <w:sz w:val="21"/>
                <w:szCs w:val="21"/>
              </w:rPr>
              <w:t>пак</w:t>
            </w:r>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3</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proofErr w:type="spellStart"/>
            <w:r>
              <w:rPr>
                <w:sz w:val="21"/>
                <w:szCs w:val="21"/>
              </w:rPr>
              <w:t>С</w:t>
            </w:r>
            <w:r w:rsidRPr="00647F4A">
              <w:rPr>
                <w:sz w:val="21"/>
                <w:szCs w:val="21"/>
              </w:rPr>
              <w:t>теклоиономерный</w:t>
            </w:r>
            <w:proofErr w:type="spellEnd"/>
            <w:r w:rsidRPr="00647F4A">
              <w:rPr>
                <w:sz w:val="21"/>
                <w:szCs w:val="21"/>
              </w:rPr>
              <w:t xml:space="preserve"> цемент химического отверждения для постоянного цементирования коронок и мостов.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proofErr w:type="spellStart"/>
            <w:r>
              <w:rPr>
                <w:sz w:val="21"/>
                <w:szCs w:val="21"/>
              </w:rPr>
              <w:t>С</w:t>
            </w:r>
            <w:r w:rsidRPr="00647F4A">
              <w:rPr>
                <w:sz w:val="21"/>
                <w:szCs w:val="21"/>
              </w:rPr>
              <w:t>теклоиономерный</w:t>
            </w:r>
            <w:proofErr w:type="spellEnd"/>
            <w:r w:rsidRPr="00647F4A">
              <w:rPr>
                <w:sz w:val="21"/>
                <w:szCs w:val="21"/>
              </w:rPr>
              <w:t xml:space="preserve"> цемент химического отверждения для постоянного цементирования коронок и мостов. Совместим с пульпой и мягкими тканями, риск послеоперационной гиперчувствительности минимален. Прекрасная адгезия, надежное краевое прилегание. Пролонгированное рабочее время, оптимальная консистенция замешанного материала, простота в работе. Маленький размер частиц. Удобная припасовка конструкции. Быстрое отверждение. Выраженная </w:t>
            </w:r>
            <w:proofErr w:type="spellStart"/>
            <w:r w:rsidRPr="00647F4A">
              <w:rPr>
                <w:sz w:val="21"/>
                <w:szCs w:val="21"/>
              </w:rPr>
              <w:t>рентгеноконтрастность</w:t>
            </w:r>
            <w:proofErr w:type="spellEnd"/>
            <w:r w:rsidRPr="00647F4A">
              <w:rPr>
                <w:sz w:val="21"/>
                <w:szCs w:val="21"/>
              </w:rPr>
              <w:t xml:space="preserve">. Пролонгированное </w:t>
            </w:r>
            <w:proofErr w:type="spellStart"/>
            <w:r w:rsidRPr="00647F4A">
              <w:rPr>
                <w:sz w:val="21"/>
                <w:szCs w:val="21"/>
              </w:rPr>
              <w:t>фторовыделение</w:t>
            </w:r>
            <w:proofErr w:type="spellEnd"/>
            <w:r w:rsidRPr="00647F4A">
              <w:rPr>
                <w:sz w:val="21"/>
                <w:szCs w:val="21"/>
              </w:rPr>
              <w:t xml:space="preserve">. </w:t>
            </w:r>
          </w:p>
          <w:p w:rsidR="00546D0A" w:rsidRPr="00647F4A" w:rsidRDefault="00546D0A" w:rsidP="00F74A6D">
            <w:pPr>
              <w:rPr>
                <w:sz w:val="21"/>
                <w:szCs w:val="21"/>
              </w:rPr>
            </w:pPr>
            <w:r w:rsidRPr="00647F4A">
              <w:rPr>
                <w:sz w:val="21"/>
                <w:szCs w:val="21"/>
              </w:rPr>
              <w:t xml:space="preserve">Упаковка: </w:t>
            </w:r>
            <w:r>
              <w:rPr>
                <w:sz w:val="21"/>
                <w:szCs w:val="21"/>
              </w:rPr>
              <w:t xml:space="preserve">не менее </w:t>
            </w:r>
            <w:r w:rsidRPr="00647F4A">
              <w:rPr>
                <w:sz w:val="21"/>
                <w:szCs w:val="21"/>
              </w:rPr>
              <w:t xml:space="preserve">35 г порошка, </w:t>
            </w:r>
            <w:r>
              <w:rPr>
                <w:sz w:val="21"/>
                <w:szCs w:val="21"/>
              </w:rPr>
              <w:t xml:space="preserve">не менее </w:t>
            </w:r>
            <w:r w:rsidRPr="00647F4A">
              <w:rPr>
                <w:sz w:val="21"/>
                <w:szCs w:val="21"/>
              </w:rPr>
              <w:t>25 г (20 мл) жидкости</w:t>
            </w:r>
            <w:r>
              <w:rPr>
                <w:sz w:val="21"/>
                <w:szCs w:val="21"/>
              </w:rPr>
              <w:t xml:space="preserve"> </w:t>
            </w:r>
            <w:r w:rsidRPr="0001723E">
              <w:rPr>
                <w:b/>
                <w:sz w:val="21"/>
                <w:szCs w:val="21"/>
              </w:rPr>
              <w:t>и</w:t>
            </w:r>
            <w:r w:rsidRPr="00647F4A">
              <w:rPr>
                <w:sz w:val="21"/>
                <w:szCs w:val="21"/>
              </w:rPr>
              <w:t xml:space="preserve"> ложечка для порошка</w:t>
            </w:r>
            <w:r w:rsidRPr="0001723E">
              <w:rPr>
                <w:b/>
                <w:sz w:val="21"/>
                <w:szCs w:val="21"/>
              </w:rPr>
              <w:t xml:space="preserve"> и</w:t>
            </w:r>
            <w:r w:rsidRPr="00647F4A">
              <w:rPr>
                <w:sz w:val="21"/>
                <w:szCs w:val="21"/>
              </w:rPr>
              <w:t xml:space="preserve"> блок для замешивания (№ 20). </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lastRenderedPageBreak/>
              <w:t>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Pr>
                <w:sz w:val="21"/>
                <w:szCs w:val="21"/>
              </w:rPr>
              <w:t xml:space="preserve">Воск липкий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Pr>
                <w:sz w:val="21"/>
                <w:szCs w:val="21"/>
              </w:rPr>
              <w:t xml:space="preserve">Воск липкий </w:t>
            </w:r>
            <w:r w:rsidRPr="00647F4A">
              <w:rPr>
                <w:sz w:val="21"/>
                <w:szCs w:val="21"/>
              </w:rPr>
              <w:t>используется для крепления частей протезов из металла перед паянием</w:t>
            </w:r>
            <w:hyperlink r:id="rId15" w:history="1">
              <w:r w:rsidRPr="00647F4A">
                <w:rPr>
                  <w:rStyle w:val="afb"/>
                  <w:sz w:val="21"/>
                  <w:szCs w:val="21"/>
                </w:rPr>
                <w:t>.</w:t>
              </w:r>
            </w:hyperlink>
            <w:r w:rsidRPr="00647F4A">
              <w:rPr>
                <w:sz w:val="21"/>
                <w:szCs w:val="21"/>
              </w:rPr>
              <w:t xml:space="preserve"> Обеспечивает прочное крепление, обладая с металлом хорошей адгезией. Переходит в жидкое состояние при температуре от 65°С и выше. Обладает невысокой зольностью. Выпускается в виде восковых палочек.</w:t>
            </w:r>
          </w:p>
          <w:p w:rsidR="00546D0A" w:rsidRPr="00647F4A" w:rsidRDefault="00546D0A" w:rsidP="00F74A6D">
            <w:pPr>
              <w:pStyle w:val="ab"/>
              <w:rPr>
                <w:sz w:val="21"/>
                <w:szCs w:val="21"/>
              </w:rPr>
            </w:pPr>
            <w:r w:rsidRPr="00647F4A">
              <w:rPr>
                <w:sz w:val="21"/>
                <w:szCs w:val="21"/>
              </w:rPr>
              <w:t>В комплекте</w:t>
            </w:r>
            <w:r>
              <w:rPr>
                <w:sz w:val="21"/>
                <w:szCs w:val="21"/>
              </w:rPr>
              <w:t>,</w:t>
            </w:r>
            <w:r w:rsidRPr="00647F4A">
              <w:rPr>
                <w:sz w:val="21"/>
                <w:szCs w:val="21"/>
              </w:rPr>
              <w:t xml:space="preserve"> палочек</w:t>
            </w:r>
            <w:r>
              <w:rPr>
                <w:sz w:val="21"/>
                <w:szCs w:val="21"/>
              </w:rPr>
              <w:t>: не менее</w:t>
            </w:r>
            <w:r w:rsidRPr="00647F4A">
              <w:rPr>
                <w:sz w:val="21"/>
                <w:szCs w:val="21"/>
              </w:rPr>
              <w:t xml:space="preserve"> 10.</w:t>
            </w:r>
          </w:p>
          <w:p w:rsidR="00546D0A" w:rsidRPr="00647F4A" w:rsidRDefault="00546D0A" w:rsidP="00F74A6D">
            <w:pPr>
              <w:pStyle w:val="ab"/>
              <w:rPr>
                <w:sz w:val="21"/>
                <w:szCs w:val="21"/>
              </w:rPr>
            </w:pPr>
            <w:r w:rsidRPr="00647F4A">
              <w:rPr>
                <w:sz w:val="21"/>
                <w:szCs w:val="21"/>
              </w:rPr>
              <w:t>Вес</w:t>
            </w:r>
            <w:r>
              <w:rPr>
                <w:sz w:val="21"/>
                <w:szCs w:val="21"/>
              </w:rPr>
              <w:t>: грамм: не менее</w:t>
            </w:r>
            <w:r w:rsidRPr="00647F4A">
              <w:rPr>
                <w:sz w:val="21"/>
                <w:szCs w:val="21"/>
              </w:rPr>
              <w:t xml:space="preserve"> 50.</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01723E" w:rsidRDefault="00546D0A" w:rsidP="00F74A6D">
            <w:pPr>
              <w:ind w:firstLine="0"/>
              <w:rPr>
                <w:color w:val="000000" w:themeColor="text1"/>
                <w:sz w:val="21"/>
                <w:szCs w:val="21"/>
              </w:rPr>
            </w:pPr>
            <w:proofErr w:type="spellStart"/>
            <w:r w:rsidRPr="0001723E">
              <w:rPr>
                <w:color w:val="000000" w:themeColor="text1"/>
                <w:sz w:val="21"/>
                <w:szCs w:val="21"/>
                <w:shd w:val="clear" w:color="auto" w:fill="FFFFFF"/>
              </w:rPr>
              <w:t>Альгинатная</w:t>
            </w:r>
            <w:proofErr w:type="spellEnd"/>
            <w:r w:rsidRPr="0001723E">
              <w:rPr>
                <w:color w:val="000000" w:themeColor="text1"/>
                <w:sz w:val="21"/>
                <w:szCs w:val="21"/>
                <w:shd w:val="clear" w:color="auto" w:fill="FFFFFF"/>
              </w:rPr>
              <w:t xml:space="preserve"> слепочная масса для съемных протезов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01723E" w:rsidRDefault="00546D0A" w:rsidP="00F74A6D">
            <w:pPr>
              <w:ind w:firstLine="0"/>
              <w:rPr>
                <w:color w:val="000000" w:themeColor="text1"/>
                <w:sz w:val="21"/>
                <w:szCs w:val="21"/>
                <w:shd w:val="clear" w:color="auto" w:fill="FFFFFF"/>
              </w:rPr>
            </w:pPr>
            <w:r w:rsidRPr="0001723E">
              <w:rPr>
                <w:color w:val="000000" w:themeColor="text1"/>
                <w:sz w:val="21"/>
                <w:szCs w:val="21"/>
                <w:shd w:val="clear" w:color="auto" w:fill="FFFFFF"/>
              </w:rPr>
              <w:t xml:space="preserve">Обладает оптимальной вязкостью, коротким временем отверждения, хорошо совместима с </w:t>
            </w:r>
            <w:proofErr w:type="gramStart"/>
            <w:r w:rsidRPr="0001723E">
              <w:rPr>
                <w:color w:val="000000" w:themeColor="text1"/>
                <w:sz w:val="21"/>
                <w:szCs w:val="21"/>
                <w:shd w:val="clear" w:color="auto" w:fill="FFFFFF"/>
              </w:rPr>
              <w:t>гипсом,.</w:t>
            </w:r>
            <w:proofErr w:type="gramEnd"/>
            <w:r w:rsidRPr="0001723E">
              <w:rPr>
                <w:color w:val="000000" w:themeColor="text1"/>
                <w:sz w:val="21"/>
                <w:szCs w:val="21"/>
                <w:shd w:val="clear" w:color="auto" w:fill="FFFFFF"/>
              </w:rPr>
              <w:t xml:space="preserve"> Соотношение при замешивании: 20 мл </w:t>
            </w:r>
            <w:proofErr w:type="gramStart"/>
            <w:r w:rsidRPr="0001723E">
              <w:rPr>
                <w:color w:val="000000" w:themeColor="text1"/>
                <w:sz w:val="21"/>
                <w:szCs w:val="21"/>
                <w:shd w:val="clear" w:color="auto" w:fill="FFFFFF"/>
              </w:rPr>
              <w:t>воды :</w:t>
            </w:r>
            <w:proofErr w:type="gramEnd"/>
            <w:r w:rsidRPr="0001723E">
              <w:rPr>
                <w:color w:val="000000" w:themeColor="text1"/>
                <w:sz w:val="21"/>
                <w:szCs w:val="21"/>
                <w:shd w:val="clear" w:color="auto" w:fill="FFFFFF"/>
              </w:rPr>
              <w:t xml:space="preserve"> 10 г порошка. Время замешивания: 30 сек. Время обработки: </w:t>
            </w:r>
            <w:proofErr w:type="gramStart"/>
            <w:r w:rsidRPr="0001723E">
              <w:rPr>
                <w:color w:val="000000" w:themeColor="text1"/>
                <w:sz w:val="21"/>
                <w:szCs w:val="21"/>
                <w:shd w:val="clear" w:color="auto" w:fill="FFFFFF"/>
              </w:rPr>
              <w:t>2 :</w:t>
            </w:r>
            <w:proofErr w:type="gramEnd"/>
            <w:r w:rsidRPr="0001723E">
              <w:rPr>
                <w:color w:val="000000" w:themeColor="text1"/>
                <w:sz w:val="21"/>
                <w:szCs w:val="21"/>
                <w:shd w:val="clear" w:color="auto" w:fill="FFFFFF"/>
              </w:rPr>
              <w:t xml:space="preserve"> 00 минут при температуре 23 °С (включая время замешивания). Время затвердевания: </w:t>
            </w:r>
            <w:proofErr w:type="gramStart"/>
            <w:r w:rsidRPr="0001723E">
              <w:rPr>
                <w:color w:val="000000" w:themeColor="text1"/>
                <w:sz w:val="21"/>
                <w:szCs w:val="21"/>
                <w:shd w:val="clear" w:color="auto" w:fill="FFFFFF"/>
              </w:rPr>
              <w:t>2 :</w:t>
            </w:r>
            <w:proofErr w:type="gramEnd"/>
            <w:r w:rsidRPr="0001723E">
              <w:rPr>
                <w:color w:val="000000" w:themeColor="text1"/>
                <w:sz w:val="21"/>
                <w:szCs w:val="21"/>
                <w:shd w:val="clear" w:color="auto" w:fill="FFFFFF"/>
              </w:rPr>
              <w:t xml:space="preserve"> 30 минут при температуре 23 °С (включая время замешивания). Срок годности: 2 года.</w:t>
            </w:r>
          </w:p>
          <w:p w:rsidR="00546D0A" w:rsidRPr="0001723E" w:rsidRDefault="00546D0A" w:rsidP="00F74A6D">
            <w:pPr>
              <w:rPr>
                <w:color w:val="000000" w:themeColor="text1"/>
                <w:sz w:val="21"/>
                <w:szCs w:val="21"/>
              </w:rPr>
            </w:pPr>
            <w:r w:rsidRPr="0001723E">
              <w:rPr>
                <w:b/>
                <w:color w:val="000000" w:themeColor="text1"/>
                <w:sz w:val="21"/>
                <w:szCs w:val="21"/>
              </w:rPr>
              <w:t>Упаковка</w:t>
            </w:r>
            <w:r>
              <w:rPr>
                <w:b/>
                <w:color w:val="000000" w:themeColor="text1"/>
                <w:sz w:val="21"/>
                <w:szCs w:val="21"/>
              </w:rPr>
              <w:t>, г</w:t>
            </w:r>
            <w:r w:rsidRPr="0001723E">
              <w:rPr>
                <w:b/>
                <w:color w:val="000000" w:themeColor="text1"/>
                <w:sz w:val="21"/>
                <w:szCs w:val="21"/>
              </w:rPr>
              <w:t>: не менее</w:t>
            </w:r>
            <w:r w:rsidRPr="0001723E">
              <w:rPr>
                <w:color w:val="000000" w:themeColor="text1"/>
                <w:sz w:val="21"/>
                <w:szCs w:val="21"/>
              </w:rPr>
              <w:t xml:space="preserve">    800</w:t>
            </w:r>
            <w:r>
              <w:rPr>
                <w:color w:val="000000" w:themeColor="text1"/>
                <w:sz w:val="21"/>
                <w:szCs w:val="21"/>
              </w:rPr>
              <w:t>,</w:t>
            </w:r>
            <w:r w:rsidRPr="0001723E">
              <w:rPr>
                <w:color w:val="000000" w:themeColor="text1"/>
                <w:sz w:val="21"/>
                <w:szCs w:val="21"/>
              </w:rPr>
              <w:t xml:space="preserve"> в пластмассовой ёмкости</w:t>
            </w:r>
          </w:p>
          <w:p w:rsidR="00546D0A" w:rsidRPr="0001723E" w:rsidRDefault="00546D0A" w:rsidP="00F74A6D">
            <w:pPr>
              <w:rPr>
                <w:color w:val="000000" w:themeColor="text1"/>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5</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 xml:space="preserve">Артикуляционная бумага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rPr>
                <w:sz w:val="21"/>
                <w:szCs w:val="21"/>
              </w:rPr>
            </w:pPr>
            <w:r>
              <w:rPr>
                <w:sz w:val="21"/>
                <w:szCs w:val="21"/>
              </w:rPr>
              <w:t>Артикуляционная бумага</w:t>
            </w:r>
            <w:r w:rsidRPr="00647F4A">
              <w:rPr>
                <w:sz w:val="21"/>
                <w:szCs w:val="21"/>
              </w:rPr>
              <w:t xml:space="preserve">— это </w:t>
            </w:r>
            <w:proofErr w:type="spellStart"/>
            <w:r w:rsidRPr="00647F4A">
              <w:rPr>
                <w:sz w:val="21"/>
                <w:szCs w:val="21"/>
              </w:rPr>
              <w:t>окклюзионная</w:t>
            </w:r>
            <w:proofErr w:type="spellEnd"/>
            <w:r w:rsidRPr="00647F4A">
              <w:rPr>
                <w:sz w:val="21"/>
                <w:szCs w:val="21"/>
              </w:rPr>
              <w:t xml:space="preserve"> толщиной 40мкм, которая является очень тонкой и, в то же время, прочной бумагой, покрытая с обеих сторон жидкой краской.</w:t>
            </w:r>
          </w:p>
          <w:p w:rsidR="00546D0A" w:rsidRPr="00647F4A" w:rsidRDefault="00546D0A" w:rsidP="00F74A6D">
            <w:pPr>
              <w:ind w:firstLine="0"/>
              <w:rPr>
                <w:sz w:val="21"/>
                <w:szCs w:val="21"/>
              </w:rPr>
            </w:pPr>
            <w:r w:rsidRPr="00647F4A">
              <w:rPr>
                <w:sz w:val="21"/>
                <w:szCs w:val="21"/>
              </w:rPr>
              <w:t>Преимущества</w:t>
            </w:r>
          </w:p>
          <w:p w:rsidR="00546D0A" w:rsidRPr="00647F4A" w:rsidRDefault="00546D0A" w:rsidP="00F74A6D">
            <w:pPr>
              <w:ind w:firstLine="0"/>
              <w:rPr>
                <w:sz w:val="21"/>
                <w:szCs w:val="21"/>
              </w:rPr>
            </w:pPr>
            <w:r>
              <w:rPr>
                <w:sz w:val="21"/>
                <w:szCs w:val="21"/>
              </w:rPr>
              <w:t xml:space="preserve"> </w:t>
            </w:r>
            <w:r w:rsidRPr="00647F4A">
              <w:rPr>
                <w:sz w:val="21"/>
                <w:szCs w:val="21"/>
              </w:rPr>
              <w:t>Малая толщина этой бумаги исключает получение ложных или смазанных контактных пунктов и обеспечивает точные, чёткие цветные отпечатки.</w:t>
            </w:r>
          </w:p>
          <w:p w:rsidR="00546D0A" w:rsidRPr="00647F4A" w:rsidRDefault="00546D0A" w:rsidP="00F74A6D">
            <w:pPr>
              <w:ind w:firstLine="0"/>
              <w:rPr>
                <w:sz w:val="21"/>
                <w:szCs w:val="21"/>
              </w:rPr>
            </w:pPr>
            <w:r>
              <w:rPr>
                <w:sz w:val="21"/>
                <w:szCs w:val="21"/>
              </w:rPr>
              <w:t xml:space="preserve"> </w:t>
            </w:r>
            <w:proofErr w:type="spellStart"/>
            <w:r w:rsidRPr="00647F4A">
              <w:rPr>
                <w:sz w:val="21"/>
                <w:szCs w:val="21"/>
              </w:rPr>
              <w:t>Жидкокрасочное</w:t>
            </w:r>
            <w:proofErr w:type="spellEnd"/>
            <w:r w:rsidRPr="00647F4A">
              <w:rPr>
                <w:sz w:val="21"/>
                <w:szCs w:val="21"/>
              </w:rPr>
              <w:t xml:space="preserve"> покрытие с особенной степенью надёжности выявляет все </w:t>
            </w:r>
            <w:proofErr w:type="spellStart"/>
            <w:r w:rsidRPr="00647F4A">
              <w:rPr>
                <w:sz w:val="21"/>
                <w:szCs w:val="21"/>
              </w:rPr>
              <w:t>окклюзионные</w:t>
            </w:r>
            <w:proofErr w:type="spellEnd"/>
            <w:r w:rsidRPr="00647F4A">
              <w:rPr>
                <w:sz w:val="21"/>
                <w:szCs w:val="21"/>
              </w:rPr>
              <w:t xml:space="preserve"> контакты даже на смоченных слюной золотых, керамических, полированных металлических или пластмассовых поверхностях.</w:t>
            </w:r>
          </w:p>
          <w:p w:rsidR="00546D0A" w:rsidRPr="00647F4A" w:rsidRDefault="00546D0A" w:rsidP="00F74A6D">
            <w:pPr>
              <w:ind w:firstLine="0"/>
              <w:rPr>
                <w:sz w:val="21"/>
                <w:szCs w:val="21"/>
              </w:rPr>
            </w:pPr>
            <w:r w:rsidRPr="00647F4A">
              <w:rPr>
                <w:sz w:val="21"/>
                <w:szCs w:val="21"/>
              </w:rPr>
              <w:t xml:space="preserve">Специальное </w:t>
            </w:r>
            <w:proofErr w:type="spellStart"/>
            <w:r w:rsidRPr="00647F4A">
              <w:rPr>
                <w:sz w:val="21"/>
                <w:szCs w:val="21"/>
              </w:rPr>
              <w:t>жидкокрасочное</w:t>
            </w:r>
            <w:proofErr w:type="spellEnd"/>
            <w:r w:rsidRPr="00647F4A">
              <w:rPr>
                <w:sz w:val="21"/>
                <w:szCs w:val="21"/>
              </w:rPr>
              <w:t xml:space="preserve"> покрытие состоит из множества микрокапсул, наполненных краской. Микрокапсулы лопаются даже при незначительном давлении и высвобождают жидкую краску, окрашивая места контактов.</w:t>
            </w:r>
          </w:p>
          <w:p w:rsidR="00546D0A" w:rsidRPr="00647F4A" w:rsidRDefault="00546D0A" w:rsidP="00F74A6D">
            <w:pPr>
              <w:ind w:firstLine="0"/>
              <w:rPr>
                <w:sz w:val="21"/>
                <w:szCs w:val="21"/>
              </w:rPr>
            </w:pPr>
            <w:r>
              <w:rPr>
                <w:sz w:val="21"/>
                <w:szCs w:val="21"/>
              </w:rPr>
              <w:t xml:space="preserve"> </w:t>
            </w:r>
            <w:r w:rsidRPr="00647F4A">
              <w:rPr>
                <w:sz w:val="21"/>
                <w:szCs w:val="21"/>
              </w:rPr>
              <w:t>Эта бумага может использоваться многократно, так как красящее покрытие обладает способностью к регенерации.</w:t>
            </w:r>
          </w:p>
          <w:p w:rsidR="00546D0A" w:rsidRPr="00647F4A" w:rsidRDefault="00546D0A" w:rsidP="00F74A6D">
            <w:pPr>
              <w:ind w:firstLine="0"/>
              <w:rPr>
                <w:sz w:val="21"/>
                <w:szCs w:val="21"/>
              </w:rPr>
            </w:pPr>
            <w:r w:rsidRPr="00647F4A">
              <w:rPr>
                <w:sz w:val="21"/>
                <w:szCs w:val="21"/>
              </w:rPr>
              <w:t>Особенности применения</w:t>
            </w:r>
          </w:p>
          <w:p w:rsidR="00546D0A" w:rsidRPr="00647F4A" w:rsidRDefault="00546D0A" w:rsidP="00F74A6D">
            <w:pPr>
              <w:ind w:firstLine="0"/>
              <w:rPr>
                <w:sz w:val="21"/>
                <w:szCs w:val="21"/>
              </w:rPr>
            </w:pPr>
            <w:proofErr w:type="spellStart"/>
            <w:r>
              <w:rPr>
                <w:sz w:val="21"/>
                <w:szCs w:val="21"/>
              </w:rPr>
              <w:t>Окклюзионная</w:t>
            </w:r>
            <w:proofErr w:type="spellEnd"/>
            <w:r>
              <w:rPr>
                <w:sz w:val="21"/>
                <w:szCs w:val="21"/>
              </w:rPr>
              <w:t xml:space="preserve"> бумага</w:t>
            </w:r>
            <w:r w:rsidRPr="00647F4A">
              <w:rPr>
                <w:sz w:val="21"/>
                <w:szCs w:val="21"/>
              </w:rPr>
              <w:t xml:space="preserve"> </w:t>
            </w:r>
            <w:proofErr w:type="spellStart"/>
            <w:r w:rsidRPr="00647F4A">
              <w:rPr>
                <w:sz w:val="21"/>
                <w:szCs w:val="21"/>
              </w:rPr>
              <w:t>микродюн</w:t>
            </w:r>
            <w:proofErr w:type="spellEnd"/>
            <w:r w:rsidRPr="00647F4A">
              <w:rPr>
                <w:sz w:val="21"/>
                <w:szCs w:val="21"/>
              </w:rPr>
              <w:t xml:space="preserve"> толщиной 40 мкм особенно хорошо подходит для двухцветной демонстрации статической и динамической окклюзии. Для этого на первом этапе окрашиваются в красный цвет все контактные пункты в положении центральной окклюзии, а затем проводится второй этап с окраской динамических контактных пунктов в синий цвет. </w:t>
            </w:r>
            <w:r w:rsidRPr="00647F4A">
              <w:rPr>
                <w:sz w:val="21"/>
                <w:szCs w:val="21"/>
              </w:rPr>
              <w:lastRenderedPageBreak/>
              <w:t>Использование синей бумаги на первом этапе и красной бумаги на втором этапе также даёт хорошие результаты.</w:t>
            </w:r>
          </w:p>
          <w:p w:rsidR="00546D0A" w:rsidRPr="00647F4A" w:rsidRDefault="00546D0A" w:rsidP="00F74A6D">
            <w:pPr>
              <w:ind w:firstLine="0"/>
              <w:rPr>
                <w:sz w:val="21"/>
                <w:szCs w:val="21"/>
              </w:rPr>
            </w:pPr>
            <w:r w:rsidRPr="00647F4A">
              <w:rPr>
                <w:sz w:val="21"/>
                <w:szCs w:val="21"/>
              </w:rPr>
              <w:t>Комплектация</w:t>
            </w:r>
          </w:p>
          <w:p w:rsidR="00546D0A" w:rsidRDefault="00546D0A" w:rsidP="00F74A6D">
            <w:pPr>
              <w:ind w:firstLine="0"/>
              <w:rPr>
                <w:sz w:val="21"/>
                <w:szCs w:val="21"/>
              </w:rPr>
            </w:pPr>
            <w:r>
              <w:rPr>
                <w:sz w:val="21"/>
                <w:szCs w:val="21"/>
              </w:rPr>
              <w:t xml:space="preserve">Артикуляционная бумага: </w:t>
            </w:r>
          </w:p>
          <w:p w:rsidR="00546D0A" w:rsidRDefault="00546D0A" w:rsidP="00F74A6D">
            <w:pPr>
              <w:ind w:firstLine="0"/>
              <w:rPr>
                <w:sz w:val="21"/>
                <w:szCs w:val="21"/>
              </w:rPr>
            </w:pPr>
            <w:r>
              <w:rPr>
                <w:sz w:val="21"/>
                <w:szCs w:val="21"/>
              </w:rPr>
              <w:t xml:space="preserve">цвет: </w:t>
            </w:r>
            <w:r w:rsidRPr="00647F4A">
              <w:rPr>
                <w:sz w:val="21"/>
                <w:szCs w:val="21"/>
              </w:rPr>
              <w:t>сине-красн</w:t>
            </w:r>
            <w:r>
              <w:rPr>
                <w:sz w:val="21"/>
                <w:szCs w:val="21"/>
              </w:rPr>
              <w:t>ый</w:t>
            </w:r>
            <w:r w:rsidRPr="00647F4A">
              <w:rPr>
                <w:sz w:val="21"/>
                <w:szCs w:val="21"/>
              </w:rPr>
              <w:t xml:space="preserve">, </w:t>
            </w:r>
          </w:p>
          <w:p w:rsidR="00546D0A" w:rsidRDefault="00546D0A" w:rsidP="00F74A6D">
            <w:pPr>
              <w:ind w:firstLine="0"/>
              <w:rPr>
                <w:sz w:val="21"/>
                <w:szCs w:val="21"/>
              </w:rPr>
            </w:pPr>
            <w:r>
              <w:rPr>
                <w:sz w:val="21"/>
                <w:szCs w:val="21"/>
              </w:rPr>
              <w:t xml:space="preserve">не менее </w:t>
            </w:r>
            <w:r w:rsidRPr="00647F4A">
              <w:rPr>
                <w:sz w:val="21"/>
                <w:szCs w:val="21"/>
              </w:rPr>
              <w:t>40</w:t>
            </w:r>
            <w:r>
              <w:rPr>
                <w:sz w:val="21"/>
                <w:szCs w:val="21"/>
              </w:rPr>
              <w:t xml:space="preserve"> </w:t>
            </w:r>
            <w:r w:rsidRPr="00647F4A">
              <w:rPr>
                <w:sz w:val="21"/>
                <w:szCs w:val="21"/>
              </w:rPr>
              <w:t xml:space="preserve">мкм, </w:t>
            </w:r>
          </w:p>
          <w:p w:rsidR="00546D0A" w:rsidRPr="00647F4A" w:rsidRDefault="00546D0A" w:rsidP="00F74A6D">
            <w:pPr>
              <w:ind w:firstLine="0"/>
              <w:rPr>
                <w:sz w:val="21"/>
                <w:szCs w:val="21"/>
              </w:rPr>
            </w:pPr>
            <w:r>
              <w:rPr>
                <w:sz w:val="21"/>
                <w:szCs w:val="21"/>
              </w:rPr>
              <w:t xml:space="preserve">не менее </w:t>
            </w:r>
            <w:r w:rsidRPr="00647F4A">
              <w:rPr>
                <w:sz w:val="21"/>
                <w:szCs w:val="21"/>
              </w:rPr>
              <w:t>200 листов</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lastRenderedPageBreak/>
              <w:t>шт</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rPr>
                <w:sz w:val="21"/>
                <w:szCs w:val="21"/>
              </w:rPr>
            </w:pPr>
            <w:r>
              <w:rPr>
                <w:sz w:val="21"/>
                <w:szCs w:val="21"/>
              </w:rPr>
              <w:t>Акриловая пластмасса</w:t>
            </w:r>
            <w:r w:rsidRPr="00647F4A">
              <w:rPr>
                <w:sz w:val="21"/>
                <w:szCs w:val="21"/>
              </w:rPr>
              <w:t xml:space="preserve"> горячего отверждения</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Pr>
                <w:sz w:val="21"/>
                <w:szCs w:val="21"/>
              </w:rPr>
              <w:t>Акриловая пластмасса</w:t>
            </w:r>
            <w:r w:rsidRPr="00647F4A">
              <w:rPr>
                <w:sz w:val="21"/>
                <w:szCs w:val="21"/>
              </w:rPr>
              <w:t xml:space="preserve"> горячего отверждения типа порошок-жидкость. Порошок - суспензионный привитой </w:t>
            </w:r>
            <w:proofErr w:type="spellStart"/>
            <w:r w:rsidRPr="00647F4A">
              <w:rPr>
                <w:sz w:val="21"/>
                <w:szCs w:val="21"/>
              </w:rPr>
              <w:t>фторосодержащий</w:t>
            </w:r>
            <w:proofErr w:type="spellEnd"/>
            <w:r w:rsidRPr="00647F4A">
              <w:rPr>
                <w:sz w:val="21"/>
                <w:szCs w:val="21"/>
              </w:rPr>
              <w:t xml:space="preserve"> сополимер; жидкость - смесь акриловых мономеров и олигомеров.</w:t>
            </w:r>
            <w:r w:rsidRPr="00647F4A">
              <w:rPr>
                <w:sz w:val="21"/>
                <w:szCs w:val="21"/>
              </w:rPr>
              <w:br/>
              <w:t>Благод</w:t>
            </w:r>
            <w:r>
              <w:rPr>
                <w:sz w:val="21"/>
                <w:szCs w:val="21"/>
              </w:rPr>
              <w:t xml:space="preserve">аря наличию олигомера </w:t>
            </w:r>
            <w:r w:rsidRPr="00647F4A">
              <w:rPr>
                <w:sz w:val="21"/>
                <w:szCs w:val="21"/>
              </w:rPr>
              <w:t>увеличено время жизнеспособности массы в пластичном состоянии, что позволяет моделировать облицовку непосредственно из пластмассы, равномерно ее наносить и р</w:t>
            </w:r>
            <w:r>
              <w:rPr>
                <w:sz w:val="21"/>
                <w:szCs w:val="21"/>
              </w:rPr>
              <w:t>аспределять.</w:t>
            </w:r>
            <w:r>
              <w:rPr>
                <w:sz w:val="21"/>
                <w:szCs w:val="21"/>
              </w:rPr>
              <w:br/>
              <w:t xml:space="preserve">Пластмасса </w:t>
            </w:r>
            <w:r w:rsidRPr="00647F4A">
              <w:rPr>
                <w:sz w:val="21"/>
                <w:szCs w:val="21"/>
              </w:rPr>
              <w:t>применяется в ортопедической стоматологии для изготовления коронок и облицовки несъемных зубных протезов (штампованно-па</w:t>
            </w:r>
            <w:r>
              <w:rPr>
                <w:sz w:val="21"/>
                <w:szCs w:val="21"/>
              </w:rPr>
              <w:t>яных и цельнолитых).</w:t>
            </w:r>
            <w:r>
              <w:rPr>
                <w:sz w:val="21"/>
                <w:szCs w:val="21"/>
              </w:rPr>
              <w:br/>
              <w:t xml:space="preserve">Пластмасса </w:t>
            </w:r>
            <w:r w:rsidRPr="00647F4A">
              <w:rPr>
                <w:sz w:val="21"/>
                <w:szCs w:val="21"/>
              </w:rPr>
              <w:t>обеспечивает высокие эстетические свойства зубных протезов, благодаря возможности послойного моделирования протеза массами различного цвета.</w:t>
            </w:r>
          </w:p>
          <w:p w:rsidR="00546D0A" w:rsidRDefault="00546D0A" w:rsidP="00F74A6D">
            <w:pPr>
              <w:ind w:firstLine="0"/>
              <w:rPr>
                <w:sz w:val="21"/>
                <w:szCs w:val="21"/>
              </w:rPr>
            </w:pPr>
            <w:r>
              <w:rPr>
                <w:sz w:val="21"/>
                <w:szCs w:val="21"/>
              </w:rPr>
              <w:t>Флакон: 2 х 40 г</w:t>
            </w:r>
          </w:p>
          <w:p w:rsidR="00546D0A" w:rsidRPr="00647F4A" w:rsidRDefault="00546D0A" w:rsidP="00F74A6D">
            <w:pPr>
              <w:ind w:firstLine="0"/>
              <w:rPr>
                <w:sz w:val="21"/>
                <w:szCs w:val="21"/>
              </w:rPr>
            </w:pPr>
            <w:r>
              <w:rPr>
                <w:sz w:val="21"/>
                <w:szCs w:val="21"/>
              </w:rPr>
              <w:t>Жидкость, мл: не менее 40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0C4952"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6D0A" w:rsidRPr="000C4952" w:rsidRDefault="00546D0A" w:rsidP="00F74A6D">
            <w:pPr>
              <w:spacing w:before="300" w:after="300" w:line="200" w:lineRule="atLeast"/>
              <w:ind w:firstLine="0"/>
              <w:jc w:val="center"/>
              <w:rPr>
                <w:sz w:val="22"/>
                <w:szCs w:val="22"/>
              </w:rPr>
            </w:pPr>
            <w:r w:rsidRPr="000C4952">
              <w:rPr>
                <w:sz w:val="22"/>
                <w:szCs w:val="22"/>
              </w:rPr>
              <w:t>13</w:t>
            </w:r>
          </w:p>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546D0A" w:rsidRPr="000C4952" w:rsidRDefault="00546D0A" w:rsidP="00F74A6D">
            <w:pPr>
              <w:ind w:firstLine="0"/>
              <w:rPr>
                <w:sz w:val="22"/>
                <w:szCs w:val="22"/>
              </w:rPr>
            </w:pPr>
            <w:proofErr w:type="spellStart"/>
            <w:r w:rsidRPr="000C4952">
              <w:rPr>
                <w:color w:val="333C41"/>
                <w:sz w:val="22"/>
                <w:szCs w:val="22"/>
                <w:shd w:val="clear" w:color="auto" w:fill="FFFFFF"/>
              </w:rPr>
              <w:t>Стеклоиономерный</w:t>
            </w:r>
            <w:proofErr w:type="spellEnd"/>
            <w:r w:rsidRPr="000C4952">
              <w:rPr>
                <w:color w:val="333C41"/>
                <w:sz w:val="22"/>
                <w:szCs w:val="22"/>
                <w:shd w:val="clear" w:color="auto" w:fill="FFFFFF"/>
              </w:rPr>
              <w:t xml:space="preserve"> пломбировочный цемент.</w:t>
            </w:r>
            <w:r w:rsidRPr="000C4952">
              <w:rPr>
                <w:sz w:val="22"/>
                <w:szCs w:val="22"/>
              </w:rPr>
              <w:br/>
            </w:r>
          </w:p>
          <w:p w:rsidR="00546D0A" w:rsidRPr="000C4952" w:rsidRDefault="00546D0A" w:rsidP="00F74A6D">
            <w:pPr>
              <w:jc w:val="center"/>
              <w:rPr>
                <w:sz w:val="22"/>
                <w:szCs w:val="22"/>
              </w:rPr>
            </w:pPr>
          </w:p>
        </w:tc>
        <w:tc>
          <w:tcPr>
            <w:tcW w:w="3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6D0A" w:rsidRPr="000C4952" w:rsidRDefault="00546D0A" w:rsidP="00F74A6D">
            <w:pPr>
              <w:ind w:firstLine="0"/>
              <w:rPr>
                <w:sz w:val="22"/>
                <w:szCs w:val="22"/>
              </w:rPr>
            </w:pPr>
            <w:proofErr w:type="spellStart"/>
            <w:r w:rsidRPr="000C4952">
              <w:rPr>
                <w:sz w:val="22"/>
                <w:szCs w:val="22"/>
                <w:shd w:val="clear" w:color="auto" w:fill="1CBBB4"/>
              </w:rPr>
              <w:t>стеклополиалкенатный</w:t>
            </w:r>
            <w:proofErr w:type="spellEnd"/>
            <w:r w:rsidRPr="000C4952">
              <w:rPr>
                <w:sz w:val="22"/>
                <w:szCs w:val="22"/>
                <w:shd w:val="clear" w:color="auto" w:fill="1CBBB4"/>
              </w:rPr>
              <w:t xml:space="preserve"> (</w:t>
            </w:r>
            <w:proofErr w:type="spellStart"/>
            <w:r w:rsidRPr="000C4952">
              <w:rPr>
                <w:sz w:val="22"/>
                <w:szCs w:val="22"/>
                <w:shd w:val="clear" w:color="auto" w:fill="1CBBB4"/>
              </w:rPr>
              <w:t>стеклоиономерный</w:t>
            </w:r>
            <w:proofErr w:type="spellEnd"/>
            <w:r w:rsidRPr="000C4952">
              <w:rPr>
                <w:sz w:val="22"/>
                <w:szCs w:val="22"/>
                <w:shd w:val="clear" w:color="auto" w:fill="1CBBB4"/>
              </w:rPr>
              <w:t xml:space="preserve">) </w:t>
            </w:r>
            <w:proofErr w:type="spellStart"/>
            <w:r w:rsidRPr="000C4952">
              <w:rPr>
                <w:sz w:val="22"/>
                <w:szCs w:val="22"/>
                <w:shd w:val="clear" w:color="auto" w:fill="1CBBB4"/>
              </w:rPr>
              <w:t>рентгеноконтрастный</w:t>
            </w:r>
            <w:proofErr w:type="spellEnd"/>
            <w:r w:rsidRPr="000C4952">
              <w:rPr>
                <w:sz w:val="22"/>
                <w:szCs w:val="22"/>
                <w:shd w:val="clear" w:color="auto" w:fill="1CBBB4"/>
              </w:rPr>
              <w:t xml:space="preserve"> пломбировочный материал, применяющийся в стоматологической практике при замещении зубной ткани в кариозных полостях III и V классов, пломбировании </w:t>
            </w:r>
            <w:proofErr w:type="spellStart"/>
            <w:r w:rsidRPr="000C4952">
              <w:rPr>
                <w:sz w:val="22"/>
                <w:szCs w:val="22"/>
                <w:shd w:val="clear" w:color="auto" w:fill="1CBBB4"/>
              </w:rPr>
              <w:t>некариозных</w:t>
            </w:r>
            <w:proofErr w:type="spellEnd"/>
            <w:r w:rsidRPr="000C4952">
              <w:rPr>
                <w:sz w:val="22"/>
                <w:szCs w:val="22"/>
                <w:shd w:val="clear" w:color="auto" w:fill="1CBBB4"/>
              </w:rPr>
              <w:t xml:space="preserve"> поражений, замещении ткани в полостях молочных зубов (всех классов), а также использующийся в качестве подкладки под все виды пломб.</w:t>
            </w:r>
          </w:p>
          <w:p w:rsidR="00546D0A" w:rsidRPr="000C4952" w:rsidRDefault="00546D0A" w:rsidP="00F74A6D">
            <w:pPr>
              <w:shd w:val="clear" w:color="auto" w:fill="1CBBB4"/>
              <w:ind w:firstLine="0"/>
              <w:rPr>
                <w:sz w:val="22"/>
                <w:szCs w:val="22"/>
              </w:rPr>
            </w:pPr>
            <w:r w:rsidRPr="000C4952">
              <w:rPr>
                <w:sz w:val="22"/>
                <w:szCs w:val="22"/>
              </w:rPr>
              <w:t>Упаковка:</w:t>
            </w:r>
          </w:p>
          <w:p w:rsidR="00546D0A" w:rsidRPr="000C4952" w:rsidRDefault="00546D0A" w:rsidP="00F74A6D">
            <w:pPr>
              <w:shd w:val="clear" w:color="auto" w:fill="1CBBB4"/>
              <w:ind w:firstLine="0"/>
              <w:rPr>
                <w:rStyle w:val="aff"/>
                <w:sz w:val="22"/>
                <w:szCs w:val="22"/>
              </w:rPr>
            </w:pPr>
            <w:r w:rsidRPr="000C4952">
              <w:rPr>
                <w:sz w:val="22"/>
                <w:szCs w:val="22"/>
              </w:rPr>
              <w:t xml:space="preserve">Порошок (стеклянная баночка) </w:t>
            </w:r>
            <w:r>
              <w:rPr>
                <w:sz w:val="22"/>
                <w:szCs w:val="22"/>
              </w:rPr>
              <w:t>не менее</w:t>
            </w:r>
            <w:r w:rsidRPr="000C4952">
              <w:rPr>
                <w:sz w:val="22"/>
                <w:szCs w:val="22"/>
              </w:rPr>
              <w:t xml:space="preserve"> 10 г – </w:t>
            </w:r>
            <w:r>
              <w:rPr>
                <w:sz w:val="22"/>
                <w:szCs w:val="22"/>
              </w:rPr>
              <w:t>не менее</w:t>
            </w:r>
            <w:r w:rsidRPr="000C4952">
              <w:rPr>
                <w:sz w:val="22"/>
                <w:szCs w:val="22"/>
              </w:rPr>
              <w:t xml:space="preserve"> 1 шт.</w:t>
            </w:r>
            <w:r w:rsidRPr="000C4952">
              <w:rPr>
                <w:sz w:val="22"/>
                <w:szCs w:val="22"/>
              </w:rPr>
              <w:br/>
              <w:t xml:space="preserve">Жидкость (флакон-капельница) </w:t>
            </w:r>
            <w:r>
              <w:rPr>
                <w:sz w:val="22"/>
                <w:szCs w:val="22"/>
              </w:rPr>
              <w:t xml:space="preserve"> не менее </w:t>
            </w:r>
            <w:r w:rsidRPr="000C4952">
              <w:rPr>
                <w:sz w:val="22"/>
                <w:szCs w:val="22"/>
              </w:rPr>
              <w:t>8 г –</w:t>
            </w:r>
            <w:r>
              <w:rPr>
                <w:sz w:val="22"/>
                <w:szCs w:val="22"/>
              </w:rPr>
              <w:t xml:space="preserve"> не менее</w:t>
            </w:r>
            <w:r w:rsidRPr="000C4952">
              <w:rPr>
                <w:sz w:val="22"/>
                <w:szCs w:val="22"/>
              </w:rPr>
              <w:t xml:space="preserve"> 1 шт.</w:t>
            </w:r>
            <w:r w:rsidRPr="000C4952">
              <w:rPr>
                <w:sz w:val="22"/>
                <w:szCs w:val="22"/>
              </w:rPr>
              <w:br/>
              <w:t xml:space="preserve">Блок для смешивания – </w:t>
            </w:r>
            <w:r>
              <w:rPr>
                <w:sz w:val="22"/>
                <w:szCs w:val="22"/>
              </w:rPr>
              <w:t>не менее</w:t>
            </w:r>
            <w:r w:rsidRPr="000C4952">
              <w:rPr>
                <w:sz w:val="22"/>
                <w:szCs w:val="22"/>
              </w:rPr>
              <w:t xml:space="preserve"> 1 шт.</w:t>
            </w:r>
            <w:r w:rsidRPr="000C4952">
              <w:rPr>
                <w:sz w:val="22"/>
                <w:szCs w:val="22"/>
              </w:rPr>
              <w:br/>
              <w:t xml:space="preserve">Ложка-мерник – </w:t>
            </w:r>
            <w:r>
              <w:rPr>
                <w:sz w:val="22"/>
                <w:szCs w:val="22"/>
              </w:rPr>
              <w:t>не менее</w:t>
            </w:r>
            <w:r w:rsidRPr="000C4952">
              <w:rPr>
                <w:sz w:val="22"/>
                <w:szCs w:val="22"/>
              </w:rPr>
              <w:t xml:space="preserve"> 1 шт.</w:t>
            </w:r>
            <w:r w:rsidRPr="000C4952">
              <w:rPr>
                <w:sz w:val="22"/>
                <w:szCs w:val="22"/>
              </w:rPr>
              <w:br/>
              <w:t xml:space="preserve">Инструкция по применению – </w:t>
            </w:r>
            <w:r>
              <w:rPr>
                <w:sz w:val="22"/>
                <w:szCs w:val="22"/>
              </w:rPr>
              <w:t>не менее</w:t>
            </w:r>
            <w:r w:rsidRPr="000C4952">
              <w:rPr>
                <w:sz w:val="22"/>
                <w:szCs w:val="22"/>
              </w:rPr>
              <w:t xml:space="preserve"> 1 шт.</w:t>
            </w:r>
          </w:p>
        </w:tc>
        <w:tc>
          <w:tcPr>
            <w:tcW w:w="1031"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546D0A" w:rsidRPr="000C4952" w:rsidRDefault="00546D0A" w:rsidP="00F74A6D">
            <w:pPr>
              <w:ind w:firstLine="0"/>
              <w:jc w:val="center"/>
              <w:rPr>
                <w:color w:val="000000"/>
                <w:sz w:val="22"/>
                <w:szCs w:val="22"/>
              </w:rPr>
            </w:pPr>
            <w:proofErr w:type="spellStart"/>
            <w:r w:rsidRPr="000C4952">
              <w:rPr>
                <w:color w:val="000000"/>
                <w:sz w:val="22"/>
                <w:szCs w:val="22"/>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46D0A" w:rsidRPr="000C4952" w:rsidRDefault="00546D0A" w:rsidP="00F74A6D">
            <w:pPr>
              <w:ind w:firstLine="0"/>
              <w:jc w:val="center"/>
              <w:rPr>
                <w:sz w:val="22"/>
                <w:szCs w:val="22"/>
              </w:rPr>
            </w:pPr>
            <w:r w:rsidRPr="000C4952">
              <w:rPr>
                <w:sz w:val="22"/>
                <w:szCs w:val="22"/>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proofErr w:type="spellStart"/>
            <w:r w:rsidRPr="00647F4A">
              <w:rPr>
                <w:sz w:val="21"/>
                <w:szCs w:val="21"/>
              </w:rPr>
              <w:t>Микроаппликатор</w:t>
            </w:r>
            <w:r>
              <w:rPr>
                <w:sz w:val="21"/>
                <w:szCs w:val="21"/>
              </w:rPr>
              <w:t>ы</w:t>
            </w:r>
            <w:proofErr w:type="spellEnd"/>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 xml:space="preserve">Одноразовые </w:t>
            </w:r>
            <w:proofErr w:type="spellStart"/>
            <w:r w:rsidRPr="00647F4A">
              <w:rPr>
                <w:sz w:val="21"/>
                <w:szCs w:val="21"/>
              </w:rPr>
              <w:t>микроаппликаторы</w:t>
            </w:r>
            <w:proofErr w:type="spellEnd"/>
            <w:r w:rsidRPr="00647F4A">
              <w:rPr>
                <w:sz w:val="21"/>
                <w:szCs w:val="21"/>
              </w:rPr>
              <w:t xml:space="preserve"> предназначены для экономичного нанесения жидкостей и гелей.</w:t>
            </w:r>
          </w:p>
          <w:p w:rsidR="00546D0A" w:rsidRPr="00647F4A" w:rsidRDefault="00546D0A" w:rsidP="00F74A6D">
            <w:pPr>
              <w:ind w:firstLine="0"/>
              <w:rPr>
                <w:sz w:val="21"/>
                <w:szCs w:val="21"/>
              </w:rPr>
            </w:pPr>
            <w:r w:rsidRPr="00647F4A">
              <w:rPr>
                <w:sz w:val="21"/>
                <w:szCs w:val="21"/>
              </w:rPr>
              <w:t>Характеристики</w:t>
            </w:r>
          </w:p>
          <w:p w:rsidR="00546D0A" w:rsidRPr="00500D1E" w:rsidRDefault="00546D0A" w:rsidP="00F74A6D">
            <w:pPr>
              <w:ind w:firstLine="0"/>
              <w:rPr>
                <w:sz w:val="21"/>
                <w:szCs w:val="21"/>
              </w:rPr>
            </w:pPr>
            <w:r>
              <w:rPr>
                <w:sz w:val="21"/>
                <w:szCs w:val="21"/>
              </w:rPr>
              <w:t xml:space="preserve">Размер </w:t>
            </w:r>
            <w:r>
              <w:rPr>
                <w:sz w:val="21"/>
                <w:szCs w:val="21"/>
                <w:lang w:val="en-US"/>
              </w:rPr>
              <w:t>Fine</w:t>
            </w:r>
          </w:p>
          <w:p w:rsidR="00546D0A" w:rsidRPr="00647F4A" w:rsidRDefault="00546D0A" w:rsidP="00F74A6D">
            <w:pPr>
              <w:ind w:firstLine="0"/>
              <w:rPr>
                <w:sz w:val="21"/>
                <w:szCs w:val="21"/>
              </w:rPr>
            </w:pPr>
            <w:r w:rsidRPr="00647F4A">
              <w:rPr>
                <w:sz w:val="21"/>
                <w:szCs w:val="21"/>
              </w:rPr>
              <w:t>Количество в упаковке</w:t>
            </w:r>
            <w:r>
              <w:rPr>
                <w:sz w:val="21"/>
                <w:szCs w:val="21"/>
              </w:rPr>
              <w:t xml:space="preserve">, </w:t>
            </w:r>
            <w:proofErr w:type="spellStart"/>
            <w:r>
              <w:rPr>
                <w:sz w:val="21"/>
                <w:szCs w:val="21"/>
              </w:rPr>
              <w:t>шт</w:t>
            </w:r>
            <w:proofErr w:type="spellEnd"/>
            <w:r w:rsidRPr="00647F4A">
              <w:rPr>
                <w:sz w:val="21"/>
                <w:szCs w:val="21"/>
              </w:rPr>
              <w:t xml:space="preserve">: </w:t>
            </w:r>
            <w:r>
              <w:rPr>
                <w:sz w:val="22"/>
                <w:szCs w:val="22"/>
              </w:rPr>
              <w:t>не менее</w:t>
            </w:r>
            <w:r w:rsidRPr="000C4952">
              <w:rPr>
                <w:sz w:val="22"/>
                <w:szCs w:val="22"/>
              </w:rPr>
              <w:t xml:space="preserve"> </w:t>
            </w:r>
            <w:r>
              <w:rPr>
                <w:sz w:val="21"/>
                <w:szCs w:val="21"/>
              </w:rPr>
              <w:t>100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lastRenderedPageBreak/>
              <w:t>15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 xml:space="preserve">универсальный </w:t>
            </w:r>
            <w:proofErr w:type="spellStart"/>
            <w:r w:rsidRPr="00647F4A">
              <w:rPr>
                <w:sz w:val="21"/>
                <w:szCs w:val="21"/>
              </w:rPr>
              <w:t>стеклополиалкенатный</w:t>
            </w:r>
            <w:proofErr w:type="spellEnd"/>
            <w:r w:rsidRPr="00647F4A">
              <w:rPr>
                <w:sz w:val="21"/>
                <w:szCs w:val="21"/>
              </w:rPr>
              <w:t xml:space="preserve"> (</w:t>
            </w:r>
            <w:proofErr w:type="spellStart"/>
            <w:r w:rsidRPr="00647F4A">
              <w:rPr>
                <w:sz w:val="21"/>
                <w:szCs w:val="21"/>
              </w:rPr>
              <w:t>стеклоиономерный</w:t>
            </w:r>
            <w:proofErr w:type="spellEnd"/>
            <w:r w:rsidRPr="00647F4A">
              <w:rPr>
                <w:sz w:val="21"/>
                <w:szCs w:val="21"/>
              </w:rPr>
              <w:t xml:space="preserve">) </w:t>
            </w:r>
            <w:proofErr w:type="spellStart"/>
            <w:r w:rsidRPr="00647F4A">
              <w:rPr>
                <w:sz w:val="21"/>
                <w:szCs w:val="21"/>
              </w:rPr>
              <w:t>рентгеноконтрастный</w:t>
            </w:r>
            <w:proofErr w:type="spellEnd"/>
            <w:r w:rsidRPr="00647F4A">
              <w:rPr>
                <w:sz w:val="21"/>
                <w:szCs w:val="21"/>
              </w:rPr>
              <w:t>  цемент для подкладок и реставрации.</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sidRPr="00647F4A">
              <w:rPr>
                <w:sz w:val="21"/>
                <w:szCs w:val="21"/>
              </w:rPr>
              <w:t xml:space="preserve">универсальный </w:t>
            </w:r>
            <w:proofErr w:type="spellStart"/>
            <w:r w:rsidRPr="00647F4A">
              <w:rPr>
                <w:sz w:val="21"/>
                <w:szCs w:val="21"/>
              </w:rPr>
              <w:t>стеклополиалкенатный</w:t>
            </w:r>
            <w:proofErr w:type="spellEnd"/>
            <w:r w:rsidRPr="00647F4A">
              <w:rPr>
                <w:sz w:val="21"/>
                <w:szCs w:val="21"/>
              </w:rPr>
              <w:t xml:space="preserve"> (</w:t>
            </w:r>
            <w:proofErr w:type="spellStart"/>
            <w:r w:rsidRPr="00647F4A">
              <w:rPr>
                <w:sz w:val="21"/>
                <w:szCs w:val="21"/>
              </w:rPr>
              <w:t>стеклоиономерный</w:t>
            </w:r>
            <w:proofErr w:type="spellEnd"/>
            <w:r w:rsidRPr="00647F4A">
              <w:rPr>
                <w:sz w:val="21"/>
                <w:szCs w:val="21"/>
              </w:rPr>
              <w:t xml:space="preserve">) </w:t>
            </w:r>
            <w:proofErr w:type="spellStart"/>
            <w:proofErr w:type="gramStart"/>
            <w:r w:rsidRPr="00647F4A">
              <w:rPr>
                <w:sz w:val="21"/>
                <w:szCs w:val="21"/>
              </w:rPr>
              <w:t>рентгеноконтрастный</w:t>
            </w:r>
            <w:proofErr w:type="spellEnd"/>
            <w:r w:rsidRPr="00647F4A">
              <w:rPr>
                <w:sz w:val="21"/>
                <w:szCs w:val="21"/>
              </w:rPr>
              <w:t>  цемент</w:t>
            </w:r>
            <w:proofErr w:type="gramEnd"/>
            <w:r w:rsidRPr="00647F4A">
              <w:rPr>
                <w:sz w:val="21"/>
                <w:szCs w:val="21"/>
              </w:rPr>
              <w:t xml:space="preserve"> для подкладок и реставрации. </w:t>
            </w:r>
          </w:p>
          <w:p w:rsidR="00546D0A" w:rsidRPr="00647F4A" w:rsidRDefault="00546D0A" w:rsidP="00F74A6D">
            <w:pPr>
              <w:pStyle w:val="ab"/>
              <w:rPr>
                <w:sz w:val="21"/>
                <w:szCs w:val="21"/>
              </w:rPr>
            </w:pPr>
            <w:r>
              <w:rPr>
                <w:rStyle w:val="aff"/>
                <w:sz w:val="21"/>
                <w:szCs w:val="21"/>
              </w:rPr>
              <w:t>Назначение:</w:t>
            </w:r>
            <w:r w:rsidRPr="00647F4A">
              <w:rPr>
                <w:sz w:val="21"/>
                <w:szCs w:val="21"/>
              </w:rPr>
              <w:br/>
              <w:t>Восстановление полостей зубов III,V классов у взрослых и детей;</w:t>
            </w:r>
            <w:r w:rsidRPr="00647F4A">
              <w:rPr>
                <w:sz w:val="21"/>
                <w:szCs w:val="21"/>
              </w:rPr>
              <w:br/>
              <w:t>Восстановление полостей I,II класса молочных зубов;</w:t>
            </w:r>
            <w:r w:rsidRPr="00647F4A">
              <w:rPr>
                <w:sz w:val="21"/>
                <w:szCs w:val="21"/>
              </w:rPr>
              <w:br/>
              <w:t xml:space="preserve">Восстановление </w:t>
            </w:r>
            <w:proofErr w:type="spellStart"/>
            <w:r w:rsidRPr="00647F4A">
              <w:rPr>
                <w:sz w:val="21"/>
                <w:szCs w:val="21"/>
              </w:rPr>
              <w:t>некариозных</w:t>
            </w:r>
            <w:proofErr w:type="spellEnd"/>
            <w:r w:rsidRPr="00647F4A">
              <w:rPr>
                <w:sz w:val="21"/>
                <w:szCs w:val="21"/>
              </w:rPr>
              <w:t xml:space="preserve"> дефектов тканей зубов;</w:t>
            </w:r>
            <w:r w:rsidRPr="00647F4A">
              <w:rPr>
                <w:sz w:val="21"/>
                <w:szCs w:val="21"/>
              </w:rPr>
              <w:br/>
              <w:t>Пломбирование при кариесе корневого дентина;</w:t>
            </w:r>
            <w:r w:rsidRPr="00647F4A">
              <w:rPr>
                <w:sz w:val="21"/>
                <w:szCs w:val="21"/>
              </w:rPr>
              <w:br/>
              <w:t xml:space="preserve">Создание </w:t>
            </w:r>
            <w:proofErr w:type="spellStart"/>
            <w:r w:rsidRPr="00647F4A">
              <w:rPr>
                <w:sz w:val="21"/>
                <w:szCs w:val="21"/>
              </w:rPr>
              <w:t>рентгеноконтрастной</w:t>
            </w:r>
            <w:proofErr w:type="spellEnd"/>
            <w:r w:rsidRPr="00647F4A">
              <w:rPr>
                <w:sz w:val="21"/>
                <w:szCs w:val="21"/>
              </w:rPr>
              <w:t xml:space="preserve"> прокладки при пломбировании композитами;</w:t>
            </w:r>
            <w:r w:rsidRPr="00647F4A">
              <w:rPr>
                <w:sz w:val="21"/>
                <w:szCs w:val="21"/>
              </w:rPr>
              <w:br/>
              <w:t>Реставрация, с использованием  сэндвич-техники, в полостях I и II классов.</w:t>
            </w:r>
          </w:p>
          <w:p w:rsidR="00546D0A" w:rsidRDefault="00546D0A" w:rsidP="00F74A6D">
            <w:pPr>
              <w:pStyle w:val="ab"/>
              <w:rPr>
                <w:sz w:val="21"/>
                <w:szCs w:val="21"/>
              </w:rPr>
            </w:pPr>
            <w:r>
              <w:rPr>
                <w:rStyle w:val="aff"/>
                <w:sz w:val="21"/>
                <w:szCs w:val="21"/>
              </w:rPr>
              <w:t>Физико-механические характеристики</w:t>
            </w:r>
            <w:r w:rsidRPr="00647F4A">
              <w:rPr>
                <w:rStyle w:val="aff"/>
                <w:sz w:val="21"/>
                <w:szCs w:val="21"/>
              </w:rPr>
              <w:t>:</w:t>
            </w:r>
            <w:r w:rsidRPr="00647F4A">
              <w:rPr>
                <w:sz w:val="21"/>
                <w:szCs w:val="21"/>
              </w:rPr>
              <w:br/>
              <w:t>прочность при сжатии : 200+20МПа;</w:t>
            </w:r>
            <w:r w:rsidRPr="00647F4A">
              <w:rPr>
                <w:sz w:val="21"/>
                <w:szCs w:val="21"/>
              </w:rPr>
              <w:br/>
              <w:t>кислотная эрозия: не более 0,007 мм/час;</w:t>
            </w:r>
            <w:r w:rsidRPr="00647F4A">
              <w:rPr>
                <w:sz w:val="21"/>
                <w:szCs w:val="21"/>
              </w:rPr>
              <w:br/>
              <w:t>адгезия: к дентину – 10 МПа; к эмали – 12 МПа.</w:t>
            </w:r>
            <w:r w:rsidRPr="00647F4A">
              <w:rPr>
                <w:sz w:val="21"/>
                <w:szCs w:val="21"/>
              </w:rPr>
              <w:br/>
              <w:t> </w:t>
            </w:r>
            <w:r w:rsidRPr="00647F4A">
              <w:rPr>
                <w:sz w:val="21"/>
                <w:szCs w:val="21"/>
              </w:rPr>
              <w:br/>
            </w:r>
            <w:r>
              <w:rPr>
                <w:rStyle w:val="aff"/>
                <w:sz w:val="21"/>
                <w:szCs w:val="21"/>
              </w:rPr>
              <w:t>комплектность</w:t>
            </w:r>
            <w:r w:rsidRPr="00647F4A">
              <w:rPr>
                <w:rStyle w:val="aff"/>
                <w:sz w:val="21"/>
                <w:szCs w:val="21"/>
              </w:rPr>
              <w:t>:</w:t>
            </w:r>
            <w:r w:rsidRPr="00647F4A">
              <w:rPr>
                <w:sz w:val="21"/>
                <w:szCs w:val="21"/>
              </w:rPr>
              <w:br/>
              <w:t xml:space="preserve">порошок цемента </w:t>
            </w:r>
            <w:proofErr w:type="spellStart"/>
            <w:r w:rsidRPr="00647F4A">
              <w:rPr>
                <w:sz w:val="21"/>
                <w:szCs w:val="21"/>
              </w:rPr>
              <w:t>Цемфил</w:t>
            </w:r>
            <w:proofErr w:type="spellEnd"/>
          </w:p>
          <w:p w:rsidR="00546D0A" w:rsidRPr="00647F4A" w:rsidRDefault="00546D0A" w:rsidP="00F74A6D">
            <w:pPr>
              <w:pStyle w:val="ab"/>
              <w:rPr>
                <w:sz w:val="21"/>
                <w:szCs w:val="21"/>
              </w:rPr>
            </w:pPr>
            <w:r w:rsidRPr="00647F4A">
              <w:rPr>
                <w:sz w:val="21"/>
                <w:szCs w:val="21"/>
              </w:rPr>
              <w:t>Цвет</w:t>
            </w:r>
            <w:r>
              <w:rPr>
                <w:sz w:val="21"/>
                <w:szCs w:val="21"/>
              </w:rPr>
              <w:t>:</w:t>
            </w:r>
            <w:r w:rsidRPr="00647F4A">
              <w:rPr>
                <w:sz w:val="21"/>
                <w:szCs w:val="21"/>
              </w:rPr>
              <w:t xml:space="preserve"> А3 – </w:t>
            </w:r>
            <w:r>
              <w:rPr>
                <w:sz w:val="21"/>
                <w:szCs w:val="21"/>
              </w:rPr>
              <w:t>не менее</w:t>
            </w:r>
            <w:r w:rsidRPr="00647F4A">
              <w:rPr>
                <w:sz w:val="21"/>
                <w:szCs w:val="21"/>
              </w:rPr>
              <w:t>15 г;</w:t>
            </w:r>
            <w:r w:rsidRPr="00647F4A">
              <w:rPr>
                <w:sz w:val="21"/>
                <w:szCs w:val="21"/>
              </w:rPr>
              <w:br/>
              <w:t xml:space="preserve">раствор полиакриловой кислоты </w:t>
            </w:r>
            <w:r>
              <w:rPr>
                <w:sz w:val="21"/>
                <w:szCs w:val="21"/>
              </w:rPr>
              <w:t>Ф</w:t>
            </w:r>
            <w:r w:rsidRPr="00647F4A">
              <w:rPr>
                <w:sz w:val="21"/>
                <w:szCs w:val="21"/>
              </w:rPr>
              <w:t>лакон</w:t>
            </w:r>
            <w:r>
              <w:rPr>
                <w:sz w:val="21"/>
                <w:szCs w:val="21"/>
              </w:rPr>
              <w:t>, мл не менее</w:t>
            </w:r>
            <w:r w:rsidRPr="00647F4A">
              <w:rPr>
                <w:sz w:val="21"/>
                <w:szCs w:val="21"/>
              </w:rPr>
              <w:t xml:space="preserve"> 6,4;</w:t>
            </w:r>
            <w:r w:rsidRPr="00647F4A">
              <w:rPr>
                <w:sz w:val="21"/>
                <w:szCs w:val="21"/>
              </w:rPr>
              <w:br/>
              <w:t>принадлежности</w:t>
            </w:r>
            <w:r w:rsidRPr="00647F4A">
              <w:rPr>
                <w:sz w:val="21"/>
                <w:szCs w:val="21"/>
              </w:rPr>
              <w:br/>
              <w:t>инструкция по применению</w:t>
            </w:r>
          </w:p>
          <w:p w:rsidR="00546D0A" w:rsidRPr="00647F4A" w:rsidRDefault="00546D0A" w:rsidP="00F74A6D">
            <w:pPr>
              <w:rPr>
                <w:sz w:val="21"/>
                <w:szCs w:val="21"/>
              </w:rPr>
            </w:pP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0C4952" w:rsidRDefault="00546D0A" w:rsidP="00F74A6D">
            <w:pPr>
              <w:pStyle w:val="ab"/>
              <w:rPr>
                <w:rStyle w:val="aff"/>
                <w:b w:val="0"/>
                <w:sz w:val="21"/>
                <w:szCs w:val="21"/>
              </w:rPr>
            </w:pPr>
            <w:r w:rsidRPr="000C4952">
              <w:rPr>
                <w:rStyle w:val="aff"/>
                <w:b w:val="0"/>
                <w:sz w:val="21"/>
                <w:szCs w:val="21"/>
              </w:rPr>
              <w:t>Жидкость для обработки корневых каналов.</w:t>
            </w:r>
          </w:p>
          <w:p w:rsidR="00546D0A" w:rsidRPr="00647F4A" w:rsidRDefault="00546D0A" w:rsidP="00F74A6D">
            <w:pPr>
              <w:jc w:val="center"/>
              <w:rPr>
                <w:sz w:val="21"/>
                <w:szCs w:val="21"/>
              </w:rPr>
            </w:pP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0C4952" w:rsidRDefault="00546D0A" w:rsidP="00F74A6D">
            <w:pPr>
              <w:pStyle w:val="ab"/>
              <w:rPr>
                <w:rStyle w:val="aff"/>
                <w:b w:val="0"/>
                <w:sz w:val="21"/>
                <w:szCs w:val="21"/>
              </w:rPr>
            </w:pPr>
            <w:r w:rsidRPr="000C4952">
              <w:rPr>
                <w:rStyle w:val="aff"/>
                <w:b w:val="0"/>
                <w:sz w:val="21"/>
                <w:szCs w:val="21"/>
              </w:rPr>
              <w:t>Жидкость для обработки корневых каналов.</w:t>
            </w:r>
          </w:p>
          <w:p w:rsidR="00546D0A" w:rsidRPr="00647F4A" w:rsidRDefault="00546D0A" w:rsidP="00F74A6D">
            <w:pPr>
              <w:ind w:firstLine="0"/>
              <w:rPr>
                <w:sz w:val="21"/>
                <w:szCs w:val="21"/>
              </w:rPr>
            </w:pPr>
            <w:r w:rsidRPr="00647F4A">
              <w:rPr>
                <w:sz w:val="21"/>
                <w:szCs w:val="21"/>
              </w:rPr>
              <w:t xml:space="preserve">Для высушивания и обезжиривания каналов, не содержит </w:t>
            </w:r>
            <w:proofErr w:type="spellStart"/>
            <w:r w:rsidRPr="00647F4A">
              <w:rPr>
                <w:sz w:val="21"/>
                <w:szCs w:val="21"/>
              </w:rPr>
              <w:t>диэтилового</w:t>
            </w:r>
            <w:proofErr w:type="spellEnd"/>
            <w:r w:rsidRPr="00647F4A">
              <w:rPr>
                <w:sz w:val="21"/>
                <w:szCs w:val="21"/>
              </w:rPr>
              <w:t xml:space="preserve"> эфира и </w:t>
            </w:r>
            <w:proofErr w:type="gramStart"/>
            <w:r w:rsidRPr="00647F4A">
              <w:rPr>
                <w:sz w:val="21"/>
                <w:szCs w:val="21"/>
              </w:rPr>
              <w:t>этанола,  легко</w:t>
            </w:r>
            <w:proofErr w:type="gramEnd"/>
            <w:r w:rsidRPr="00647F4A">
              <w:rPr>
                <w:sz w:val="21"/>
                <w:szCs w:val="21"/>
              </w:rPr>
              <w:t xml:space="preserve"> испаряется. Высушивание и обезжиривание каналов происходит в течение 1 минуты без применения осушающей струи сжатого воздуха.</w:t>
            </w:r>
            <w:r w:rsidRPr="00647F4A">
              <w:rPr>
                <w:sz w:val="21"/>
                <w:szCs w:val="21"/>
              </w:rPr>
              <w:tab/>
            </w:r>
          </w:p>
          <w:p w:rsidR="00546D0A" w:rsidRDefault="00546D0A" w:rsidP="00F74A6D">
            <w:pPr>
              <w:ind w:firstLine="0"/>
              <w:rPr>
                <w:sz w:val="21"/>
                <w:szCs w:val="21"/>
              </w:rPr>
            </w:pPr>
            <w:r>
              <w:rPr>
                <w:sz w:val="21"/>
                <w:szCs w:val="21"/>
              </w:rPr>
              <w:t>Форма выпуска: Жидкость </w:t>
            </w:r>
          </w:p>
          <w:p w:rsidR="00546D0A" w:rsidRPr="00647F4A" w:rsidRDefault="00546D0A" w:rsidP="00F74A6D">
            <w:pPr>
              <w:ind w:firstLine="0"/>
              <w:rPr>
                <w:rStyle w:val="aff"/>
                <w:b w:val="0"/>
                <w:sz w:val="21"/>
                <w:szCs w:val="21"/>
              </w:rPr>
            </w:pPr>
            <w:r>
              <w:rPr>
                <w:sz w:val="21"/>
                <w:szCs w:val="21"/>
              </w:rPr>
              <w:t xml:space="preserve">Объем, мл: не менее </w:t>
            </w:r>
            <w:r w:rsidRPr="00647F4A">
              <w:rPr>
                <w:sz w:val="21"/>
                <w:szCs w:val="21"/>
              </w:rPr>
              <w:t xml:space="preserve">15 </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фл</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0C4952" w:rsidRDefault="00546D0A" w:rsidP="00F74A6D">
            <w:pPr>
              <w:ind w:firstLine="0"/>
              <w:rPr>
                <w:sz w:val="21"/>
                <w:szCs w:val="21"/>
              </w:rPr>
            </w:pPr>
            <w:r>
              <w:rPr>
                <w:sz w:val="21"/>
                <w:szCs w:val="21"/>
              </w:rPr>
              <w:t xml:space="preserve">Клинья </w:t>
            </w:r>
            <w:r w:rsidRPr="00647F4A">
              <w:rPr>
                <w:sz w:val="21"/>
                <w:szCs w:val="21"/>
              </w:rPr>
              <w:t>деревянные су</w:t>
            </w:r>
            <w:r>
              <w:rPr>
                <w:sz w:val="21"/>
                <w:szCs w:val="21"/>
              </w:rPr>
              <w:t>пертонкие, суперкороткие</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500D1E" w:rsidRDefault="00546D0A" w:rsidP="00F74A6D">
            <w:pPr>
              <w:pStyle w:val="ab"/>
              <w:rPr>
                <w:sz w:val="21"/>
                <w:szCs w:val="21"/>
              </w:rPr>
            </w:pPr>
            <w:r>
              <w:rPr>
                <w:sz w:val="21"/>
                <w:szCs w:val="21"/>
              </w:rPr>
              <w:t xml:space="preserve">Клинья </w:t>
            </w:r>
            <w:r w:rsidRPr="00647F4A">
              <w:rPr>
                <w:sz w:val="21"/>
                <w:szCs w:val="21"/>
              </w:rPr>
              <w:t>деревянные (</w:t>
            </w:r>
            <w:proofErr w:type="gramStart"/>
            <w:r>
              <w:rPr>
                <w:sz w:val="21"/>
                <w:szCs w:val="21"/>
              </w:rPr>
              <w:t>Цвет:  ор</w:t>
            </w:r>
            <w:r w:rsidRPr="00647F4A">
              <w:rPr>
                <w:sz w:val="21"/>
                <w:szCs w:val="21"/>
              </w:rPr>
              <w:t>анжевы</w:t>
            </w:r>
            <w:r>
              <w:rPr>
                <w:sz w:val="21"/>
                <w:szCs w:val="21"/>
              </w:rPr>
              <w:t>й</w:t>
            </w:r>
            <w:proofErr w:type="gramEnd"/>
            <w:r w:rsidRPr="00647F4A">
              <w:rPr>
                <w:sz w:val="21"/>
                <w:szCs w:val="21"/>
              </w:rPr>
              <w:t xml:space="preserve">), супертонкие и суперкороткие </w:t>
            </w:r>
          </w:p>
          <w:p w:rsidR="00546D0A" w:rsidRPr="00647F4A" w:rsidRDefault="00546D0A" w:rsidP="00F74A6D">
            <w:pPr>
              <w:pStyle w:val="ab"/>
              <w:rPr>
                <w:rStyle w:val="aff"/>
                <w:b w:val="0"/>
                <w:sz w:val="21"/>
                <w:szCs w:val="21"/>
              </w:rPr>
            </w:pPr>
            <w:r>
              <w:rPr>
                <w:sz w:val="21"/>
                <w:szCs w:val="21"/>
              </w:rPr>
              <w:t xml:space="preserve">Кл-во в упаковке, </w:t>
            </w:r>
            <w:proofErr w:type="spellStart"/>
            <w:r>
              <w:rPr>
                <w:sz w:val="21"/>
                <w:szCs w:val="21"/>
              </w:rPr>
              <w:t>шт</w:t>
            </w:r>
            <w:proofErr w:type="spellEnd"/>
            <w:r>
              <w:rPr>
                <w:sz w:val="21"/>
                <w:szCs w:val="21"/>
              </w:rPr>
              <w:t xml:space="preserve">: не менее </w:t>
            </w:r>
            <w:r w:rsidRPr="00647F4A">
              <w:rPr>
                <w:sz w:val="21"/>
                <w:szCs w:val="21"/>
              </w:rPr>
              <w:t>10</w:t>
            </w:r>
            <w:r>
              <w:rPr>
                <w:sz w:val="21"/>
                <w:szCs w:val="21"/>
              </w:rPr>
              <w:t>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18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Pr>
                <w:sz w:val="21"/>
                <w:szCs w:val="21"/>
              </w:rPr>
              <w:t>Пластмасса</w:t>
            </w:r>
            <w:r w:rsidRPr="002D4EE8">
              <w:rPr>
                <w:sz w:val="21"/>
                <w:szCs w:val="21"/>
              </w:rPr>
              <w:t xml:space="preserve"> </w:t>
            </w:r>
            <w:r w:rsidRPr="00647F4A">
              <w:rPr>
                <w:sz w:val="21"/>
                <w:szCs w:val="21"/>
              </w:rPr>
              <w:t>горячей полимеризации для создания основ протезов</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Pr>
                <w:sz w:val="21"/>
                <w:szCs w:val="21"/>
              </w:rPr>
              <w:t xml:space="preserve">Пластмасса </w:t>
            </w:r>
            <w:r w:rsidRPr="00647F4A">
              <w:rPr>
                <w:sz w:val="21"/>
                <w:szCs w:val="21"/>
              </w:rPr>
              <w:t>горячей полимеризации для создания основ протезов</w:t>
            </w:r>
            <w:hyperlink r:id="rId16" w:history="1">
              <w:r w:rsidRPr="00647F4A">
                <w:rPr>
                  <w:rStyle w:val="afb"/>
                  <w:sz w:val="21"/>
                  <w:szCs w:val="21"/>
                </w:rPr>
                <w:t>.</w:t>
              </w:r>
            </w:hyperlink>
            <w:r w:rsidRPr="00647F4A">
              <w:rPr>
                <w:sz w:val="21"/>
                <w:szCs w:val="21"/>
              </w:rPr>
              <w:t xml:space="preserve"> Применяется для формирования полных протезов верхней и нижней челюсти, а также частичных протезов. Точно передает форму, гибкий и эластичный. Полупрозрачный цвет и наличие «прожилок», повторяющих структуру мягких тканей полости рта, обеспечивают отличный эстетический вид. Легко полируется.</w:t>
            </w:r>
          </w:p>
          <w:p w:rsidR="00546D0A" w:rsidRPr="00647F4A" w:rsidRDefault="00546D0A" w:rsidP="00F74A6D">
            <w:pPr>
              <w:pStyle w:val="ab"/>
              <w:rPr>
                <w:sz w:val="21"/>
                <w:szCs w:val="21"/>
              </w:rPr>
            </w:pPr>
            <w:r w:rsidRPr="00647F4A">
              <w:rPr>
                <w:sz w:val="21"/>
                <w:szCs w:val="21"/>
              </w:rPr>
              <w:t>Комплект поставки</w:t>
            </w:r>
          </w:p>
          <w:p w:rsidR="00546D0A" w:rsidRPr="00647F4A" w:rsidRDefault="00546D0A" w:rsidP="00F74A6D">
            <w:pPr>
              <w:pStyle w:val="ab"/>
              <w:rPr>
                <w:sz w:val="21"/>
                <w:szCs w:val="21"/>
              </w:rPr>
            </w:pPr>
            <w:r>
              <w:rPr>
                <w:sz w:val="21"/>
                <w:szCs w:val="21"/>
              </w:rPr>
              <w:t>П</w:t>
            </w:r>
            <w:r w:rsidRPr="00647F4A">
              <w:rPr>
                <w:sz w:val="21"/>
                <w:szCs w:val="21"/>
              </w:rPr>
              <w:t>орошок</w:t>
            </w:r>
            <w:r>
              <w:rPr>
                <w:sz w:val="21"/>
                <w:szCs w:val="21"/>
              </w:rPr>
              <w:t>, г: не менее 300</w:t>
            </w:r>
            <w:r w:rsidRPr="00647F4A">
              <w:rPr>
                <w:sz w:val="21"/>
                <w:szCs w:val="21"/>
              </w:rPr>
              <w:t xml:space="preserve"> (</w:t>
            </w:r>
            <w:r>
              <w:rPr>
                <w:sz w:val="21"/>
                <w:szCs w:val="21"/>
              </w:rPr>
              <w:t xml:space="preserve">не менее </w:t>
            </w:r>
            <w:r w:rsidRPr="00647F4A">
              <w:rPr>
                <w:sz w:val="21"/>
                <w:szCs w:val="21"/>
              </w:rPr>
              <w:t>2 пакета).</w:t>
            </w:r>
          </w:p>
          <w:p w:rsidR="00546D0A" w:rsidRPr="00647F4A" w:rsidRDefault="00546D0A" w:rsidP="00F74A6D">
            <w:pPr>
              <w:pStyle w:val="ab"/>
              <w:rPr>
                <w:sz w:val="21"/>
                <w:szCs w:val="21"/>
              </w:rPr>
            </w:pPr>
            <w:r w:rsidRPr="00647F4A">
              <w:rPr>
                <w:sz w:val="21"/>
                <w:szCs w:val="21"/>
              </w:rPr>
              <w:t>Жидкость</w:t>
            </w:r>
            <w:r>
              <w:rPr>
                <w:sz w:val="21"/>
                <w:szCs w:val="21"/>
              </w:rPr>
              <w:t>, мл: не менее</w:t>
            </w:r>
            <w:r w:rsidRPr="00647F4A">
              <w:rPr>
                <w:sz w:val="21"/>
                <w:szCs w:val="21"/>
              </w:rPr>
              <w:t xml:space="preserve"> 150 (</w:t>
            </w:r>
            <w:r>
              <w:rPr>
                <w:sz w:val="21"/>
                <w:szCs w:val="21"/>
              </w:rPr>
              <w:t xml:space="preserve">не менее </w:t>
            </w:r>
            <w:r w:rsidRPr="00647F4A">
              <w:rPr>
                <w:sz w:val="21"/>
                <w:szCs w:val="21"/>
              </w:rPr>
              <w:t>1 флакон).</w:t>
            </w:r>
          </w:p>
          <w:p w:rsidR="00546D0A" w:rsidRPr="00647F4A" w:rsidRDefault="00546D0A" w:rsidP="00F74A6D">
            <w:pPr>
              <w:pStyle w:val="ab"/>
              <w:rPr>
                <w:sz w:val="21"/>
                <w:szCs w:val="21"/>
              </w:rPr>
            </w:pPr>
            <w:r w:rsidRPr="00647F4A">
              <w:rPr>
                <w:sz w:val="21"/>
                <w:szCs w:val="21"/>
              </w:rPr>
              <w:t>Инструкция по применению.</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lastRenderedPageBreak/>
              <w:t>19</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2D4EE8" w:rsidRDefault="00546D0A" w:rsidP="00F74A6D">
            <w:pPr>
              <w:ind w:firstLine="0"/>
              <w:rPr>
                <w:sz w:val="21"/>
                <w:szCs w:val="21"/>
                <w:lang w:val="en-US"/>
              </w:rPr>
            </w:pPr>
            <w:r>
              <w:rPr>
                <w:sz w:val="21"/>
                <w:szCs w:val="21"/>
              </w:rPr>
              <w:t xml:space="preserve">Гипс 3кл,голубой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pStyle w:val="ab"/>
              <w:rPr>
                <w:sz w:val="21"/>
                <w:szCs w:val="21"/>
              </w:rPr>
            </w:pPr>
            <w:r>
              <w:rPr>
                <w:sz w:val="21"/>
                <w:szCs w:val="21"/>
              </w:rPr>
              <w:t>Г</w:t>
            </w:r>
            <w:r w:rsidRPr="00647F4A">
              <w:rPr>
                <w:sz w:val="21"/>
                <w:szCs w:val="21"/>
              </w:rPr>
              <w:t xml:space="preserve">ипс 3 класс натуральный стоматологический гипс, цвет голубой, особенно подходит для изготовления моделей под протезы и </w:t>
            </w:r>
            <w:proofErr w:type="spellStart"/>
            <w:r w:rsidRPr="00647F4A">
              <w:rPr>
                <w:sz w:val="21"/>
                <w:szCs w:val="21"/>
              </w:rPr>
              <w:t>ортодонтических</w:t>
            </w:r>
            <w:proofErr w:type="spellEnd"/>
            <w:r w:rsidRPr="00647F4A">
              <w:rPr>
                <w:sz w:val="21"/>
                <w:szCs w:val="21"/>
              </w:rPr>
              <w:t xml:space="preserve"> конструкций, за счет особой структуры сырья и технологического процесса обработки.</w:t>
            </w:r>
          </w:p>
          <w:p w:rsidR="00546D0A" w:rsidRPr="00647F4A" w:rsidRDefault="00546D0A" w:rsidP="00F74A6D">
            <w:pPr>
              <w:pStyle w:val="ab"/>
              <w:rPr>
                <w:sz w:val="21"/>
                <w:szCs w:val="21"/>
              </w:rPr>
            </w:pPr>
          </w:p>
          <w:p w:rsidR="00546D0A" w:rsidRPr="00647F4A" w:rsidRDefault="00546D0A" w:rsidP="00F74A6D">
            <w:pPr>
              <w:pStyle w:val="ab"/>
              <w:rPr>
                <w:sz w:val="21"/>
                <w:szCs w:val="21"/>
              </w:rPr>
            </w:pPr>
            <w:r w:rsidRPr="00647F4A">
              <w:rPr>
                <w:sz w:val="21"/>
                <w:szCs w:val="21"/>
              </w:rPr>
              <w:t>Область применения: отливка рабочих и антагонистических моделей, кювет под пластмассовые протезы, ситуационных моделей.</w:t>
            </w:r>
          </w:p>
          <w:p w:rsidR="00546D0A" w:rsidRPr="00647F4A" w:rsidRDefault="00546D0A" w:rsidP="00F74A6D">
            <w:pPr>
              <w:pStyle w:val="ab"/>
              <w:rPr>
                <w:b/>
                <w:sz w:val="21"/>
                <w:szCs w:val="21"/>
              </w:rPr>
            </w:pPr>
            <w:r w:rsidRPr="00647F4A">
              <w:rPr>
                <w:b/>
                <w:sz w:val="21"/>
                <w:szCs w:val="21"/>
              </w:rPr>
              <w:t>Характеристики</w:t>
            </w:r>
          </w:p>
          <w:p w:rsidR="00546D0A" w:rsidRPr="00647F4A" w:rsidRDefault="00546D0A" w:rsidP="00F74A6D">
            <w:pPr>
              <w:pStyle w:val="ab"/>
              <w:rPr>
                <w:sz w:val="21"/>
                <w:szCs w:val="21"/>
              </w:rPr>
            </w:pPr>
            <w:r w:rsidRPr="00647F4A">
              <w:rPr>
                <w:sz w:val="21"/>
                <w:szCs w:val="21"/>
              </w:rPr>
              <w:t>Соотношение вода / гипс: 30 / 100</w:t>
            </w:r>
          </w:p>
          <w:p w:rsidR="00546D0A" w:rsidRPr="00647F4A" w:rsidRDefault="00546D0A" w:rsidP="00F74A6D">
            <w:pPr>
              <w:pStyle w:val="ab"/>
              <w:rPr>
                <w:sz w:val="21"/>
                <w:szCs w:val="21"/>
              </w:rPr>
            </w:pPr>
            <w:r>
              <w:rPr>
                <w:sz w:val="21"/>
                <w:szCs w:val="21"/>
              </w:rPr>
              <w:t xml:space="preserve"> </w:t>
            </w:r>
            <w:r w:rsidRPr="00647F4A">
              <w:rPr>
                <w:sz w:val="21"/>
                <w:szCs w:val="21"/>
              </w:rPr>
              <w:t xml:space="preserve">Время обработки (мин): </w:t>
            </w:r>
            <w:r>
              <w:rPr>
                <w:sz w:val="21"/>
                <w:szCs w:val="21"/>
              </w:rPr>
              <w:t xml:space="preserve">не более </w:t>
            </w:r>
            <w:r w:rsidRPr="00647F4A">
              <w:rPr>
                <w:sz w:val="21"/>
                <w:szCs w:val="21"/>
              </w:rPr>
              <w:t>5</w:t>
            </w:r>
          </w:p>
          <w:p w:rsidR="00546D0A" w:rsidRPr="00647F4A" w:rsidRDefault="00546D0A" w:rsidP="00F74A6D">
            <w:pPr>
              <w:pStyle w:val="ab"/>
              <w:rPr>
                <w:sz w:val="21"/>
                <w:szCs w:val="21"/>
              </w:rPr>
            </w:pPr>
            <w:r>
              <w:rPr>
                <w:sz w:val="21"/>
                <w:szCs w:val="21"/>
              </w:rPr>
              <w:t xml:space="preserve"> </w:t>
            </w:r>
            <w:r w:rsidRPr="00647F4A">
              <w:rPr>
                <w:sz w:val="21"/>
                <w:szCs w:val="21"/>
              </w:rPr>
              <w:t xml:space="preserve">Время схватывания (мин): </w:t>
            </w:r>
            <w:r>
              <w:rPr>
                <w:sz w:val="21"/>
                <w:szCs w:val="21"/>
              </w:rPr>
              <w:t xml:space="preserve">от </w:t>
            </w:r>
            <w:r w:rsidRPr="00647F4A">
              <w:rPr>
                <w:sz w:val="21"/>
                <w:szCs w:val="21"/>
              </w:rPr>
              <w:t>10</w:t>
            </w:r>
            <w:r>
              <w:rPr>
                <w:sz w:val="21"/>
                <w:szCs w:val="21"/>
              </w:rPr>
              <w:t xml:space="preserve"> до </w:t>
            </w:r>
            <w:r w:rsidRPr="00647F4A">
              <w:rPr>
                <w:sz w:val="21"/>
                <w:szCs w:val="21"/>
              </w:rPr>
              <w:t>12</w:t>
            </w:r>
          </w:p>
          <w:p w:rsidR="00546D0A" w:rsidRPr="00647F4A" w:rsidRDefault="00546D0A" w:rsidP="00F74A6D">
            <w:pPr>
              <w:pStyle w:val="ab"/>
              <w:rPr>
                <w:sz w:val="21"/>
                <w:szCs w:val="21"/>
              </w:rPr>
            </w:pPr>
            <w:r w:rsidRPr="00647F4A">
              <w:rPr>
                <w:sz w:val="21"/>
                <w:szCs w:val="21"/>
              </w:rPr>
              <w:t xml:space="preserve">    Настройка расширения в % через 2 часа: 0.17</w:t>
            </w:r>
          </w:p>
          <w:p w:rsidR="00546D0A" w:rsidRPr="00647F4A" w:rsidRDefault="00546D0A" w:rsidP="00F74A6D">
            <w:pPr>
              <w:pStyle w:val="ab"/>
              <w:rPr>
                <w:sz w:val="21"/>
                <w:szCs w:val="21"/>
              </w:rPr>
            </w:pPr>
            <w:r w:rsidRPr="00647F4A">
              <w:rPr>
                <w:sz w:val="21"/>
                <w:szCs w:val="21"/>
              </w:rPr>
              <w:t xml:space="preserve">    Прочность на сжатие через 1 ч. EN ISO 6873 (МПа): 23</w:t>
            </w:r>
          </w:p>
          <w:p w:rsidR="00546D0A" w:rsidRPr="00647F4A" w:rsidRDefault="00546D0A" w:rsidP="00F74A6D">
            <w:pPr>
              <w:pStyle w:val="ab"/>
              <w:rPr>
                <w:sz w:val="21"/>
                <w:szCs w:val="21"/>
              </w:rPr>
            </w:pPr>
            <w:r w:rsidRPr="00647F4A">
              <w:rPr>
                <w:sz w:val="21"/>
                <w:szCs w:val="21"/>
              </w:rPr>
              <w:t xml:space="preserve">    Прочность на сжатие, сухая (МПа): 50</w:t>
            </w:r>
          </w:p>
          <w:p w:rsidR="00546D0A" w:rsidRPr="00647F4A" w:rsidRDefault="00546D0A" w:rsidP="00F74A6D">
            <w:pPr>
              <w:pStyle w:val="ab"/>
              <w:rPr>
                <w:sz w:val="21"/>
                <w:szCs w:val="21"/>
              </w:rPr>
            </w:pPr>
            <w:r w:rsidRPr="00647F4A">
              <w:rPr>
                <w:sz w:val="21"/>
                <w:szCs w:val="21"/>
              </w:rPr>
              <w:t xml:space="preserve">    Класс: 3</w:t>
            </w:r>
          </w:p>
          <w:p w:rsidR="00546D0A" w:rsidRPr="00647F4A" w:rsidRDefault="00546D0A" w:rsidP="00F74A6D">
            <w:pPr>
              <w:pStyle w:val="ab"/>
              <w:rPr>
                <w:sz w:val="21"/>
                <w:szCs w:val="21"/>
              </w:rPr>
            </w:pPr>
            <w:r w:rsidRPr="00647F4A">
              <w:rPr>
                <w:sz w:val="21"/>
                <w:szCs w:val="21"/>
              </w:rPr>
              <w:t xml:space="preserve">    Цвет: голубой</w:t>
            </w:r>
          </w:p>
          <w:p w:rsidR="00546D0A" w:rsidRPr="00647F4A" w:rsidRDefault="00546D0A" w:rsidP="00F74A6D">
            <w:pPr>
              <w:pStyle w:val="ab"/>
              <w:rPr>
                <w:sz w:val="21"/>
                <w:szCs w:val="21"/>
              </w:rPr>
            </w:pPr>
            <w:r w:rsidRPr="00647F4A">
              <w:rPr>
                <w:sz w:val="21"/>
                <w:szCs w:val="21"/>
              </w:rPr>
              <w:t xml:space="preserve">    Упаковка</w:t>
            </w:r>
            <w:r>
              <w:rPr>
                <w:sz w:val="21"/>
                <w:szCs w:val="21"/>
              </w:rPr>
              <w:t>, кг</w:t>
            </w:r>
            <w:r w:rsidRPr="00647F4A">
              <w:rPr>
                <w:sz w:val="21"/>
                <w:szCs w:val="21"/>
              </w:rPr>
              <w:t xml:space="preserve">: мешок </w:t>
            </w:r>
            <w:r>
              <w:rPr>
                <w:sz w:val="21"/>
                <w:szCs w:val="21"/>
              </w:rPr>
              <w:t>не менее 25</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20</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Pr>
                <w:sz w:val="21"/>
                <w:szCs w:val="21"/>
              </w:rPr>
              <w:t>Индикатор паровой</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Pr>
                <w:sz w:val="21"/>
                <w:szCs w:val="21"/>
              </w:rPr>
              <w:t>Индикатор паровой</w:t>
            </w:r>
          </w:p>
          <w:p w:rsidR="00546D0A" w:rsidRPr="00647F4A" w:rsidRDefault="00546D0A" w:rsidP="00F74A6D">
            <w:pPr>
              <w:ind w:firstLine="0"/>
              <w:rPr>
                <w:sz w:val="21"/>
                <w:szCs w:val="21"/>
              </w:rPr>
            </w:pPr>
            <w:r w:rsidRPr="00647F4A">
              <w:rPr>
                <w:sz w:val="21"/>
                <w:szCs w:val="21"/>
              </w:rPr>
              <w:t xml:space="preserve">Тип индикатора: химический </w:t>
            </w:r>
          </w:p>
          <w:p w:rsidR="00546D0A" w:rsidRPr="00647F4A" w:rsidRDefault="00546D0A" w:rsidP="00F74A6D">
            <w:pPr>
              <w:ind w:firstLine="0"/>
              <w:rPr>
                <w:sz w:val="21"/>
                <w:szCs w:val="21"/>
              </w:rPr>
            </w:pPr>
            <w:r w:rsidRPr="00647F4A">
              <w:rPr>
                <w:sz w:val="21"/>
                <w:szCs w:val="21"/>
              </w:rPr>
              <w:t xml:space="preserve">Метод стерилизации: паровой </w:t>
            </w:r>
          </w:p>
          <w:p w:rsidR="00546D0A" w:rsidRPr="00647F4A" w:rsidRDefault="00546D0A" w:rsidP="00F74A6D">
            <w:pPr>
              <w:ind w:firstLine="0"/>
              <w:rPr>
                <w:sz w:val="21"/>
                <w:szCs w:val="21"/>
              </w:rPr>
            </w:pPr>
            <w:r w:rsidRPr="00647F4A">
              <w:rPr>
                <w:sz w:val="21"/>
                <w:szCs w:val="21"/>
              </w:rPr>
              <w:t xml:space="preserve">Класс индикатора: 4 </w:t>
            </w:r>
            <w:proofErr w:type="spellStart"/>
            <w:r w:rsidRPr="00647F4A">
              <w:rPr>
                <w:sz w:val="21"/>
                <w:szCs w:val="21"/>
              </w:rPr>
              <w:t>многопеременные</w:t>
            </w:r>
            <w:proofErr w:type="spellEnd"/>
            <w:r w:rsidRPr="00647F4A">
              <w:rPr>
                <w:sz w:val="21"/>
                <w:szCs w:val="21"/>
              </w:rPr>
              <w:t xml:space="preserve"> индикаторы </w:t>
            </w:r>
          </w:p>
          <w:p w:rsidR="00546D0A" w:rsidRPr="00647F4A" w:rsidRDefault="00546D0A" w:rsidP="00F74A6D">
            <w:pPr>
              <w:rPr>
                <w:sz w:val="21"/>
                <w:szCs w:val="21"/>
              </w:rPr>
            </w:pPr>
            <w:r w:rsidRPr="00647F4A">
              <w:rPr>
                <w:sz w:val="21"/>
                <w:szCs w:val="21"/>
              </w:rPr>
              <w:t xml:space="preserve">Контролируемый режим стерилизации: 121/20, 134/4 </w:t>
            </w:r>
          </w:p>
          <w:p w:rsidR="00546D0A" w:rsidRPr="00647F4A" w:rsidRDefault="00546D0A" w:rsidP="00F74A6D">
            <w:pPr>
              <w:ind w:firstLine="0"/>
              <w:rPr>
                <w:sz w:val="21"/>
                <w:szCs w:val="21"/>
              </w:rPr>
            </w:pPr>
            <w:r w:rsidRPr="00647F4A">
              <w:rPr>
                <w:sz w:val="21"/>
                <w:szCs w:val="21"/>
              </w:rPr>
              <w:t xml:space="preserve">Контрольный режим: 121/20, 134/4 </w:t>
            </w:r>
          </w:p>
          <w:p w:rsidR="00546D0A" w:rsidRDefault="00546D0A" w:rsidP="00F74A6D">
            <w:pPr>
              <w:pStyle w:val="ab"/>
              <w:rPr>
                <w:sz w:val="21"/>
                <w:szCs w:val="21"/>
              </w:rPr>
            </w:pPr>
            <w:r w:rsidRPr="00647F4A">
              <w:rPr>
                <w:sz w:val="21"/>
                <w:szCs w:val="21"/>
              </w:rPr>
              <w:t>Наличие журнала в комплекте: Нет</w:t>
            </w:r>
          </w:p>
          <w:p w:rsidR="00546D0A" w:rsidRPr="00647F4A" w:rsidRDefault="00546D0A" w:rsidP="00F74A6D">
            <w:pPr>
              <w:pStyle w:val="ab"/>
              <w:rPr>
                <w:sz w:val="21"/>
                <w:szCs w:val="21"/>
              </w:rPr>
            </w:pPr>
            <w:r>
              <w:rPr>
                <w:sz w:val="21"/>
                <w:szCs w:val="21"/>
              </w:rPr>
              <w:t xml:space="preserve">Упаковка, </w:t>
            </w:r>
            <w:proofErr w:type="spellStart"/>
            <w:r>
              <w:rPr>
                <w:sz w:val="21"/>
                <w:szCs w:val="21"/>
              </w:rPr>
              <w:t>шт</w:t>
            </w:r>
            <w:proofErr w:type="spellEnd"/>
            <w:r>
              <w:rPr>
                <w:sz w:val="21"/>
                <w:szCs w:val="21"/>
              </w:rPr>
              <w:t>: не менее 500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21</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w:t>
            </w:r>
            <w:r>
              <w:rPr>
                <w:sz w:val="21"/>
                <w:szCs w:val="21"/>
              </w:rPr>
              <w:t xml:space="preserve"> </w:t>
            </w:r>
            <w:r w:rsidRPr="00647F4A">
              <w:rPr>
                <w:sz w:val="21"/>
                <w:szCs w:val="21"/>
              </w:rPr>
              <w:t xml:space="preserve">10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w:t>
            </w:r>
          </w:p>
          <w:p w:rsidR="00546D0A" w:rsidRDefault="00546D0A" w:rsidP="00F74A6D">
            <w:pPr>
              <w:ind w:firstLine="0"/>
              <w:rPr>
                <w:sz w:val="21"/>
                <w:szCs w:val="21"/>
              </w:rPr>
            </w:pPr>
            <w:r w:rsidRPr="00647F4A">
              <w:rPr>
                <w:sz w:val="21"/>
                <w:szCs w:val="21"/>
              </w:rPr>
              <w:t>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xml:space="preserve">:  не менее </w:t>
            </w:r>
            <w:r w:rsidRPr="00647F4A">
              <w:rPr>
                <w:sz w:val="21"/>
                <w:szCs w:val="21"/>
              </w:rPr>
              <w:t>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22</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xml:space="preserve">№ 15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23</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20</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lastRenderedPageBreak/>
              <w:t>24</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right="-295"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30</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25</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w:t>
            </w:r>
            <w:r>
              <w:rPr>
                <w:sz w:val="21"/>
                <w:szCs w:val="21"/>
              </w:rPr>
              <w:t xml:space="preserve"> </w:t>
            </w:r>
            <w:r w:rsidRPr="00647F4A">
              <w:rPr>
                <w:sz w:val="21"/>
                <w:szCs w:val="21"/>
              </w:rPr>
              <w:t>35</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26</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xml:space="preserve">№ 40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27</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 xml:space="preserve">штифт </w:t>
            </w:r>
            <w:r>
              <w:rPr>
                <w:sz w:val="21"/>
                <w:szCs w:val="21"/>
              </w:rPr>
              <w:t xml:space="preserve">№ 25 </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Гуттаперч</w:t>
            </w:r>
            <w:r>
              <w:rPr>
                <w:sz w:val="21"/>
                <w:szCs w:val="21"/>
              </w:rPr>
              <w:t xml:space="preserve">евый </w:t>
            </w:r>
            <w:r w:rsidRPr="00647F4A">
              <w:rPr>
                <w:sz w:val="21"/>
                <w:szCs w:val="21"/>
              </w:rPr>
              <w:t>штифт для пломбирования корневых канал</w:t>
            </w:r>
            <w:r>
              <w:rPr>
                <w:sz w:val="21"/>
                <w:szCs w:val="21"/>
              </w:rPr>
              <w:t xml:space="preserve">ов  </w:t>
            </w:r>
          </w:p>
          <w:p w:rsidR="00546D0A" w:rsidRPr="00647F4A" w:rsidRDefault="00546D0A" w:rsidP="00F74A6D">
            <w:pPr>
              <w:ind w:firstLine="0"/>
              <w:rPr>
                <w:sz w:val="21"/>
                <w:szCs w:val="21"/>
              </w:rPr>
            </w:pPr>
            <w:r>
              <w:rPr>
                <w:sz w:val="21"/>
                <w:szCs w:val="21"/>
              </w:rPr>
              <w:t xml:space="preserve">Кол-во в упаковке, </w:t>
            </w:r>
            <w:proofErr w:type="spellStart"/>
            <w:r>
              <w:rPr>
                <w:sz w:val="21"/>
                <w:szCs w:val="21"/>
              </w:rPr>
              <w:t>шт</w:t>
            </w:r>
            <w:proofErr w:type="spellEnd"/>
            <w:r>
              <w:rPr>
                <w:sz w:val="21"/>
                <w:szCs w:val="21"/>
              </w:rPr>
              <w:t>:  не менее 120</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sz w:val="21"/>
                <w:szCs w:val="21"/>
              </w:rPr>
            </w:pPr>
            <w:proofErr w:type="spellStart"/>
            <w:r w:rsidRPr="00647F4A">
              <w:rPr>
                <w:color w:val="000000"/>
                <w:sz w:val="21"/>
                <w:szCs w:val="21"/>
              </w:rPr>
              <w:t>упак</w:t>
            </w:r>
            <w:proofErr w:type="spellEnd"/>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2</w:t>
            </w:r>
          </w:p>
        </w:tc>
      </w:tr>
      <w:tr w:rsidR="00546D0A" w:rsidRPr="00647F4A" w:rsidTr="00F74A6D">
        <w:trPr>
          <w:trHeight w:val="604"/>
          <w:jc w:val="center"/>
        </w:trPr>
        <w:tc>
          <w:tcPr>
            <w:tcW w:w="375"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spacing w:before="300" w:after="300" w:line="200" w:lineRule="atLeast"/>
              <w:ind w:firstLine="0"/>
              <w:jc w:val="center"/>
              <w:rPr>
                <w:sz w:val="21"/>
                <w:szCs w:val="21"/>
              </w:rPr>
            </w:pPr>
            <w:r w:rsidRPr="00647F4A">
              <w:rPr>
                <w:sz w:val="21"/>
                <w:szCs w:val="21"/>
              </w:rPr>
              <w:t>28</w:t>
            </w:r>
          </w:p>
        </w:tc>
        <w:tc>
          <w:tcPr>
            <w:tcW w:w="164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rPr>
                <w:sz w:val="21"/>
                <w:szCs w:val="21"/>
              </w:rPr>
            </w:pPr>
            <w:r w:rsidRPr="00647F4A">
              <w:rPr>
                <w:sz w:val="21"/>
                <w:szCs w:val="21"/>
              </w:rPr>
              <w:t>Зубы пл</w:t>
            </w:r>
            <w:r>
              <w:rPr>
                <w:sz w:val="21"/>
                <w:szCs w:val="21"/>
              </w:rPr>
              <w:t xml:space="preserve">астмассовые </w:t>
            </w:r>
            <w:r w:rsidRPr="00647F4A">
              <w:rPr>
                <w:sz w:val="21"/>
                <w:szCs w:val="21"/>
              </w:rPr>
              <w:t>полный гарнитур</w:t>
            </w:r>
          </w:p>
        </w:tc>
        <w:tc>
          <w:tcPr>
            <w:tcW w:w="3797" w:type="dxa"/>
            <w:tcBorders>
              <w:top w:val="single" w:sz="6" w:space="0" w:color="000000"/>
              <w:left w:val="single" w:sz="6" w:space="0" w:color="000000"/>
              <w:bottom w:val="single" w:sz="6" w:space="0" w:color="000000"/>
              <w:right w:val="single" w:sz="6" w:space="0" w:color="000000"/>
            </w:tcBorders>
            <w:vAlign w:val="center"/>
          </w:tcPr>
          <w:p w:rsidR="00546D0A" w:rsidRDefault="00546D0A" w:rsidP="00F74A6D">
            <w:pPr>
              <w:ind w:firstLine="0"/>
              <w:rPr>
                <w:sz w:val="21"/>
                <w:szCs w:val="21"/>
              </w:rPr>
            </w:pPr>
            <w:r w:rsidRPr="00647F4A">
              <w:rPr>
                <w:sz w:val="21"/>
                <w:szCs w:val="21"/>
              </w:rPr>
              <w:t>Зубы искусственные пластмассовые предназначены для применения в ортопедической стоматологии для изготовления съемных конструкций зубных протезов.</w:t>
            </w:r>
          </w:p>
          <w:p w:rsidR="00546D0A" w:rsidRPr="00647F4A" w:rsidRDefault="00546D0A" w:rsidP="00F74A6D">
            <w:pPr>
              <w:ind w:firstLine="0"/>
              <w:rPr>
                <w:sz w:val="21"/>
                <w:szCs w:val="21"/>
              </w:rPr>
            </w:pPr>
            <w:r>
              <w:rPr>
                <w:sz w:val="21"/>
                <w:szCs w:val="21"/>
              </w:rPr>
              <w:t xml:space="preserve">Упаковка: </w:t>
            </w:r>
            <w:proofErr w:type="spellStart"/>
            <w:r>
              <w:rPr>
                <w:sz w:val="21"/>
                <w:szCs w:val="21"/>
              </w:rPr>
              <w:t>бабина</w:t>
            </w:r>
            <w:proofErr w:type="spellEnd"/>
            <w:r>
              <w:rPr>
                <w:sz w:val="21"/>
                <w:szCs w:val="21"/>
              </w:rPr>
              <w:t xml:space="preserve"> не менее (20 гарнитур)</w:t>
            </w:r>
          </w:p>
        </w:tc>
        <w:tc>
          <w:tcPr>
            <w:tcW w:w="103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46D0A" w:rsidRPr="00647F4A" w:rsidRDefault="00546D0A" w:rsidP="00F74A6D">
            <w:pPr>
              <w:ind w:firstLine="0"/>
              <w:jc w:val="center"/>
              <w:rPr>
                <w:color w:val="000000"/>
                <w:sz w:val="21"/>
                <w:szCs w:val="21"/>
              </w:rPr>
            </w:pPr>
            <w:r w:rsidRPr="00647F4A">
              <w:rPr>
                <w:color w:val="000000"/>
                <w:sz w:val="21"/>
                <w:szCs w:val="21"/>
              </w:rPr>
              <w:t>баб</w:t>
            </w:r>
          </w:p>
        </w:tc>
        <w:tc>
          <w:tcPr>
            <w:tcW w:w="624" w:type="dxa"/>
            <w:tcBorders>
              <w:top w:val="single" w:sz="6" w:space="0" w:color="000000"/>
              <w:left w:val="single" w:sz="6" w:space="0" w:color="000000"/>
              <w:bottom w:val="single" w:sz="6" w:space="0" w:color="000000"/>
              <w:right w:val="single" w:sz="6" w:space="0" w:color="000000"/>
            </w:tcBorders>
            <w:vAlign w:val="center"/>
          </w:tcPr>
          <w:p w:rsidR="00546D0A" w:rsidRPr="00647F4A" w:rsidRDefault="00546D0A" w:rsidP="00F74A6D">
            <w:pPr>
              <w:ind w:firstLine="0"/>
              <w:jc w:val="center"/>
              <w:rPr>
                <w:sz w:val="21"/>
                <w:szCs w:val="21"/>
              </w:rPr>
            </w:pPr>
            <w:r w:rsidRPr="00647F4A">
              <w:rPr>
                <w:sz w:val="21"/>
                <w:szCs w:val="21"/>
              </w:rPr>
              <w:t>1</w:t>
            </w:r>
          </w:p>
        </w:tc>
      </w:tr>
    </w:tbl>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 xml:space="preserve">о 31 декабря 2020 г. Поставка осуществляется партиями,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sidR="00945336">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 xml:space="preserve">расходы поставщика, возникающие в процессе </w:t>
      </w:r>
      <w:r w:rsidR="0063471B" w:rsidRPr="007A2F05">
        <w:rPr>
          <w:bCs/>
          <w:sz w:val="22"/>
          <w:szCs w:val="22"/>
        </w:rPr>
        <w:lastRenderedPageBreak/>
        <w:t>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DD54EE">
        <w:rPr>
          <w:b/>
          <w:sz w:val="22"/>
          <w:szCs w:val="22"/>
        </w:rPr>
        <w:t>расходных материалов для стоматологии</w:t>
      </w:r>
      <w:r w:rsidR="00DD54EE"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w:t>
      </w:r>
      <w:r w:rsidRPr="00541778">
        <w:rPr>
          <w:sz w:val="22"/>
          <w:szCs w:val="22"/>
        </w:rPr>
        <w:lastRenderedPageBreak/>
        <w:t xml:space="preserve">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Pr="00545A80">
        <w:rPr>
          <w:szCs w:val="24"/>
        </w:rPr>
        <w:t>,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lastRenderedPageBreak/>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lastRenderedPageBreak/>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lastRenderedPageBreak/>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lastRenderedPageBreak/>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lastRenderedPageBreak/>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7"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6C682C">
        <w:rPr>
          <w:rFonts w:ascii="Times New Roman" w:hAnsi="Times New Roman"/>
          <w:sz w:val="24"/>
          <w:szCs w:val="24"/>
        </w:rPr>
        <w:lastRenderedPageBreak/>
        <w:t>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w:t>
      </w:r>
      <w:r w:rsidRPr="006C682C">
        <w:rPr>
          <w:rFonts w:eastAsia="Calibri"/>
          <w:bCs/>
          <w:kern w:val="3"/>
          <w:szCs w:val="24"/>
        </w:rPr>
        <w:lastRenderedPageBreak/>
        <w:t>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8"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lastRenderedPageBreak/>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B83AEA">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31 декабря 2020 г. Поставка осуществляется партиями, в </w:t>
            </w:r>
            <w:r w:rsidRPr="001062F7">
              <w:rPr>
                <w:sz w:val="23"/>
                <w:szCs w:val="23"/>
              </w:rPr>
              <w:t>рабочие дни с 08:00 до 1</w:t>
            </w:r>
            <w:r w:rsidR="00B83AEA">
              <w:rPr>
                <w:sz w:val="23"/>
                <w:szCs w:val="23"/>
              </w:rPr>
              <w:t>5</w:t>
            </w:r>
            <w:r w:rsidRPr="001062F7">
              <w:rPr>
                <w:sz w:val="23"/>
                <w:szCs w:val="23"/>
              </w:rPr>
              <w:t>:</w:t>
            </w:r>
            <w:r w:rsidR="00B83AEA">
              <w:rPr>
                <w:sz w:val="23"/>
                <w:szCs w:val="23"/>
              </w:rPr>
              <w:t>3</w:t>
            </w:r>
            <w:r w:rsidRPr="001062F7">
              <w:rPr>
                <w:sz w:val="23"/>
                <w:szCs w:val="23"/>
              </w:rPr>
              <w:t>0 по Московскому времени</w:t>
            </w:r>
            <w:r>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Pr>
                <w:sz w:val="23"/>
                <w:szCs w:val="23"/>
              </w:rPr>
              <w:t xml:space="preserve">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9"/>
      <w:footerReference w:type="even" r:id="rId20"/>
      <w:footerReference w:type="default" r:id="rId21"/>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95" w:rsidRDefault="00FF7C95" w:rsidP="00547DA4">
      <w:pPr>
        <w:spacing w:before="0"/>
      </w:pPr>
      <w:r>
        <w:separator/>
      </w:r>
    </w:p>
  </w:endnote>
  <w:endnote w:type="continuationSeparator" w:id="0">
    <w:p w:rsidR="00FF7C95" w:rsidRDefault="00FF7C9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65CD" w:rsidRDefault="000365CD"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65CD" w:rsidRDefault="000365CD"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95" w:rsidRDefault="00FF7C95" w:rsidP="00547DA4">
      <w:pPr>
        <w:spacing w:before="0"/>
      </w:pPr>
      <w:r>
        <w:separator/>
      </w:r>
    </w:p>
  </w:footnote>
  <w:footnote w:type="continuationSeparator" w:id="0">
    <w:p w:rsidR="00FF7C95" w:rsidRDefault="00FF7C95"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65CD" w:rsidRDefault="000365C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CD" w:rsidRDefault="000365C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65CD" w:rsidRDefault="000365C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E47488"/>
    <w:multiLevelType w:val="multilevel"/>
    <w:tmpl w:val="957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0"/>
  </w:num>
  <w:num w:numId="5">
    <w:abstractNumId w:val="4"/>
  </w:num>
  <w:num w:numId="6">
    <w:abstractNumId w:val="3"/>
  </w:num>
  <w:num w:numId="7">
    <w:abstractNumId w:val="2"/>
  </w:num>
  <w:num w:numId="8">
    <w:abstractNumId w:val="1"/>
  </w:num>
  <w:num w:numId="9">
    <w:abstractNumId w:val="0"/>
  </w:num>
  <w:num w:numId="10">
    <w:abstractNumId w:val="15"/>
  </w:num>
  <w:num w:numId="11">
    <w:abstractNumId w:val="13"/>
  </w:num>
  <w:num w:numId="12">
    <w:abstractNumId w:val="11"/>
  </w:num>
  <w:num w:numId="13">
    <w:abstractNumId w:val="12"/>
  </w:num>
  <w:num w:numId="14">
    <w:abstractNumId w:val="8"/>
  </w:num>
  <w:num w:numId="15">
    <w:abstractNumId w:val="6"/>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365CD"/>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23B9"/>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776C"/>
    <w:rsid w:val="00461CA1"/>
    <w:rsid w:val="0046319D"/>
    <w:rsid w:val="00474020"/>
    <w:rsid w:val="00475975"/>
    <w:rsid w:val="0049287D"/>
    <w:rsid w:val="004A0B5A"/>
    <w:rsid w:val="004A187E"/>
    <w:rsid w:val="004A4908"/>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6D0A"/>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905D2"/>
    <w:rsid w:val="00AA26DC"/>
    <w:rsid w:val="00AA6940"/>
    <w:rsid w:val="00AA7058"/>
    <w:rsid w:val="00AB33AE"/>
    <w:rsid w:val="00AC69D5"/>
    <w:rsid w:val="00AD2194"/>
    <w:rsid w:val="00AD4348"/>
    <w:rsid w:val="00AD4C4D"/>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54E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CB5"/>
    <w:rsid w:val="00FE2D4C"/>
    <w:rsid w:val="00FE384A"/>
    <w:rsid w:val="00FF7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537894"/>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hyperlink" Target="mailto:rghospital@mail.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ghospital@mail.ru" TargetMode="External"/><Relationship Id="rId2" Type="http://schemas.openxmlformats.org/officeDocument/2006/relationships/numbering" Target="numbering.xml"/><Relationship Id="rId16" Type="http://schemas.openxmlformats.org/officeDocument/2006/relationships/hyperlink" Target="https://axiomade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xiomadent.ru" TargetMode="External"/><Relationship Id="rId23" Type="http://schemas.openxmlformats.org/officeDocument/2006/relationships/theme" Target="theme/theme1.xml"/><Relationship Id="rId10" Type="http://schemas.openxmlformats.org/officeDocument/2006/relationships/hyperlink" Target="https://axiomade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xiomadent.ru" TargetMode="External"/><Relationship Id="rId14" Type="http://schemas.openxmlformats.org/officeDocument/2006/relationships/hyperlink" Target="mailto:rghospital@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96B6-F12A-4573-9062-AAA12E1D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33</Pages>
  <Words>12427</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252</cp:revision>
  <cp:lastPrinted>2019-11-26T06:53:00Z</cp:lastPrinted>
  <dcterms:created xsi:type="dcterms:W3CDTF">2019-04-01T06:10:00Z</dcterms:created>
  <dcterms:modified xsi:type="dcterms:W3CDTF">2020-10-29T12:32:00Z</dcterms:modified>
</cp:coreProperties>
</file>