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133F7" w14:textId="6B094A0D" w:rsidR="001211B2" w:rsidRPr="003662C1" w:rsidRDefault="001211B2" w:rsidP="0036502F">
      <w:pPr>
        <w:contextualSpacing/>
        <w:jc w:val="center"/>
        <w:rPr>
          <w:b/>
          <w:szCs w:val="24"/>
        </w:rPr>
      </w:pPr>
      <w:r w:rsidRPr="003662C1">
        <w:rPr>
          <w:b/>
          <w:szCs w:val="24"/>
        </w:rPr>
        <w:t xml:space="preserve">ИЗВЕЩЕНИЕ № </w:t>
      </w:r>
      <w:r w:rsidR="00D040F6">
        <w:rPr>
          <w:b/>
          <w:szCs w:val="24"/>
        </w:rPr>
        <w:t>1</w:t>
      </w:r>
      <w:r w:rsidR="00B60429">
        <w:rPr>
          <w:b/>
          <w:szCs w:val="24"/>
        </w:rPr>
        <w:t>5</w:t>
      </w:r>
      <w:r w:rsidR="00F022EC">
        <w:rPr>
          <w:b/>
          <w:szCs w:val="24"/>
        </w:rPr>
        <w:t>4</w:t>
      </w:r>
      <w:r w:rsidR="00B701AF">
        <w:rPr>
          <w:b/>
          <w:szCs w:val="24"/>
        </w:rPr>
        <w:t xml:space="preserve"> ЗК-2</w:t>
      </w:r>
      <w:r w:rsidR="001E5EB6">
        <w:rPr>
          <w:b/>
          <w:szCs w:val="24"/>
        </w:rPr>
        <w:t>3</w:t>
      </w:r>
    </w:p>
    <w:p w14:paraId="41036E29" w14:textId="77777777" w:rsidR="001211B2" w:rsidRDefault="001211B2" w:rsidP="0036502F">
      <w:pPr>
        <w:contextualSpacing/>
        <w:jc w:val="center"/>
        <w:rPr>
          <w:b/>
          <w:szCs w:val="24"/>
        </w:rPr>
      </w:pPr>
      <w:r w:rsidRPr="003662C1">
        <w:rPr>
          <w:b/>
          <w:szCs w:val="24"/>
        </w:rPr>
        <w:t>О ПРОВЕДЕНИИ ЗАПРОСА КОТИРОВОК</w:t>
      </w:r>
    </w:p>
    <w:p w14:paraId="3BA5F628" w14:textId="0D231E6C" w:rsidR="001211B2" w:rsidRPr="003662C1" w:rsidRDefault="001F5C98" w:rsidP="0036502F">
      <w:pPr>
        <w:contextualSpacing/>
        <w:jc w:val="center"/>
        <w:rPr>
          <w:b/>
          <w:bCs/>
          <w:color w:val="000000"/>
          <w:szCs w:val="24"/>
        </w:rPr>
      </w:pPr>
      <w:r w:rsidRPr="003662C1">
        <w:rPr>
          <w:b/>
          <w:bCs/>
          <w:color w:val="000000"/>
          <w:szCs w:val="24"/>
        </w:rPr>
        <w:t xml:space="preserve"> оказание услуг </w:t>
      </w:r>
    </w:p>
    <w:p w14:paraId="68E13F82" w14:textId="77777777" w:rsidR="001211B2" w:rsidRPr="003662C1" w:rsidRDefault="001211B2" w:rsidP="0036502F">
      <w:pPr>
        <w:contextualSpacing/>
        <w:rPr>
          <w:b/>
          <w:szCs w:val="24"/>
        </w:rPr>
      </w:pPr>
      <w:r w:rsidRPr="003662C1">
        <w:rPr>
          <w:b/>
          <w:szCs w:val="24"/>
        </w:rPr>
        <w:t>1. Способ закупки:</w:t>
      </w:r>
    </w:p>
    <w:p w14:paraId="244E5C68" w14:textId="77777777" w:rsidR="001211B2" w:rsidRPr="003662C1"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14:paraId="6D3BD71F" w14:textId="77777777"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14:paraId="2BB8BC32" w14:textId="77777777" w:rsidR="001211B2" w:rsidRPr="003662C1" w:rsidRDefault="001211B2" w:rsidP="0036502F">
      <w:pPr>
        <w:ind w:firstLine="540"/>
        <w:contextualSpacing/>
        <w:rPr>
          <w:b/>
          <w:szCs w:val="24"/>
        </w:rPr>
      </w:pPr>
    </w:p>
    <w:p w14:paraId="69188E6C" w14:textId="77777777"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Калуга ул. Болотникова, д.1</w:t>
      </w:r>
    </w:p>
    <w:p w14:paraId="5DC9EE26" w14:textId="20812D53" w:rsidR="001211B2" w:rsidRPr="00290876" w:rsidRDefault="00705D88" w:rsidP="00290876">
      <w:pPr>
        <w:contextualSpacing/>
        <w:rPr>
          <w:szCs w:val="24"/>
        </w:rPr>
      </w:pPr>
      <w:r w:rsidRPr="003662C1">
        <w:rPr>
          <w:b/>
          <w:szCs w:val="24"/>
        </w:rPr>
        <w:t>е</w:t>
      </w:r>
      <w:r w:rsidR="001211B2" w:rsidRPr="00816ABC">
        <w:rPr>
          <w:b/>
          <w:bCs/>
          <w:szCs w:val="24"/>
        </w:rPr>
        <w:t>-</w:t>
      </w:r>
      <w:r w:rsidR="001211B2" w:rsidRPr="003662C1">
        <w:rPr>
          <w:b/>
          <w:bCs/>
          <w:szCs w:val="24"/>
          <w:lang w:val="en-US"/>
        </w:rPr>
        <w:t>mail</w:t>
      </w:r>
      <w:r w:rsidR="001211B2" w:rsidRPr="00816ABC">
        <w:rPr>
          <w:b/>
          <w:bCs/>
          <w:szCs w:val="24"/>
        </w:rPr>
        <w:t xml:space="preserve">: </w:t>
      </w:r>
      <w:hyperlink r:id="rId7" w:history="1">
        <w:r w:rsidR="001211B2" w:rsidRPr="003662C1">
          <w:rPr>
            <w:color w:val="0D2DB3"/>
            <w:szCs w:val="24"/>
            <w:u w:val="single"/>
            <w:shd w:val="clear" w:color="auto" w:fill="FFFFFF"/>
            <w:lang w:val="en-US"/>
          </w:rPr>
          <w:t>rghospital</w:t>
        </w:r>
        <w:r w:rsidR="001211B2" w:rsidRPr="00816ABC">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816ABC">
          <w:rPr>
            <w:color w:val="0D2DB3"/>
            <w:szCs w:val="24"/>
            <w:u w:val="single"/>
            <w:shd w:val="clear" w:color="auto" w:fill="FFFFFF"/>
          </w:rPr>
          <w:t>.</w:t>
        </w:r>
        <w:proofErr w:type="spellStart"/>
        <w:r w:rsidR="001211B2" w:rsidRPr="003662C1">
          <w:rPr>
            <w:color w:val="0D2DB3"/>
            <w:szCs w:val="24"/>
            <w:u w:val="single"/>
            <w:shd w:val="clear" w:color="auto" w:fill="FFFFFF"/>
            <w:lang w:val="en-US"/>
          </w:rPr>
          <w:t>ru</w:t>
        </w:r>
        <w:proofErr w:type="spellEnd"/>
      </w:hyperlink>
      <w:r w:rsidR="001211B2" w:rsidRPr="00816ABC">
        <w:rPr>
          <w:szCs w:val="24"/>
          <w:shd w:val="clear" w:color="auto" w:fill="FFFFFF"/>
        </w:rPr>
        <w:t xml:space="preserve"> </w:t>
      </w:r>
      <w:r w:rsidR="001211B2" w:rsidRPr="003662C1">
        <w:rPr>
          <w:b/>
          <w:snapToGrid w:val="0"/>
          <w:color w:val="000000"/>
          <w:szCs w:val="24"/>
        </w:rPr>
        <w:t>Тел</w:t>
      </w:r>
      <w:r w:rsidR="001211B2" w:rsidRPr="00816ABC">
        <w:rPr>
          <w:b/>
          <w:snapToGrid w:val="0"/>
          <w:color w:val="000000"/>
          <w:szCs w:val="24"/>
        </w:rPr>
        <w:t>:</w:t>
      </w:r>
      <w:r w:rsidR="001211B2" w:rsidRPr="00816ABC">
        <w:rPr>
          <w:snapToGrid w:val="0"/>
          <w:color w:val="000000"/>
          <w:szCs w:val="24"/>
        </w:rPr>
        <w:t xml:space="preserve"> 8(4842) 78-45-18</w:t>
      </w:r>
    </w:p>
    <w:p w14:paraId="26C1FD4D" w14:textId="45651DB2" w:rsidR="00B701AF" w:rsidRPr="00D47FC9" w:rsidRDefault="00B701AF" w:rsidP="00B701AF">
      <w:pPr>
        <w:widowControl/>
        <w:spacing w:before="0" w:after="120"/>
        <w:ind w:firstLine="708"/>
        <w:contextualSpacing/>
        <w:rPr>
          <w:sz w:val="22"/>
          <w:szCs w:val="22"/>
        </w:rPr>
      </w:pPr>
      <w:r w:rsidRPr="003662C1">
        <w:rPr>
          <w:b/>
          <w:szCs w:val="24"/>
        </w:rPr>
        <w:t>4. Контактн</w:t>
      </w:r>
      <w:r>
        <w:rPr>
          <w:b/>
          <w:szCs w:val="24"/>
        </w:rPr>
        <w:t>ое лицо</w:t>
      </w:r>
      <w:r w:rsidRPr="003662C1">
        <w:rPr>
          <w:b/>
          <w:szCs w:val="24"/>
        </w:rPr>
        <w:t>:</w:t>
      </w:r>
      <w:r w:rsidRPr="003662C1">
        <w:rPr>
          <w:szCs w:val="24"/>
        </w:rPr>
        <w:t xml:space="preserve"> </w:t>
      </w:r>
      <w:r w:rsidR="001E5EB6">
        <w:rPr>
          <w:sz w:val="22"/>
          <w:szCs w:val="22"/>
        </w:rPr>
        <w:t>Рябоконь Юлия Анатольевна</w:t>
      </w:r>
      <w:r w:rsidRPr="00D47FC9">
        <w:rPr>
          <w:sz w:val="22"/>
          <w:szCs w:val="22"/>
        </w:rPr>
        <w:t xml:space="preserve">, </w:t>
      </w:r>
    </w:p>
    <w:p w14:paraId="7685AAC3" w14:textId="4D71C436" w:rsidR="001211B2" w:rsidRPr="00290876" w:rsidRDefault="00B701AF" w:rsidP="00290876">
      <w:pPr>
        <w:widowControl/>
        <w:spacing w:before="0" w:after="120"/>
        <w:ind w:firstLine="708"/>
        <w:contextualSpacing/>
        <w:rPr>
          <w:color w:val="0D2DB3"/>
          <w:szCs w:val="24"/>
          <w:u w:val="single"/>
          <w:shd w:val="clear" w:color="auto" w:fill="FFFFFF"/>
          <w:lang w:val="en-US"/>
        </w:rPr>
      </w:pPr>
      <w:r w:rsidRPr="00D47FC9">
        <w:rPr>
          <w:sz w:val="22"/>
          <w:szCs w:val="22"/>
        </w:rPr>
        <w:t>тел</w:t>
      </w:r>
      <w:r w:rsidRPr="00D47FC9">
        <w:rPr>
          <w:sz w:val="22"/>
          <w:szCs w:val="22"/>
          <w:lang w:val="en-US"/>
        </w:rPr>
        <w:t xml:space="preserve">.: 8 (4842) 536127, E-mail: </w:t>
      </w:r>
      <w:hyperlink r:id="rId8" w:history="1">
        <w:r w:rsidRPr="00AC0A81">
          <w:rPr>
            <w:rStyle w:val="a9"/>
            <w:lang w:val="en-US"/>
          </w:rPr>
          <w:t>rzdzak@rzdklinik40.ru</w:t>
        </w:r>
      </w:hyperlink>
    </w:p>
    <w:p w14:paraId="00F50024" w14:textId="77777777"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14:paraId="52131DF3" w14:textId="77777777"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14:paraId="7BB37DF4" w14:textId="439A1B7B" w:rsidR="001211B2" w:rsidRPr="001374DB" w:rsidRDefault="001211B2" w:rsidP="001374DB">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14:paraId="2FF40130" w14:textId="72FB9D17" w:rsidR="006A75E9" w:rsidRDefault="001211B2" w:rsidP="001C5000">
      <w:pPr>
        <w:pStyle w:val="ac"/>
        <w:jc w:val="left"/>
        <w:rPr>
          <w:rFonts w:ascii="Times" w:hAnsi="Times"/>
          <w:sz w:val="22"/>
          <w:szCs w:val="22"/>
        </w:rPr>
      </w:pPr>
      <w:r w:rsidRPr="003662C1">
        <w:rPr>
          <w:b/>
          <w:snapToGrid w:val="0"/>
          <w:color w:val="000000"/>
          <w:szCs w:val="24"/>
          <w:lang w:val="x-none" w:eastAsia="x-none"/>
        </w:rPr>
        <w:t xml:space="preserve">5. Предмет </w:t>
      </w:r>
      <w:r w:rsidRPr="003662C1">
        <w:rPr>
          <w:b/>
          <w:snapToGrid w:val="0"/>
          <w:color w:val="000000"/>
          <w:szCs w:val="24"/>
          <w:lang w:eastAsia="x-none"/>
        </w:rPr>
        <w:t>процедуры закупки</w:t>
      </w:r>
      <w:r w:rsidRPr="003662C1">
        <w:rPr>
          <w:b/>
          <w:snapToGrid w:val="0"/>
          <w:color w:val="000000"/>
          <w:szCs w:val="24"/>
          <w:lang w:val="x-none" w:eastAsia="x-none"/>
        </w:rPr>
        <w:t>:</w:t>
      </w:r>
      <w:r w:rsidR="006A75E9" w:rsidRPr="003662C1">
        <w:rPr>
          <w:b/>
          <w:bCs/>
          <w:color w:val="000000"/>
          <w:szCs w:val="24"/>
        </w:rPr>
        <w:t xml:space="preserve"> </w:t>
      </w:r>
      <w:r w:rsidR="007D2568" w:rsidRPr="003662C1">
        <w:rPr>
          <w:b/>
          <w:bCs/>
          <w:color w:val="000000"/>
          <w:szCs w:val="24"/>
        </w:rPr>
        <w:t xml:space="preserve">оказание услуг </w:t>
      </w:r>
    </w:p>
    <w:p w14:paraId="7EB56BA9" w14:textId="3EEE0E18" w:rsidR="008F2379" w:rsidRDefault="009E18E3" w:rsidP="0036502F">
      <w:pPr>
        <w:widowControl/>
        <w:spacing w:before="0"/>
        <w:ind w:firstLine="567"/>
        <w:contextualSpacing/>
        <w:rPr>
          <w:b/>
          <w:bCs/>
          <w:color w:val="000000"/>
          <w:szCs w:val="24"/>
        </w:rPr>
      </w:pPr>
      <w:r w:rsidRPr="00B60429">
        <w:rPr>
          <w:b/>
          <w:bCs/>
          <w:color w:val="000000"/>
          <w:szCs w:val="24"/>
        </w:rPr>
        <w:t>Согласно техническому заданию. Приложение №</w:t>
      </w:r>
      <w:r w:rsidR="00B60429" w:rsidRPr="00B60429">
        <w:rPr>
          <w:b/>
          <w:bCs/>
          <w:color w:val="000000"/>
          <w:szCs w:val="24"/>
        </w:rPr>
        <w:t>1</w:t>
      </w:r>
    </w:p>
    <w:p w14:paraId="4D9F7800" w14:textId="77777777" w:rsidR="00B60429" w:rsidRPr="00B60429" w:rsidRDefault="00B60429" w:rsidP="0036502F">
      <w:pPr>
        <w:widowControl/>
        <w:spacing w:before="0"/>
        <w:ind w:firstLine="567"/>
        <w:contextualSpacing/>
        <w:rPr>
          <w:b/>
          <w:bCs/>
          <w:color w:val="000000"/>
          <w:szCs w:val="24"/>
        </w:rPr>
      </w:pPr>
    </w:p>
    <w:p w14:paraId="2D361E5C" w14:textId="16B49D99" w:rsidR="007E2D6D" w:rsidRDefault="001211B2" w:rsidP="007E2D6D">
      <w:pPr>
        <w:ind w:firstLine="0"/>
        <w:contextualSpacing/>
        <w:rPr>
          <w:color w:val="000000"/>
          <w:szCs w:val="24"/>
        </w:rPr>
      </w:pPr>
      <w:r w:rsidRPr="003662C1">
        <w:rPr>
          <w:b/>
          <w:color w:val="000000"/>
          <w:szCs w:val="24"/>
        </w:rPr>
        <w:t>Условия оказываемых услуг:</w:t>
      </w:r>
      <w:r w:rsidRPr="003662C1">
        <w:rPr>
          <w:color w:val="000000"/>
          <w:szCs w:val="24"/>
        </w:rPr>
        <w:t xml:space="preserve"> оказание услуг осуществляется силами </w:t>
      </w:r>
      <w:r w:rsidR="008F2379" w:rsidRPr="003662C1">
        <w:rPr>
          <w:color w:val="000000"/>
          <w:szCs w:val="24"/>
        </w:rPr>
        <w:t>Исполнителя</w:t>
      </w:r>
      <w:r w:rsidRPr="003662C1">
        <w:rPr>
          <w:color w:val="000000"/>
          <w:szCs w:val="24"/>
        </w:rPr>
        <w:t>.</w:t>
      </w:r>
    </w:p>
    <w:p w14:paraId="67430F4A" w14:textId="77777777" w:rsidR="007E2D6D" w:rsidRDefault="001211B2" w:rsidP="007E2D6D">
      <w:pPr>
        <w:ind w:firstLine="0"/>
        <w:contextualSpacing/>
        <w:rPr>
          <w:color w:val="000000"/>
          <w:szCs w:val="24"/>
        </w:rPr>
      </w:pPr>
      <w:r w:rsidRPr="003662C1">
        <w:rPr>
          <w:b/>
          <w:szCs w:val="24"/>
          <w:lang w:eastAsia="ar-SA"/>
        </w:rPr>
        <w:t>Требование оказываемых услуг:</w:t>
      </w:r>
      <w:r w:rsidR="00DC6015" w:rsidRPr="003662C1">
        <w:rPr>
          <w:szCs w:val="24"/>
          <w:lang w:eastAsia="ar-SA"/>
        </w:rPr>
        <w:t xml:space="preserve"> п</w:t>
      </w:r>
      <w:r w:rsidRPr="003662C1">
        <w:rPr>
          <w:szCs w:val="24"/>
          <w:lang w:eastAsia="ar-SA"/>
        </w:rPr>
        <w:t>ри оказании услуг Исполнителю необходимо:</w:t>
      </w:r>
    </w:p>
    <w:p w14:paraId="317DCB32" w14:textId="3DD31E6D" w:rsidR="001211B2" w:rsidRPr="007E2D6D" w:rsidRDefault="001211B2" w:rsidP="007E2D6D">
      <w:pPr>
        <w:ind w:firstLine="0"/>
        <w:contextualSpacing/>
        <w:rPr>
          <w:color w:val="000000"/>
          <w:szCs w:val="24"/>
        </w:rPr>
      </w:pPr>
      <w:r w:rsidRPr="003662C1">
        <w:rPr>
          <w:szCs w:val="24"/>
          <w:lang w:eastAsia="ar-SA"/>
        </w:rPr>
        <w:t xml:space="preserve">- оказывать услуги в соответствии </w:t>
      </w:r>
      <w:r w:rsidR="00C52114" w:rsidRPr="003662C1">
        <w:rPr>
          <w:szCs w:val="24"/>
          <w:lang w:eastAsia="ar-SA"/>
        </w:rPr>
        <w:t xml:space="preserve">с </w:t>
      </w:r>
      <w:r w:rsidRPr="003662C1">
        <w:rPr>
          <w:szCs w:val="24"/>
          <w:lang w:eastAsia="ar-SA"/>
        </w:rPr>
        <w:t>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14:paraId="26A88D17" w14:textId="2A0EC542" w:rsidR="00656C8B" w:rsidRPr="00290876" w:rsidRDefault="001211B2" w:rsidP="00290876">
      <w:pPr>
        <w:ind w:firstLine="567"/>
        <w:contextualSpacing/>
        <w:rPr>
          <w:color w:val="000000"/>
          <w:szCs w:val="24"/>
        </w:rPr>
      </w:pPr>
      <w:r w:rsidRPr="003662C1">
        <w:rPr>
          <w:szCs w:val="24"/>
          <w:lang w:eastAsia="ar-SA"/>
        </w:rPr>
        <w:t>Исполнитель при оказании услуг несет ответственность за оказанные услуги и несет риск убытков, связанных с их ненадлежащим качеством.</w:t>
      </w:r>
    </w:p>
    <w:p w14:paraId="2B3960A2" w14:textId="1204D215" w:rsidR="00656C8B" w:rsidRPr="003662C1" w:rsidRDefault="007E2D6D" w:rsidP="0036502F">
      <w:pPr>
        <w:pStyle w:val="ConsPlusNormal"/>
        <w:widowControl/>
        <w:tabs>
          <w:tab w:val="left" w:pos="5505"/>
        </w:tabs>
        <w:ind w:firstLine="0"/>
        <w:jc w:val="both"/>
        <w:rPr>
          <w:rFonts w:ascii="Times New Roman" w:hAnsi="Times New Roman" w:cs="Times New Roman"/>
          <w:b/>
          <w:snapToGrid w:val="0"/>
          <w:color w:val="000000"/>
          <w:sz w:val="24"/>
          <w:szCs w:val="24"/>
        </w:rPr>
      </w:pPr>
      <w:r>
        <w:rPr>
          <w:rFonts w:ascii="Times New Roman" w:hAnsi="Times New Roman" w:cs="Times New Roman"/>
          <w:b/>
          <w:sz w:val="24"/>
          <w:szCs w:val="24"/>
        </w:rPr>
        <w:t xml:space="preserve">            </w:t>
      </w:r>
      <w:r w:rsidR="001211B2" w:rsidRPr="003662C1">
        <w:rPr>
          <w:rFonts w:ascii="Times New Roman" w:hAnsi="Times New Roman" w:cs="Times New Roman"/>
          <w:b/>
          <w:sz w:val="24"/>
          <w:szCs w:val="24"/>
        </w:rPr>
        <w:t xml:space="preserve">6. Начальная/Максимальная </w:t>
      </w:r>
      <w:r w:rsidR="00656C8B" w:rsidRPr="003662C1">
        <w:rPr>
          <w:rFonts w:ascii="Times New Roman" w:hAnsi="Times New Roman" w:cs="Times New Roman"/>
          <w:b/>
          <w:sz w:val="24"/>
          <w:szCs w:val="24"/>
        </w:rPr>
        <w:t>цена договора</w:t>
      </w:r>
      <w:r w:rsidR="00F70AF7" w:rsidRPr="003662C1">
        <w:rPr>
          <w:rFonts w:ascii="Times New Roman" w:hAnsi="Times New Roman" w:cs="Times New Roman"/>
          <w:b/>
          <w:sz w:val="24"/>
          <w:szCs w:val="24"/>
        </w:rPr>
        <w:t>:</w:t>
      </w:r>
    </w:p>
    <w:p w14:paraId="73CAB6AC" w14:textId="171F3A91" w:rsidR="009E18E3" w:rsidRDefault="003450DF" w:rsidP="00290876">
      <w:pPr>
        <w:pStyle w:val="ConsPlusNormal"/>
        <w:widowControl/>
        <w:tabs>
          <w:tab w:val="left" w:pos="5505"/>
        </w:tabs>
        <w:ind w:firstLine="0"/>
        <w:jc w:val="both"/>
        <w:rPr>
          <w:rFonts w:ascii="Times New Roman" w:hAnsi="Times New Roman" w:cs="Times New Roman"/>
          <w:b/>
          <w:bCs/>
          <w:sz w:val="24"/>
          <w:szCs w:val="24"/>
          <w:lang w:eastAsia="ar-SA"/>
        </w:rPr>
      </w:pPr>
      <w:r w:rsidRPr="00584B97">
        <w:rPr>
          <w:rFonts w:ascii="Times New Roman" w:hAnsi="Times New Roman" w:cs="Times New Roman"/>
          <w:sz w:val="24"/>
          <w:szCs w:val="24"/>
          <w:lang w:eastAsia="ar-SA"/>
        </w:rPr>
        <w:t>Максимальное значение цены договора не должно превышать:</w:t>
      </w:r>
      <w:r w:rsidR="00584B97" w:rsidRPr="00584B97">
        <w:rPr>
          <w:rFonts w:ascii="Times New Roman" w:hAnsi="Times New Roman" w:cs="Times New Roman"/>
          <w:sz w:val="24"/>
          <w:szCs w:val="24"/>
          <w:lang w:eastAsia="ar-SA"/>
        </w:rPr>
        <w:t xml:space="preserve"> </w:t>
      </w:r>
      <w:proofErr w:type="gramStart"/>
      <w:r w:rsidR="009E18E3" w:rsidRPr="009E18E3">
        <w:rPr>
          <w:rFonts w:ascii="Times New Roman" w:hAnsi="Times New Roman" w:cs="Times New Roman"/>
          <w:b/>
          <w:bCs/>
          <w:sz w:val="24"/>
          <w:szCs w:val="24"/>
          <w:lang w:eastAsia="ar-SA"/>
        </w:rPr>
        <w:t>460666 </w:t>
      </w:r>
      <w:r w:rsidR="009E18E3">
        <w:rPr>
          <w:rFonts w:ascii="Times New Roman" w:hAnsi="Times New Roman" w:cs="Times New Roman"/>
          <w:b/>
          <w:bCs/>
          <w:sz w:val="24"/>
          <w:szCs w:val="24"/>
          <w:lang w:eastAsia="ar-SA"/>
        </w:rPr>
        <w:t xml:space="preserve"> </w:t>
      </w:r>
      <w:r w:rsidR="009E18E3" w:rsidRPr="009E18E3">
        <w:rPr>
          <w:rFonts w:ascii="Times New Roman" w:hAnsi="Times New Roman" w:cs="Times New Roman"/>
          <w:b/>
          <w:bCs/>
          <w:sz w:val="24"/>
          <w:szCs w:val="24"/>
          <w:lang w:eastAsia="ar-SA"/>
        </w:rPr>
        <w:t>(</w:t>
      </w:r>
      <w:proofErr w:type="gramEnd"/>
      <w:r w:rsidR="009E18E3" w:rsidRPr="009E18E3">
        <w:rPr>
          <w:rFonts w:ascii="Times New Roman" w:hAnsi="Times New Roman" w:cs="Times New Roman"/>
          <w:b/>
          <w:bCs/>
          <w:sz w:val="24"/>
          <w:szCs w:val="24"/>
          <w:lang w:eastAsia="ar-SA"/>
        </w:rPr>
        <w:t>четыреста шестьдесят тысяч шестьсот шестьдесят шесть ) руб. – 67 коп.</w:t>
      </w:r>
    </w:p>
    <w:p w14:paraId="0C183EA1" w14:textId="7537ABE7" w:rsidR="001211B2" w:rsidRPr="00290876" w:rsidRDefault="007E2D6D" w:rsidP="00290876">
      <w:pPr>
        <w:pStyle w:val="ConsPlusNormal"/>
        <w:widowControl/>
        <w:tabs>
          <w:tab w:val="left" w:pos="5505"/>
        </w:tabs>
        <w:ind w:firstLine="0"/>
        <w:jc w:val="both"/>
        <w:rPr>
          <w:szCs w:val="24"/>
        </w:rPr>
      </w:pPr>
      <w:r>
        <w:rPr>
          <w:b/>
          <w:bCs/>
          <w:szCs w:val="24"/>
        </w:rPr>
        <w:t xml:space="preserve">  </w:t>
      </w:r>
      <w:r w:rsidR="005909F7">
        <w:rPr>
          <w:b/>
          <w:bCs/>
          <w:szCs w:val="24"/>
        </w:rPr>
        <w:t xml:space="preserve">          </w:t>
      </w:r>
      <w:r w:rsidR="0045055D" w:rsidRPr="003662C1">
        <w:rPr>
          <w:b/>
          <w:bCs/>
          <w:szCs w:val="24"/>
        </w:rPr>
        <w:t>7</w:t>
      </w:r>
      <w:r w:rsidR="0045055D" w:rsidRPr="005909F7">
        <w:rPr>
          <w:rFonts w:ascii="Times New Roman" w:hAnsi="Times New Roman" w:cs="Times New Roman"/>
          <w:b/>
          <w:sz w:val="24"/>
          <w:szCs w:val="24"/>
        </w:rPr>
        <w:t>. Цена договора должна включать</w:t>
      </w:r>
      <w:r w:rsidR="0045055D" w:rsidRPr="003662C1">
        <w:rPr>
          <w:b/>
          <w:bCs/>
          <w:szCs w:val="24"/>
        </w:rPr>
        <w:t>:</w:t>
      </w:r>
      <w:r w:rsidR="0045055D" w:rsidRPr="003662C1">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14:paraId="19274FED" w14:textId="77777777"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14:paraId="1431FBBC" w14:textId="77777777" w:rsidR="001211B2" w:rsidRPr="003662C1" w:rsidRDefault="001211B2" w:rsidP="0036502F">
      <w:pPr>
        <w:widowControl/>
        <w:spacing w:before="0"/>
        <w:ind w:firstLine="709"/>
        <w:contextualSpacing/>
        <w:rPr>
          <w:color w:val="000000"/>
          <w:szCs w:val="24"/>
        </w:rPr>
      </w:pPr>
      <w:r w:rsidRPr="003662C1">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14:paraId="5C931D75" w14:textId="77777777" w:rsidR="001211B2" w:rsidRPr="003662C1" w:rsidRDefault="001211B2" w:rsidP="0036502F">
      <w:pPr>
        <w:widowControl/>
        <w:spacing w:before="0"/>
        <w:ind w:firstLine="709"/>
        <w:contextualSpacing/>
        <w:rPr>
          <w:szCs w:val="24"/>
        </w:rPr>
      </w:pPr>
      <w:r w:rsidRPr="003662C1">
        <w:rPr>
          <w:szCs w:val="24"/>
        </w:rPr>
        <w:t>2) Качество услуг подтверждается соответствием техническим характеристикам, описанию, указанным в Техническом задании.</w:t>
      </w:r>
    </w:p>
    <w:p w14:paraId="12DDFA42" w14:textId="77777777" w:rsidR="001211B2" w:rsidRPr="003662C1" w:rsidRDefault="001211B2" w:rsidP="0036502F">
      <w:pPr>
        <w:widowControl/>
        <w:spacing w:before="0"/>
        <w:ind w:firstLine="709"/>
        <w:contextualSpacing/>
        <w:rPr>
          <w:szCs w:val="24"/>
        </w:rPr>
      </w:pPr>
      <w:r w:rsidRPr="003662C1">
        <w:rPr>
          <w:szCs w:val="24"/>
        </w:rPr>
        <w:t>3) По количеству и качеству услуги должны полностью соответствовать Техническому заданию.</w:t>
      </w:r>
    </w:p>
    <w:p w14:paraId="04369D37" w14:textId="200547EE" w:rsidR="008F2379" w:rsidRPr="00290876" w:rsidRDefault="001211B2" w:rsidP="00290876">
      <w:pPr>
        <w:widowControl/>
        <w:spacing w:before="0"/>
        <w:ind w:firstLine="709"/>
        <w:contextualSpacing/>
        <w:rPr>
          <w:spacing w:val="1"/>
          <w:szCs w:val="24"/>
        </w:rPr>
      </w:pPr>
      <w:r w:rsidRPr="003662C1">
        <w:rPr>
          <w:color w:val="000000"/>
          <w:szCs w:val="24"/>
        </w:rPr>
        <w:lastRenderedPageBreak/>
        <w:t>4) Оказание услуг</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14:paraId="4F3943F9" w14:textId="642B3ABC" w:rsidR="001211B2" w:rsidRPr="003662C1" w:rsidRDefault="001211B2" w:rsidP="00745018">
      <w:pPr>
        <w:widowControl/>
        <w:shd w:val="clear" w:color="auto" w:fill="FFFFFF"/>
        <w:spacing w:before="0"/>
        <w:ind w:firstLine="709"/>
        <w:jc w:val="left"/>
        <w:rPr>
          <w:szCs w:val="24"/>
        </w:rPr>
      </w:pPr>
      <w:r w:rsidRPr="005735E2">
        <w:rPr>
          <w:b/>
          <w:color w:val="000000"/>
          <w:szCs w:val="24"/>
        </w:rPr>
        <w:t>9. Срок оказания услуги:</w:t>
      </w:r>
      <w:r w:rsidRPr="005735E2">
        <w:rPr>
          <w:color w:val="000000"/>
          <w:szCs w:val="24"/>
        </w:rPr>
        <w:t xml:space="preserve"> </w:t>
      </w:r>
      <w:r w:rsidR="00C60F06">
        <w:rPr>
          <w:color w:val="000000"/>
          <w:szCs w:val="24"/>
        </w:rPr>
        <w:t xml:space="preserve">до </w:t>
      </w:r>
      <w:r w:rsidR="005909F7">
        <w:rPr>
          <w:color w:val="000000"/>
          <w:szCs w:val="24"/>
        </w:rPr>
        <w:t>1</w:t>
      </w:r>
      <w:r w:rsidR="00B60429">
        <w:rPr>
          <w:color w:val="000000"/>
          <w:szCs w:val="24"/>
        </w:rPr>
        <w:t>8</w:t>
      </w:r>
      <w:r w:rsidR="00C60F06">
        <w:rPr>
          <w:color w:val="000000"/>
          <w:szCs w:val="24"/>
        </w:rPr>
        <w:t>.</w:t>
      </w:r>
      <w:r w:rsidR="005909F7">
        <w:rPr>
          <w:color w:val="000000"/>
          <w:szCs w:val="24"/>
        </w:rPr>
        <w:t>1</w:t>
      </w:r>
      <w:r w:rsidR="00B60429">
        <w:rPr>
          <w:color w:val="000000"/>
          <w:szCs w:val="24"/>
        </w:rPr>
        <w:t>2</w:t>
      </w:r>
      <w:r w:rsidR="00C60F06">
        <w:rPr>
          <w:color w:val="000000"/>
          <w:szCs w:val="24"/>
        </w:rPr>
        <w:t>.2023</w:t>
      </w:r>
      <w:r w:rsidR="005735E2" w:rsidRPr="005735E2">
        <w:rPr>
          <w:color w:val="000000"/>
          <w:szCs w:val="24"/>
        </w:rPr>
        <w:t xml:space="preserve"> г.</w:t>
      </w:r>
      <w:r w:rsidR="00B7514D">
        <w:rPr>
          <w:color w:val="000000"/>
          <w:szCs w:val="24"/>
        </w:rPr>
        <w:t xml:space="preserve"> </w:t>
      </w:r>
      <w:r w:rsidR="005735E2" w:rsidRPr="005735E2">
        <w:rPr>
          <w:color w:val="000000"/>
          <w:szCs w:val="24"/>
        </w:rPr>
        <w:t>Оказание услуг осуществляется по заявительному методу.</w:t>
      </w:r>
      <w:r w:rsidR="0045055D" w:rsidRPr="0045055D">
        <w:rPr>
          <w:color w:val="000000"/>
          <w:szCs w:val="24"/>
        </w:rPr>
        <w:t xml:space="preserve"> </w:t>
      </w:r>
      <w:r w:rsidR="0045055D" w:rsidRPr="003662C1">
        <w:rPr>
          <w:color w:val="000000"/>
          <w:szCs w:val="24"/>
        </w:rPr>
        <w:t>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w:t>
      </w:r>
      <w:r w:rsidR="0045055D">
        <w:rPr>
          <w:color w:val="000000"/>
          <w:szCs w:val="24"/>
        </w:rPr>
        <w:t>.</w:t>
      </w:r>
    </w:p>
    <w:p w14:paraId="62F177DA" w14:textId="203408CA" w:rsidR="00F94951" w:rsidRPr="003662C1" w:rsidRDefault="00F94951" w:rsidP="00F94951">
      <w:pPr>
        <w:spacing w:before="0"/>
        <w:ind w:firstLine="0"/>
        <w:jc w:val="left"/>
        <w:rPr>
          <w:szCs w:val="24"/>
          <w:u w:val="single"/>
        </w:rPr>
      </w:pPr>
      <w:r w:rsidRPr="003662C1">
        <w:rPr>
          <w:b/>
          <w:color w:val="000000"/>
          <w:szCs w:val="24"/>
        </w:rPr>
        <w:t xml:space="preserve">          10. Срок и условия оплаты: </w:t>
      </w:r>
      <w:r w:rsidRPr="003662C1">
        <w:rPr>
          <w:color w:val="000000"/>
          <w:szCs w:val="24"/>
        </w:rPr>
        <w:t xml:space="preserve">путем перечисления денежных средств на расчетный счет Исполнителя, в следующем порядке: в течение </w:t>
      </w:r>
      <w:r>
        <w:rPr>
          <w:color w:val="000000"/>
          <w:szCs w:val="24"/>
        </w:rPr>
        <w:t>60</w:t>
      </w:r>
      <w:r w:rsidRPr="003662C1">
        <w:rPr>
          <w:color w:val="000000"/>
          <w:szCs w:val="24"/>
        </w:rPr>
        <w:t xml:space="preserve"> (</w:t>
      </w:r>
      <w:r>
        <w:rPr>
          <w:color w:val="000000"/>
          <w:szCs w:val="24"/>
        </w:rPr>
        <w:t>шестидесяти</w:t>
      </w:r>
      <w:r w:rsidRPr="003662C1">
        <w:rPr>
          <w:color w:val="000000"/>
          <w:szCs w:val="24"/>
        </w:rPr>
        <w:t>) банковских дней с даты получени</w:t>
      </w:r>
      <w:r>
        <w:rPr>
          <w:color w:val="000000"/>
          <w:szCs w:val="24"/>
        </w:rPr>
        <w:t>и</w:t>
      </w:r>
      <w:r w:rsidRPr="003662C1">
        <w:rPr>
          <w:color w:val="000000"/>
          <w:szCs w:val="24"/>
        </w:rPr>
        <w:t xml:space="preserve"> Заказчиком оригинального комплекта документов, подписанного со стороны Исполнителя (счета на оплату, акта оказания услуг 2 экземпляра).</w:t>
      </w:r>
    </w:p>
    <w:p w14:paraId="73FCA888" w14:textId="283950D4" w:rsidR="001211B2" w:rsidRPr="00745018" w:rsidRDefault="0074499E" w:rsidP="00745018">
      <w:pPr>
        <w:pStyle w:val="ac"/>
        <w:spacing w:after="0" w:line="320" w:lineRule="exact"/>
        <w:ind w:firstLine="0"/>
      </w:pPr>
      <w:r>
        <w:rPr>
          <w:b/>
          <w:szCs w:val="24"/>
        </w:rPr>
        <w:t xml:space="preserve">         </w:t>
      </w:r>
      <w:r w:rsidR="001211B2" w:rsidRPr="003662C1">
        <w:rPr>
          <w:b/>
          <w:szCs w:val="24"/>
        </w:rPr>
        <w:t xml:space="preserve">11. Место оказания услуги: </w:t>
      </w:r>
      <w:r w:rsidR="00745018" w:rsidRPr="003662C1">
        <w:rPr>
          <w:szCs w:val="24"/>
        </w:rPr>
        <w:t>248018, г. Калуга ул. Болотникова, д.1</w:t>
      </w:r>
      <w:r w:rsidR="00745018">
        <w:rPr>
          <w:szCs w:val="24"/>
        </w:rPr>
        <w:t>.</w:t>
      </w:r>
    </w:p>
    <w:p w14:paraId="5D3D49F8" w14:textId="035F1846" w:rsidR="001211B2" w:rsidRPr="003662C1" w:rsidRDefault="001211B2" w:rsidP="00745018">
      <w:pPr>
        <w:widowControl/>
        <w:spacing w:before="0"/>
        <w:ind w:firstLine="540"/>
        <w:contextualSpacing/>
        <w:rPr>
          <w:szCs w:val="24"/>
        </w:rPr>
      </w:pPr>
      <w:r w:rsidRPr="003662C1">
        <w:rPr>
          <w:b/>
          <w:bCs/>
          <w:szCs w:val="24"/>
        </w:rPr>
        <w:t>12. 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w:t>
      </w:r>
      <w:r w:rsidR="008F2379" w:rsidRPr="003662C1">
        <w:rPr>
          <w:szCs w:val="24"/>
        </w:rPr>
        <w:t>оказываемая</w:t>
      </w:r>
      <w:r w:rsidRPr="003662C1">
        <w:rPr>
          <w:szCs w:val="24"/>
        </w:rPr>
        <w:t xml:space="preserve"> услуга, является аналогом, то данная услуга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14:paraId="53CE2AA0" w14:textId="2609BEDC" w:rsidR="001211B2" w:rsidRPr="00745018" w:rsidRDefault="001211B2" w:rsidP="00745018">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14:paraId="1B781E60" w14:textId="77777777" w:rsidR="0074499E" w:rsidRDefault="001211B2" w:rsidP="0074499E">
      <w:pPr>
        <w:widowControl/>
        <w:spacing w:before="0"/>
        <w:ind w:firstLine="540"/>
        <w:contextualSpacing/>
        <w:rPr>
          <w:szCs w:val="24"/>
        </w:rPr>
      </w:pPr>
      <w:r w:rsidRPr="003662C1">
        <w:rPr>
          <w:b/>
          <w:bCs/>
          <w:szCs w:val="24"/>
        </w:rPr>
        <w:t>14. Дополнительные требования к поставщику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14:paraId="47525011" w14:textId="14B5BF49" w:rsidR="001211B2" w:rsidRPr="0074499E" w:rsidRDefault="001211B2" w:rsidP="0074499E">
      <w:pPr>
        <w:widowControl/>
        <w:spacing w:before="0"/>
        <w:ind w:firstLine="540"/>
        <w:contextualSpacing/>
        <w:rPr>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14:paraId="2BE4FB5D" w14:textId="61FEB47D" w:rsidR="001211B2" w:rsidRPr="00745018" w:rsidRDefault="001211B2" w:rsidP="00745018">
      <w:pPr>
        <w:rPr>
          <w:bCs/>
          <w:szCs w:val="24"/>
        </w:rPr>
      </w:pPr>
      <w:r w:rsidRPr="003662C1">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14:paraId="0A8BD76F" w14:textId="77777777" w:rsidR="001211B2" w:rsidRPr="003662C1" w:rsidRDefault="001211B2" w:rsidP="0036502F">
      <w:pPr>
        <w:pStyle w:val="ac"/>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Болотникова, д.1, приемная главного врача</w:t>
      </w:r>
    </w:p>
    <w:p w14:paraId="369CFCE6" w14:textId="2557B8FC" w:rsidR="00A24BC8" w:rsidRPr="00A24BC8" w:rsidRDefault="00A24BC8" w:rsidP="00A24BC8">
      <w:pPr>
        <w:widowControl/>
        <w:spacing w:before="0"/>
        <w:ind w:firstLine="540"/>
        <w:contextualSpacing/>
        <w:rPr>
          <w:b/>
          <w:szCs w:val="24"/>
        </w:rPr>
      </w:pPr>
      <w:r w:rsidRPr="00A24BC8">
        <w:rPr>
          <w:b/>
          <w:szCs w:val="24"/>
        </w:rPr>
        <w:t xml:space="preserve">Срок начала подачи котировочных заявок: с 10:00 </w:t>
      </w:r>
      <w:r w:rsidR="00211D1C">
        <w:rPr>
          <w:b/>
          <w:szCs w:val="24"/>
        </w:rPr>
        <w:t>05</w:t>
      </w:r>
      <w:r w:rsidRPr="00A24BC8">
        <w:rPr>
          <w:b/>
          <w:szCs w:val="24"/>
        </w:rPr>
        <w:t>.</w:t>
      </w:r>
      <w:r w:rsidR="00211D1C">
        <w:rPr>
          <w:b/>
          <w:szCs w:val="24"/>
        </w:rPr>
        <w:t>10</w:t>
      </w:r>
      <w:r w:rsidRPr="00A24BC8">
        <w:rPr>
          <w:b/>
          <w:szCs w:val="24"/>
        </w:rPr>
        <w:t>.2023г.</w:t>
      </w:r>
    </w:p>
    <w:p w14:paraId="3F9ECE42" w14:textId="77777777" w:rsidR="00A24BC8" w:rsidRPr="00A24BC8" w:rsidRDefault="00A24BC8" w:rsidP="00A24BC8">
      <w:pPr>
        <w:ind w:firstLine="540"/>
        <w:contextualSpacing/>
        <w:rPr>
          <w:b/>
          <w:szCs w:val="24"/>
        </w:rPr>
      </w:pPr>
    </w:p>
    <w:p w14:paraId="4A5B977D" w14:textId="7F392E3F" w:rsidR="00A24BC8" w:rsidRPr="00A24BC8" w:rsidRDefault="00A24BC8" w:rsidP="00A24BC8">
      <w:pPr>
        <w:widowControl/>
        <w:spacing w:before="0"/>
        <w:ind w:firstLine="540"/>
        <w:contextualSpacing/>
        <w:rPr>
          <w:b/>
          <w:szCs w:val="24"/>
        </w:rPr>
      </w:pPr>
      <w:r w:rsidRPr="00A24BC8">
        <w:rPr>
          <w:b/>
          <w:szCs w:val="24"/>
        </w:rPr>
        <w:t>Срок окончания подачи котировочных заявок: до 10:</w:t>
      </w:r>
      <w:r w:rsidR="005909F7">
        <w:rPr>
          <w:b/>
          <w:szCs w:val="24"/>
        </w:rPr>
        <w:t>0</w:t>
      </w:r>
      <w:r w:rsidRPr="00A24BC8">
        <w:rPr>
          <w:b/>
          <w:szCs w:val="24"/>
        </w:rPr>
        <w:t xml:space="preserve">0 </w:t>
      </w:r>
      <w:bookmarkStart w:id="0" w:name="_Hlk136961253"/>
      <w:r w:rsidR="00211D1C">
        <w:rPr>
          <w:b/>
          <w:szCs w:val="24"/>
        </w:rPr>
        <w:t>1</w:t>
      </w:r>
      <w:r w:rsidR="005909F7">
        <w:rPr>
          <w:b/>
          <w:szCs w:val="24"/>
        </w:rPr>
        <w:t>1</w:t>
      </w:r>
      <w:r w:rsidRPr="00A24BC8">
        <w:rPr>
          <w:b/>
          <w:szCs w:val="24"/>
        </w:rPr>
        <w:t>.</w:t>
      </w:r>
      <w:r w:rsidR="00211D1C">
        <w:rPr>
          <w:b/>
          <w:szCs w:val="24"/>
        </w:rPr>
        <w:t>10</w:t>
      </w:r>
      <w:r w:rsidRPr="00A24BC8">
        <w:rPr>
          <w:b/>
          <w:szCs w:val="24"/>
        </w:rPr>
        <w:t xml:space="preserve">.2023 </w:t>
      </w:r>
      <w:bookmarkEnd w:id="0"/>
      <w:r w:rsidRPr="00A24BC8">
        <w:rPr>
          <w:b/>
          <w:szCs w:val="24"/>
        </w:rPr>
        <w:t>г.</w:t>
      </w:r>
    </w:p>
    <w:p w14:paraId="36CF6443" w14:textId="77777777" w:rsidR="00A24BC8" w:rsidRPr="00A24BC8" w:rsidRDefault="00A24BC8" w:rsidP="00A24BC8">
      <w:pPr>
        <w:widowControl/>
        <w:spacing w:before="0"/>
        <w:ind w:firstLine="540"/>
        <w:contextualSpacing/>
        <w:rPr>
          <w:b/>
          <w:szCs w:val="24"/>
        </w:rPr>
      </w:pPr>
    </w:p>
    <w:p w14:paraId="4D462D9D" w14:textId="546E6A55" w:rsidR="00A24BC8" w:rsidRPr="00A24BC8" w:rsidRDefault="00A24BC8" w:rsidP="00A24BC8">
      <w:pPr>
        <w:widowControl/>
        <w:spacing w:before="0"/>
        <w:ind w:firstLine="540"/>
        <w:contextualSpacing/>
        <w:rPr>
          <w:b/>
          <w:szCs w:val="24"/>
        </w:rPr>
      </w:pPr>
      <w:r w:rsidRPr="00A24BC8">
        <w:rPr>
          <w:b/>
          <w:szCs w:val="24"/>
        </w:rPr>
        <w:t>Дата и время вскрытия конвертов с заявками: в 11:</w:t>
      </w:r>
      <w:r w:rsidR="005909F7">
        <w:rPr>
          <w:b/>
          <w:szCs w:val="24"/>
        </w:rPr>
        <w:t>0</w:t>
      </w:r>
      <w:r w:rsidRPr="00A24BC8">
        <w:rPr>
          <w:b/>
          <w:szCs w:val="24"/>
        </w:rPr>
        <w:t xml:space="preserve">0 </w:t>
      </w:r>
      <w:r w:rsidR="00211D1C">
        <w:rPr>
          <w:b/>
          <w:szCs w:val="24"/>
        </w:rPr>
        <w:t>11</w:t>
      </w:r>
      <w:r w:rsidRPr="00A24BC8">
        <w:rPr>
          <w:b/>
          <w:szCs w:val="24"/>
        </w:rPr>
        <w:t>.</w:t>
      </w:r>
      <w:r w:rsidR="00211D1C">
        <w:rPr>
          <w:b/>
          <w:szCs w:val="24"/>
        </w:rPr>
        <w:t>10</w:t>
      </w:r>
      <w:r w:rsidRPr="00A24BC8">
        <w:rPr>
          <w:b/>
          <w:szCs w:val="24"/>
        </w:rPr>
        <w:t>.2023 г.</w:t>
      </w:r>
    </w:p>
    <w:p w14:paraId="1850C09F" w14:textId="77777777" w:rsidR="00A24BC8" w:rsidRPr="00A24BC8" w:rsidRDefault="00A24BC8" w:rsidP="00A24BC8">
      <w:pPr>
        <w:widowControl/>
        <w:spacing w:before="0"/>
        <w:ind w:firstLine="540"/>
        <w:contextualSpacing/>
        <w:rPr>
          <w:b/>
          <w:szCs w:val="24"/>
        </w:rPr>
      </w:pPr>
    </w:p>
    <w:p w14:paraId="6CFA4C68" w14:textId="7A09A47F" w:rsidR="00A24BC8" w:rsidRPr="00A24BC8" w:rsidRDefault="00A24BC8" w:rsidP="00A24BC8">
      <w:pPr>
        <w:widowControl/>
        <w:spacing w:before="0"/>
        <w:ind w:firstLine="540"/>
        <w:contextualSpacing/>
        <w:rPr>
          <w:b/>
          <w:szCs w:val="24"/>
        </w:rPr>
      </w:pPr>
      <w:r w:rsidRPr="00A24BC8">
        <w:rPr>
          <w:b/>
          <w:szCs w:val="24"/>
        </w:rPr>
        <w:t>Дата, время и место рассмотрения заявок котировочных заявок: в 11.</w:t>
      </w:r>
      <w:r w:rsidR="005909F7">
        <w:rPr>
          <w:b/>
          <w:szCs w:val="24"/>
        </w:rPr>
        <w:t>0</w:t>
      </w:r>
      <w:r w:rsidRPr="00A24BC8">
        <w:rPr>
          <w:b/>
          <w:szCs w:val="24"/>
        </w:rPr>
        <w:t xml:space="preserve">0 часов </w:t>
      </w:r>
      <w:r w:rsidR="00211D1C">
        <w:rPr>
          <w:b/>
          <w:szCs w:val="24"/>
        </w:rPr>
        <w:t>11</w:t>
      </w:r>
      <w:r w:rsidRPr="00A24BC8">
        <w:rPr>
          <w:b/>
          <w:szCs w:val="24"/>
        </w:rPr>
        <w:t>.</w:t>
      </w:r>
      <w:r w:rsidR="00211D1C">
        <w:rPr>
          <w:b/>
          <w:szCs w:val="24"/>
        </w:rPr>
        <w:t>10</w:t>
      </w:r>
      <w:r w:rsidRPr="00A24BC8">
        <w:rPr>
          <w:b/>
          <w:szCs w:val="24"/>
        </w:rPr>
        <w:t>.2023 г.</w:t>
      </w:r>
    </w:p>
    <w:p w14:paraId="2CE73479" w14:textId="77777777" w:rsidR="001211B2" w:rsidRPr="003662C1" w:rsidRDefault="001211B2" w:rsidP="00166271">
      <w:pPr>
        <w:pStyle w:val="ac"/>
        <w:tabs>
          <w:tab w:val="left" w:pos="567"/>
        </w:tabs>
        <w:ind w:firstLine="0"/>
        <w:rPr>
          <w:szCs w:val="24"/>
        </w:rPr>
      </w:pPr>
      <w:r w:rsidRPr="003662C1">
        <w:rPr>
          <w:szCs w:val="24"/>
        </w:rPr>
        <w:t xml:space="preserve">в </w:t>
      </w:r>
      <w:r w:rsidR="003D25EB">
        <w:rPr>
          <w:szCs w:val="24"/>
        </w:rPr>
        <w:t>конференц-</w:t>
      </w:r>
      <w:r w:rsidRPr="003662C1">
        <w:rPr>
          <w:szCs w:val="24"/>
        </w:rPr>
        <w:t>зале ЧУЗ «РЖД – Медицина» г. Калуга, по адресу: 248018, г. Калуга ул. Болотникова, д.1</w:t>
      </w:r>
    </w:p>
    <w:p w14:paraId="622B55D8" w14:textId="77777777" w:rsidR="0074499E" w:rsidRDefault="001211B2" w:rsidP="0074499E">
      <w:pPr>
        <w:pStyle w:val="ac"/>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14:paraId="4C21D7B9" w14:textId="1D4E5BFA" w:rsidR="001211B2" w:rsidRPr="003662C1" w:rsidRDefault="001211B2" w:rsidP="0074499E">
      <w:pPr>
        <w:pStyle w:val="ac"/>
        <w:ind w:firstLine="720"/>
        <w:rPr>
          <w:szCs w:val="24"/>
        </w:rPr>
      </w:pPr>
      <w:r w:rsidRPr="003662C1">
        <w:rPr>
          <w:szCs w:val="24"/>
        </w:rPr>
        <w:t xml:space="preserve">Протокол рассмотрения и оценки котировочных заявок опубликовывается на сайте </w:t>
      </w:r>
      <w:hyperlink r:id="rId9" w:history="1">
        <w:r w:rsidRPr="003662C1">
          <w:rPr>
            <w:rStyle w:val="a9"/>
            <w:szCs w:val="24"/>
            <w:lang w:val="en-US"/>
          </w:rPr>
          <w:t>www</w:t>
        </w:r>
        <w:r w:rsidRPr="003662C1">
          <w:rPr>
            <w:rStyle w:val="a9"/>
            <w:szCs w:val="24"/>
          </w:rPr>
          <w:t>.</w:t>
        </w:r>
        <w:proofErr w:type="spellStart"/>
        <w:r w:rsidRPr="003662C1">
          <w:rPr>
            <w:rStyle w:val="a9"/>
            <w:szCs w:val="24"/>
            <w:lang w:val="en-US"/>
          </w:rPr>
          <w:t>zdklinik</w:t>
        </w:r>
        <w:proofErr w:type="spellEnd"/>
        <w:r w:rsidRPr="003662C1">
          <w:rPr>
            <w:rStyle w:val="a9"/>
            <w:szCs w:val="24"/>
          </w:rPr>
          <w:t>.</w:t>
        </w:r>
        <w:proofErr w:type="spellStart"/>
        <w:r w:rsidRPr="003662C1">
          <w:rPr>
            <w:rStyle w:val="a9"/>
            <w:szCs w:val="24"/>
            <w:lang w:val="en-US"/>
          </w:rPr>
          <w:t>ru</w:t>
        </w:r>
        <w:proofErr w:type="spellEnd"/>
      </w:hyperlink>
      <w:r w:rsidRPr="003662C1">
        <w:rPr>
          <w:szCs w:val="24"/>
        </w:rPr>
        <w:t xml:space="preserve"> не позднее 2 дней с даты его подписания.</w:t>
      </w:r>
    </w:p>
    <w:p w14:paraId="495DB05E" w14:textId="77777777" w:rsidR="008506FD" w:rsidRPr="003662C1" w:rsidRDefault="001211B2" w:rsidP="0036502F">
      <w:pPr>
        <w:pStyle w:val="a5"/>
        <w:spacing w:before="29" w:after="29"/>
        <w:ind w:firstLine="720"/>
        <w:jc w:val="both"/>
        <w:rPr>
          <w:b/>
          <w:sz w:val="24"/>
          <w:szCs w:val="24"/>
        </w:rPr>
      </w:pPr>
      <w:r w:rsidRPr="003662C1">
        <w:rPr>
          <w:b/>
          <w:sz w:val="24"/>
          <w:szCs w:val="24"/>
        </w:rPr>
        <w:t>16. Требования к котировочным заявкам:</w:t>
      </w:r>
    </w:p>
    <w:p w14:paraId="2A43F006" w14:textId="77777777" w:rsidR="001211B2" w:rsidRPr="003662C1" w:rsidRDefault="001211B2" w:rsidP="00093916">
      <w:pPr>
        <w:pStyle w:val="a5"/>
        <w:spacing w:before="29" w:after="29"/>
        <w:ind w:firstLine="720"/>
        <w:jc w:val="both"/>
        <w:rPr>
          <w:sz w:val="24"/>
          <w:szCs w:val="24"/>
        </w:rPr>
      </w:pPr>
      <w:r w:rsidRPr="003662C1">
        <w:rPr>
          <w:sz w:val="24"/>
          <w:szCs w:val="24"/>
        </w:rPr>
        <w:t xml:space="preserve">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w:t>
      </w:r>
      <w:r w:rsidRPr="003662C1">
        <w:rPr>
          <w:sz w:val="24"/>
          <w:szCs w:val="24"/>
        </w:rPr>
        <w:lastRenderedPageBreak/>
        <w:t>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14:paraId="0B5BE2E9" w14:textId="77777777" w:rsidR="001211B2" w:rsidRPr="003662C1" w:rsidRDefault="001211B2" w:rsidP="0036502F">
      <w:pPr>
        <w:pStyle w:val="ac"/>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14:paraId="5F1CB81E" w14:textId="77777777" w:rsidR="001211B2" w:rsidRPr="003662C1" w:rsidRDefault="001211B2" w:rsidP="0036502F">
      <w:pPr>
        <w:pStyle w:val="ac"/>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14:paraId="6BD04EEE" w14:textId="77777777" w:rsidR="001211B2" w:rsidRPr="003662C1" w:rsidRDefault="001211B2" w:rsidP="0036502F">
      <w:pPr>
        <w:pStyle w:val="ac"/>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31710037" w14:textId="77777777" w:rsidR="001211B2" w:rsidRPr="003662C1" w:rsidRDefault="001211B2" w:rsidP="0036502F">
      <w:pPr>
        <w:pStyle w:val="ac"/>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14:paraId="57220C48" w14:textId="77777777" w:rsidR="001211B2" w:rsidRPr="003662C1" w:rsidRDefault="001211B2" w:rsidP="0036502F">
      <w:pPr>
        <w:pStyle w:val="ac"/>
        <w:ind w:firstLine="720"/>
        <w:rPr>
          <w:szCs w:val="24"/>
        </w:rPr>
      </w:pPr>
      <w:r w:rsidRPr="003662C1">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14:paraId="503DF8E0" w14:textId="77777777" w:rsidR="001211B2" w:rsidRPr="003662C1" w:rsidRDefault="001211B2" w:rsidP="0036502F">
      <w:pPr>
        <w:pStyle w:val="ac"/>
        <w:ind w:firstLine="720"/>
        <w:rPr>
          <w:szCs w:val="24"/>
        </w:rPr>
      </w:pPr>
      <w:r w:rsidRPr="003662C1">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14:paraId="74819797" w14:textId="77777777" w:rsidR="001211B2" w:rsidRPr="003662C1" w:rsidRDefault="001211B2" w:rsidP="0036502F">
      <w:pPr>
        <w:pStyle w:val="ac"/>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14:paraId="2AA1837A" w14:textId="77777777"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14:paraId="113DB079" w14:textId="77777777" w:rsidR="001211B2" w:rsidRPr="003662C1" w:rsidRDefault="001211B2" w:rsidP="0036502F">
      <w:pPr>
        <w:pStyle w:val="ac"/>
        <w:ind w:firstLine="720"/>
        <w:rPr>
          <w:szCs w:val="24"/>
        </w:rPr>
      </w:pPr>
      <w:r w:rsidRPr="003662C1">
        <w:rPr>
          <w:szCs w:val="24"/>
        </w:rPr>
        <w:t>1) несоответствия заявки требованиям, указанным в извещении;</w:t>
      </w:r>
    </w:p>
    <w:p w14:paraId="06A7BA92" w14:textId="77777777" w:rsidR="001211B2" w:rsidRPr="003662C1" w:rsidRDefault="001211B2" w:rsidP="0036502F">
      <w:pPr>
        <w:pStyle w:val="ac"/>
        <w:ind w:firstLine="720"/>
        <w:rPr>
          <w:szCs w:val="24"/>
        </w:rPr>
      </w:pPr>
      <w:r w:rsidRPr="003662C1">
        <w:rPr>
          <w:szCs w:val="24"/>
        </w:rPr>
        <w:t>2) при предложении в заявке цены товаров, работ, услуг выше начальной (максимальной) цены договора;</w:t>
      </w:r>
    </w:p>
    <w:p w14:paraId="6BAD37BF" w14:textId="77777777" w:rsidR="001211B2" w:rsidRPr="003662C1" w:rsidRDefault="001211B2" w:rsidP="0036502F">
      <w:pPr>
        <w:pStyle w:val="ac"/>
        <w:ind w:firstLine="720"/>
        <w:rPr>
          <w:szCs w:val="24"/>
        </w:rPr>
      </w:pPr>
      <w:r w:rsidRPr="003662C1">
        <w:rPr>
          <w:szCs w:val="24"/>
        </w:rPr>
        <w:t>3) отказа от проведения закупки;</w:t>
      </w:r>
    </w:p>
    <w:p w14:paraId="6F4089E1" w14:textId="77777777" w:rsidR="001211B2" w:rsidRPr="003662C1" w:rsidRDefault="001211B2" w:rsidP="0036502F">
      <w:pPr>
        <w:pStyle w:val="ac"/>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14:paraId="1C022AE4" w14:textId="15C575E7" w:rsidR="001211B2" w:rsidRPr="00745018" w:rsidRDefault="001211B2" w:rsidP="00745018">
      <w:pPr>
        <w:pStyle w:val="ac"/>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14:paraId="1A343B35" w14:textId="77777777"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14:paraId="7CB30D4C" w14:textId="6AE5286E" w:rsidR="00A24BC8" w:rsidRPr="00A24BC8" w:rsidRDefault="00A24BC8" w:rsidP="00A24BC8">
      <w:pPr>
        <w:spacing w:after="120"/>
        <w:ind w:firstLine="720"/>
        <w:rPr>
          <w:b/>
          <w:szCs w:val="24"/>
        </w:rPr>
      </w:pPr>
      <w:r w:rsidRPr="00A24BC8">
        <w:rPr>
          <w:szCs w:val="24"/>
        </w:rPr>
        <w:t>Дата и время начала и предоставления участникам закупки разъяснений положений документации о закупке (время московское):</w:t>
      </w:r>
      <w:r w:rsidRPr="00A24BC8">
        <w:rPr>
          <w:b/>
          <w:szCs w:val="24"/>
        </w:rPr>
        <w:t xml:space="preserve"> с 11:00 час. </w:t>
      </w:r>
      <w:r w:rsidR="00211D1C">
        <w:rPr>
          <w:b/>
          <w:szCs w:val="24"/>
        </w:rPr>
        <w:t>05</w:t>
      </w:r>
      <w:r w:rsidRPr="00A24BC8">
        <w:rPr>
          <w:b/>
          <w:szCs w:val="24"/>
        </w:rPr>
        <w:t>.</w:t>
      </w:r>
      <w:r w:rsidR="00211D1C">
        <w:rPr>
          <w:b/>
          <w:szCs w:val="24"/>
        </w:rPr>
        <w:t>10</w:t>
      </w:r>
      <w:r w:rsidRPr="00A24BC8">
        <w:rPr>
          <w:b/>
          <w:szCs w:val="24"/>
        </w:rPr>
        <w:t>.2023 г.</w:t>
      </w:r>
    </w:p>
    <w:p w14:paraId="7C120F19" w14:textId="63341AFC" w:rsidR="00A24BC8" w:rsidRPr="00A24BC8" w:rsidRDefault="00A24BC8" w:rsidP="00A24BC8">
      <w:pPr>
        <w:spacing w:after="120"/>
        <w:ind w:firstLine="720"/>
        <w:rPr>
          <w:b/>
          <w:szCs w:val="24"/>
        </w:rPr>
      </w:pPr>
      <w:r w:rsidRPr="00A24BC8">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A24BC8">
        <w:rPr>
          <w:b/>
          <w:szCs w:val="24"/>
        </w:rPr>
        <w:t>до 09:</w:t>
      </w:r>
      <w:r w:rsidR="005909F7">
        <w:rPr>
          <w:b/>
          <w:szCs w:val="24"/>
        </w:rPr>
        <w:t>0</w:t>
      </w:r>
      <w:r w:rsidRPr="00A24BC8">
        <w:rPr>
          <w:b/>
          <w:szCs w:val="24"/>
        </w:rPr>
        <w:t xml:space="preserve">0 час.  </w:t>
      </w:r>
      <w:r w:rsidR="00211D1C">
        <w:rPr>
          <w:b/>
          <w:szCs w:val="24"/>
        </w:rPr>
        <w:t>11</w:t>
      </w:r>
      <w:r w:rsidRPr="00A24BC8">
        <w:rPr>
          <w:b/>
          <w:szCs w:val="24"/>
        </w:rPr>
        <w:t>.</w:t>
      </w:r>
      <w:r w:rsidR="00211D1C">
        <w:rPr>
          <w:b/>
          <w:szCs w:val="24"/>
        </w:rPr>
        <w:t>10</w:t>
      </w:r>
      <w:r w:rsidRPr="00A24BC8">
        <w:rPr>
          <w:b/>
          <w:szCs w:val="24"/>
        </w:rPr>
        <w:t>.2023 г.</w:t>
      </w:r>
    </w:p>
    <w:p w14:paraId="7ABD45EA" w14:textId="77777777"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lastRenderedPageBreak/>
        <w:t>Формы и порядок предоставления участникам закупки разъяснений положений документации о закупке:</w:t>
      </w:r>
    </w:p>
    <w:p w14:paraId="4A3015D9" w14:textId="77777777" w:rsidR="001211B2" w:rsidRPr="003662C1" w:rsidRDefault="001211B2" w:rsidP="0036502F">
      <w:pPr>
        <w:pStyle w:val="ac"/>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14:paraId="31C2F8C7" w14:textId="77777777" w:rsidR="001211B2" w:rsidRPr="003662C1" w:rsidRDefault="001211B2" w:rsidP="0036502F">
      <w:pPr>
        <w:pStyle w:val="ac"/>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14:paraId="1FCEC70E" w14:textId="77777777"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14:paraId="5AB738FA" w14:textId="77777777" w:rsidR="001211B2" w:rsidRPr="003662C1" w:rsidRDefault="001211B2" w:rsidP="0036502F">
      <w:pPr>
        <w:widowControl/>
        <w:spacing w:before="0"/>
        <w:ind w:firstLine="720"/>
        <w:rPr>
          <w:szCs w:val="24"/>
        </w:rPr>
      </w:pPr>
      <w:r w:rsidRPr="003662C1">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14:paraId="4211C74E" w14:textId="77777777" w:rsidR="001211B2" w:rsidRPr="003662C1" w:rsidRDefault="001211B2" w:rsidP="0036502F">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F17D82C" w14:textId="77777777" w:rsidR="001211B2" w:rsidRPr="003662C1" w:rsidRDefault="001211B2" w:rsidP="0036502F">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0CCEBDA" w14:textId="77777777" w:rsidR="001211B2" w:rsidRPr="003662C1" w:rsidRDefault="001211B2" w:rsidP="0036502F">
      <w:pPr>
        <w:widowControl/>
        <w:spacing w:before="0"/>
        <w:ind w:firstLine="720"/>
        <w:rPr>
          <w:szCs w:val="24"/>
        </w:rPr>
      </w:pPr>
      <w:r w:rsidRPr="003662C1">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080B1D6" w14:textId="77777777"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14:paraId="04331598" w14:textId="77777777" w:rsidR="001211B2" w:rsidRPr="003662C1" w:rsidRDefault="001211B2" w:rsidP="0036502F">
      <w:pPr>
        <w:widowControl/>
        <w:spacing w:before="0"/>
        <w:ind w:firstLine="720"/>
        <w:rPr>
          <w:szCs w:val="24"/>
        </w:rPr>
      </w:pPr>
      <w:r w:rsidRPr="003662C1">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w:t>
      </w:r>
      <w:r w:rsidRPr="003662C1">
        <w:rPr>
          <w:szCs w:val="24"/>
        </w:rPr>
        <w:lastRenderedPageBreak/>
        <w:t xml:space="preserve">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6D01A32" w14:textId="77777777" w:rsidR="001211B2" w:rsidRPr="003662C1" w:rsidRDefault="001211B2" w:rsidP="0036502F">
      <w:pPr>
        <w:pStyle w:val="ac"/>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14:paraId="6889CFEC" w14:textId="77777777" w:rsidR="001211B2" w:rsidRPr="003662C1" w:rsidRDefault="001211B2" w:rsidP="0036502F">
      <w:pPr>
        <w:pStyle w:val="ac"/>
        <w:ind w:firstLine="720"/>
        <w:rPr>
          <w:szCs w:val="24"/>
        </w:rPr>
      </w:pPr>
      <w:r w:rsidRPr="003662C1">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14:paraId="67A09205" w14:textId="1745B696"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14:paraId="4D5B16AA" w14:textId="5EEBCDDE" w:rsidR="001211B2" w:rsidRPr="00745018" w:rsidRDefault="007E2D6D" w:rsidP="00745018">
      <w:pPr>
        <w:widowControl/>
        <w:autoSpaceDE w:val="0"/>
        <w:autoSpaceDN w:val="0"/>
        <w:spacing w:before="0"/>
        <w:ind w:firstLine="0"/>
        <w:rPr>
          <w:szCs w:val="24"/>
        </w:rPr>
      </w:pPr>
      <w:r>
        <w:rPr>
          <w:b/>
          <w:szCs w:val="24"/>
        </w:rPr>
        <w:t xml:space="preserve">        </w:t>
      </w:r>
      <w:r w:rsidR="001211B2" w:rsidRPr="003662C1">
        <w:rPr>
          <w:b/>
          <w:szCs w:val="24"/>
        </w:rPr>
        <w:t xml:space="preserve">20. Требования к победителю процедуры запроса котировок. </w:t>
      </w:r>
      <w:r w:rsidR="001211B2"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001211B2" w:rsidRPr="003662C1">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14:paraId="3A81598A" w14:textId="2A60C102" w:rsidR="001211B2" w:rsidRPr="003662C1" w:rsidRDefault="007E2D6D" w:rsidP="0036502F">
      <w:pPr>
        <w:pStyle w:val="21"/>
        <w:autoSpaceDE w:val="0"/>
        <w:autoSpaceDN w:val="0"/>
        <w:spacing w:after="0" w:line="240" w:lineRule="auto"/>
        <w:ind w:right="-2"/>
        <w:jc w:val="both"/>
      </w:pPr>
      <w:r>
        <w:rPr>
          <w:b/>
        </w:rPr>
        <w:t xml:space="preserve">        </w:t>
      </w:r>
      <w:r w:rsidR="001211B2" w:rsidRPr="003662C1">
        <w:rPr>
          <w:b/>
        </w:rPr>
        <w:t xml:space="preserve">21. Срок заключения договора </w:t>
      </w:r>
      <w:r w:rsidR="001211B2" w:rsidRPr="003662C1">
        <w:t>не может превысить 30 дней с даты подведения итогов</w:t>
      </w:r>
      <w:r w:rsidR="001211B2" w:rsidRPr="003662C1">
        <w:rPr>
          <w:b/>
        </w:rPr>
        <w:t>.</w:t>
      </w:r>
      <w:r w:rsidR="001211B2"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14:paraId="17266620" w14:textId="37288A1B" w:rsidR="00B60429" w:rsidRDefault="001211B2" w:rsidP="00B60429">
      <w:pPr>
        <w:pStyle w:val="21"/>
        <w:autoSpaceDE w:val="0"/>
        <w:autoSpaceDN w:val="0"/>
        <w:spacing w:after="0" w:line="240" w:lineRule="auto"/>
        <w:ind w:firstLine="720"/>
        <w:jc w:val="both"/>
      </w:pPr>
      <w:r w:rsidRPr="003662C1">
        <w:rPr>
          <w:b/>
          <w:bCs/>
        </w:rPr>
        <w:t>Приложения</w:t>
      </w:r>
      <w:r w:rsidRPr="003662C1">
        <w:t>:</w:t>
      </w:r>
    </w:p>
    <w:p w14:paraId="1053502B" w14:textId="77777777" w:rsidR="00B60429" w:rsidRPr="003662C1" w:rsidRDefault="00B60429" w:rsidP="00B60429">
      <w:pPr>
        <w:pStyle w:val="21"/>
        <w:numPr>
          <w:ilvl w:val="0"/>
          <w:numId w:val="7"/>
        </w:numPr>
        <w:autoSpaceDE w:val="0"/>
        <w:autoSpaceDN w:val="0"/>
        <w:spacing w:after="0" w:line="240" w:lineRule="auto"/>
        <w:ind w:left="0" w:firstLine="0"/>
        <w:jc w:val="both"/>
      </w:pPr>
      <w:r>
        <w:t>Техническое задание</w:t>
      </w:r>
    </w:p>
    <w:p w14:paraId="4D279115" w14:textId="2946F54B" w:rsidR="001211B2" w:rsidRDefault="001211B2" w:rsidP="00B60429">
      <w:pPr>
        <w:pStyle w:val="21"/>
        <w:numPr>
          <w:ilvl w:val="0"/>
          <w:numId w:val="7"/>
        </w:numPr>
        <w:autoSpaceDE w:val="0"/>
        <w:autoSpaceDN w:val="0"/>
        <w:spacing w:after="0" w:line="240" w:lineRule="auto"/>
        <w:ind w:left="0" w:firstLine="0"/>
        <w:jc w:val="both"/>
      </w:pPr>
      <w:r w:rsidRPr="003662C1">
        <w:t>Форма котировочной заявки;</w:t>
      </w:r>
    </w:p>
    <w:p w14:paraId="01F5A8BA" w14:textId="77777777" w:rsidR="001211B2" w:rsidRPr="003662C1" w:rsidRDefault="001211B2" w:rsidP="00B60429">
      <w:pPr>
        <w:pStyle w:val="21"/>
        <w:numPr>
          <w:ilvl w:val="0"/>
          <w:numId w:val="7"/>
        </w:numPr>
        <w:autoSpaceDE w:val="0"/>
        <w:autoSpaceDN w:val="0"/>
        <w:spacing w:after="0" w:line="240" w:lineRule="auto"/>
        <w:ind w:left="0" w:firstLine="0"/>
        <w:jc w:val="both"/>
      </w:pPr>
      <w:r w:rsidRPr="003662C1">
        <w:t>Анкета участника запроса котировок;</w:t>
      </w:r>
    </w:p>
    <w:p w14:paraId="48568FBB" w14:textId="77777777" w:rsidR="001211B2" w:rsidRPr="003662C1" w:rsidRDefault="001211B2" w:rsidP="00B60429">
      <w:pPr>
        <w:pStyle w:val="21"/>
        <w:numPr>
          <w:ilvl w:val="0"/>
          <w:numId w:val="7"/>
        </w:numPr>
        <w:autoSpaceDE w:val="0"/>
        <w:autoSpaceDN w:val="0"/>
        <w:spacing w:after="0" w:line="240" w:lineRule="auto"/>
        <w:ind w:left="0" w:firstLine="0"/>
        <w:jc w:val="both"/>
      </w:pPr>
      <w:r w:rsidRPr="003662C1">
        <w:t>Проект договора.</w:t>
      </w:r>
    </w:p>
    <w:p w14:paraId="3BD4E090" w14:textId="77777777" w:rsidR="001211B2" w:rsidRPr="003662C1" w:rsidRDefault="001211B2" w:rsidP="0036502F">
      <w:pPr>
        <w:pStyle w:val="a3"/>
        <w:widowControl w:val="0"/>
        <w:overflowPunct w:val="0"/>
        <w:autoSpaceDE w:val="0"/>
        <w:autoSpaceDN w:val="0"/>
        <w:adjustRightInd w:val="0"/>
        <w:spacing w:after="0"/>
        <w:ind w:firstLine="709"/>
        <w:contextualSpacing/>
        <w:textAlignment w:val="baseline"/>
        <w:rPr>
          <w:b/>
          <w:sz w:val="24"/>
          <w:szCs w:val="24"/>
        </w:rPr>
      </w:pPr>
    </w:p>
    <w:p w14:paraId="33C536F9" w14:textId="2E4E80C0" w:rsidR="008520CD" w:rsidRPr="00745018" w:rsidRDefault="007246E8" w:rsidP="00745018">
      <w:pPr>
        <w:overflowPunct w:val="0"/>
        <w:autoSpaceDE w:val="0"/>
        <w:autoSpaceDN w:val="0"/>
        <w:adjustRightInd w:val="0"/>
        <w:spacing w:before="0"/>
        <w:ind w:firstLine="0"/>
        <w:contextualSpacing/>
        <w:textAlignment w:val="baseline"/>
        <w:rPr>
          <w:b/>
          <w:szCs w:val="24"/>
        </w:rPr>
      </w:pPr>
      <w:r w:rsidRPr="00BD2C47">
        <w:rPr>
          <w:szCs w:val="24"/>
        </w:rPr>
        <w:t xml:space="preserve">Председатель конкурсной комиссии </w:t>
      </w:r>
      <w:r w:rsidR="00C11E70">
        <w:rPr>
          <w:szCs w:val="24"/>
        </w:rPr>
        <w:t>Главный врач</w:t>
      </w:r>
      <w:r w:rsidRPr="00BD2C47">
        <w:rPr>
          <w:szCs w:val="24"/>
        </w:rPr>
        <w:t xml:space="preserve">________________ </w:t>
      </w:r>
      <w:r w:rsidR="00C11E70">
        <w:rPr>
          <w:szCs w:val="24"/>
        </w:rPr>
        <w:t>Чирков</w:t>
      </w:r>
      <w:r w:rsidR="00024DB5">
        <w:rPr>
          <w:szCs w:val="24"/>
        </w:rPr>
        <w:t xml:space="preserve"> </w:t>
      </w:r>
      <w:r w:rsidR="00C11E70">
        <w:rPr>
          <w:szCs w:val="24"/>
        </w:rPr>
        <w:t>С</w:t>
      </w:r>
      <w:r w:rsidR="00024DB5">
        <w:rPr>
          <w:szCs w:val="24"/>
        </w:rPr>
        <w:t>.</w:t>
      </w:r>
      <w:r w:rsidR="00C11E70">
        <w:rPr>
          <w:szCs w:val="24"/>
        </w:rPr>
        <w:t>Н</w:t>
      </w:r>
    </w:p>
    <w:p w14:paraId="0A3A5D81" w14:textId="45FA3A25" w:rsidR="009814F6" w:rsidRDefault="009814F6" w:rsidP="003C3F32">
      <w:pPr>
        <w:ind w:firstLine="0"/>
        <w:jc w:val="right"/>
        <w:rPr>
          <w:color w:val="000000"/>
          <w:szCs w:val="24"/>
          <w:lang w:bidi="ru-RU"/>
        </w:rPr>
      </w:pPr>
    </w:p>
    <w:p w14:paraId="2B956F7D" w14:textId="1EE2E448" w:rsidR="008301B6" w:rsidRDefault="008301B6" w:rsidP="003C3F32">
      <w:pPr>
        <w:ind w:firstLine="0"/>
        <w:jc w:val="right"/>
        <w:rPr>
          <w:color w:val="000000"/>
          <w:szCs w:val="24"/>
          <w:lang w:bidi="ru-RU"/>
        </w:rPr>
      </w:pPr>
    </w:p>
    <w:p w14:paraId="015C57C8" w14:textId="4EA03AEB" w:rsidR="008301B6" w:rsidRDefault="008301B6" w:rsidP="003C3F32">
      <w:pPr>
        <w:ind w:firstLine="0"/>
        <w:jc w:val="right"/>
        <w:rPr>
          <w:color w:val="000000"/>
          <w:szCs w:val="24"/>
          <w:lang w:bidi="ru-RU"/>
        </w:rPr>
      </w:pPr>
    </w:p>
    <w:p w14:paraId="74012A1A" w14:textId="6BB91FDA" w:rsidR="008301B6" w:rsidRDefault="008301B6" w:rsidP="003C3F32">
      <w:pPr>
        <w:ind w:firstLine="0"/>
        <w:jc w:val="right"/>
        <w:rPr>
          <w:color w:val="000000"/>
          <w:szCs w:val="24"/>
          <w:lang w:bidi="ru-RU"/>
        </w:rPr>
      </w:pPr>
    </w:p>
    <w:p w14:paraId="3807EA81" w14:textId="2E22933B" w:rsidR="008301B6" w:rsidRDefault="008301B6" w:rsidP="003C3F32">
      <w:pPr>
        <w:ind w:firstLine="0"/>
        <w:jc w:val="right"/>
        <w:rPr>
          <w:color w:val="000000"/>
          <w:szCs w:val="24"/>
          <w:lang w:bidi="ru-RU"/>
        </w:rPr>
      </w:pPr>
    </w:p>
    <w:p w14:paraId="7F76FD85" w14:textId="12E8D546" w:rsidR="007A7FF0" w:rsidRDefault="007A7FF0" w:rsidP="003C3F32">
      <w:pPr>
        <w:ind w:firstLine="0"/>
        <w:jc w:val="right"/>
        <w:rPr>
          <w:color w:val="000000"/>
          <w:szCs w:val="24"/>
          <w:lang w:bidi="ru-RU"/>
        </w:rPr>
      </w:pPr>
    </w:p>
    <w:p w14:paraId="094A9EF2" w14:textId="0EC06C74" w:rsidR="007A7FF0" w:rsidRDefault="007A7FF0" w:rsidP="003C3F32">
      <w:pPr>
        <w:ind w:firstLine="0"/>
        <w:jc w:val="right"/>
        <w:rPr>
          <w:color w:val="000000"/>
          <w:szCs w:val="24"/>
          <w:lang w:bidi="ru-RU"/>
        </w:rPr>
      </w:pPr>
    </w:p>
    <w:p w14:paraId="070D5D02" w14:textId="26B5D86A" w:rsidR="007A7FF0" w:rsidRDefault="007A7FF0" w:rsidP="003C3F32">
      <w:pPr>
        <w:ind w:firstLine="0"/>
        <w:jc w:val="right"/>
        <w:rPr>
          <w:color w:val="000000"/>
          <w:szCs w:val="24"/>
          <w:lang w:bidi="ru-RU"/>
        </w:rPr>
      </w:pPr>
    </w:p>
    <w:p w14:paraId="0C42C01F" w14:textId="77777777" w:rsidR="001B5143" w:rsidRDefault="001B5143" w:rsidP="001B5143">
      <w:pPr>
        <w:jc w:val="right"/>
        <w:rPr>
          <w:bCs/>
          <w:szCs w:val="24"/>
        </w:rPr>
      </w:pPr>
      <w:r w:rsidRPr="00E63D1F">
        <w:rPr>
          <w:bCs/>
          <w:szCs w:val="24"/>
        </w:rPr>
        <w:lastRenderedPageBreak/>
        <w:t>Приложение № 1</w:t>
      </w:r>
    </w:p>
    <w:p w14:paraId="2C331662" w14:textId="77777777" w:rsidR="001B5143" w:rsidRDefault="001B5143" w:rsidP="001B5143">
      <w:pPr>
        <w:spacing w:after="240"/>
        <w:ind w:firstLine="0"/>
        <w:rPr>
          <w:b/>
          <w:bCs/>
          <w:szCs w:val="24"/>
        </w:rPr>
      </w:pPr>
    </w:p>
    <w:p w14:paraId="3EEE893D" w14:textId="77777777" w:rsidR="001B5143" w:rsidRPr="007D6C0F" w:rsidRDefault="001B5143" w:rsidP="001B5143">
      <w:pPr>
        <w:spacing w:after="240"/>
        <w:jc w:val="center"/>
        <w:rPr>
          <w:szCs w:val="24"/>
        </w:rPr>
      </w:pPr>
      <w:r w:rsidRPr="007D6C0F">
        <w:rPr>
          <w:b/>
          <w:bCs/>
          <w:szCs w:val="24"/>
        </w:rPr>
        <w:t>ТЕХНИЧЕСКОЕ ЗАДАНИЕ</w:t>
      </w:r>
    </w:p>
    <w:p w14:paraId="72043EF8" w14:textId="2894412C" w:rsidR="001B5143" w:rsidRPr="001B5143" w:rsidRDefault="001B5143" w:rsidP="001B5143">
      <w:pPr>
        <w:spacing w:after="240"/>
        <w:jc w:val="center"/>
        <w:rPr>
          <w:szCs w:val="24"/>
        </w:rPr>
      </w:pPr>
      <w:r>
        <w:rPr>
          <w:szCs w:val="24"/>
        </w:rPr>
        <w:t>н</w:t>
      </w:r>
      <w:r w:rsidRPr="007D6C0F">
        <w:rPr>
          <w:szCs w:val="24"/>
        </w:rPr>
        <w:t>а</w:t>
      </w:r>
      <w:r>
        <w:rPr>
          <w:szCs w:val="24"/>
        </w:rPr>
        <w:t xml:space="preserve"> </w:t>
      </w:r>
      <w:hyperlink r:id="rId10" w:tooltip="Выполнение работ" w:history="1">
        <w:r w:rsidRPr="00E74EC6">
          <w:rPr>
            <w:rStyle w:val="a9"/>
            <w:szCs w:val="24"/>
          </w:rPr>
          <w:t>выполнение работ</w:t>
        </w:r>
      </w:hyperlink>
      <w:r>
        <w:rPr>
          <w:szCs w:val="24"/>
        </w:rPr>
        <w:t xml:space="preserve"> </w:t>
      </w:r>
      <w:r w:rsidRPr="007D6C0F">
        <w:rPr>
          <w:szCs w:val="24"/>
        </w:rPr>
        <w:t>по разработке</w:t>
      </w:r>
      <w:r>
        <w:rPr>
          <w:szCs w:val="24"/>
        </w:rPr>
        <w:t xml:space="preserve"> </w:t>
      </w:r>
      <w:hyperlink r:id="rId11" w:tooltip="Проектная документация" w:history="1">
        <w:r w:rsidRPr="00E74EC6">
          <w:rPr>
            <w:rStyle w:val="a9"/>
            <w:szCs w:val="24"/>
          </w:rPr>
          <w:t>проектно-сметной документации</w:t>
        </w:r>
      </w:hyperlink>
      <w:r>
        <w:rPr>
          <w:szCs w:val="24"/>
        </w:rPr>
        <w:t xml:space="preserve"> </w:t>
      </w:r>
      <w:r w:rsidRPr="007D6C0F">
        <w:rPr>
          <w:szCs w:val="24"/>
        </w:rPr>
        <w:t xml:space="preserve">на монтаж системы автоматической пожарной сигнализации (АПС) и системы оповещения </w:t>
      </w:r>
      <w:r>
        <w:rPr>
          <w:szCs w:val="24"/>
        </w:rPr>
        <w:t>и управления эвакуацией людей о</w:t>
      </w:r>
      <w:r w:rsidRPr="007D6C0F">
        <w:rPr>
          <w:szCs w:val="24"/>
        </w:rPr>
        <w:t xml:space="preserve"> пожаре (СОУЭ) в ЧУЗ «Больница «РЖД-Медицина» г. Калуга</w:t>
      </w:r>
    </w:p>
    <w:p w14:paraId="27F0ADAD" w14:textId="77777777" w:rsidR="001B5143" w:rsidRPr="00A01D1E" w:rsidRDefault="001B5143" w:rsidP="001B5143">
      <w:pPr>
        <w:spacing w:after="240"/>
        <w:ind w:firstLine="709"/>
        <w:rPr>
          <w:b/>
          <w:bCs/>
          <w:szCs w:val="24"/>
        </w:rPr>
      </w:pPr>
      <w:r w:rsidRPr="00A01D1E">
        <w:rPr>
          <w:b/>
          <w:bCs/>
          <w:szCs w:val="24"/>
        </w:rPr>
        <w:t>1.</w:t>
      </w:r>
      <w:r>
        <w:rPr>
          <w:b/>
          <w:bCs/>
          <w:szCs w:val="24"/>
        </w:rPr>
        <w:t xml:space="preserve"> </w:t>
      </w:r>
      <w:r w:rsidRPr="00A01D1E">
        <w:rPr>
          <w:b/>
          <w:bCs/>
          <w:szCs w:val="24"/>
        </w:rPr>
        <w:t>Предмет Договора</w:t>
      </w:r>
    </w:p>
    <w:p w14:paraId="574389CE" w14:textId="77777777" w:rsidR="001B5143" w:rsidRPr="00A01D1E" w:rsidRDefault="001B5143" w:rsidP="001B5143">
      <w:pPr>
        <w:spacing w:after="240"/>
        <w:ind w:firstLine="709"/>
        <w:rPr>
          <w:szCs w:val="24"/>
        </w:rPr>
      </w:pPr>
      <w:r>
        <w:rPr>
          <w:szCs w:val="24"/>
        </w:rPr>
        <w:t>В</w:t>
      </w:r>
      <w:r w:rsidRPr="00A01D1E">
        <w:rPr>
          <w:szCs w:val="24"/>
        </w:rPr>
        <w:t>ыполнение работ по разработке проектно-сметной документации на монтаж системы автоматической пожарной сигнализации (АПС) и системы оповещения людей о пожаре (СОУЭ) в ЧУЗ «Больница «РЖД-Медицина» г. Калуга.</w:t>
      </w:r>
    </w:p>
    <w:p w14:paraId="550A9A5F" w14:textId="77777777" w:rsidR="001B5143" w:rsidRDefault="001B5143" w:rsidP="001B5143">
      <w:pPr>
        <w:spacing w:after="240"/>
        <w:ind w:firstLine="709"/>
        <w:rPr>
          <w:b/>
          <w:bCs/>
          <w:szCs w:val="24"/>
        </w:rPr>
      </w:pPr>
      <w:r>
        <w:rPr>
          <w:b/>
          <w:bCs/>
          <w:szCs w:val="24"/>
        </w:rPr>
        <w:t xml:space="preserve">2. Виды выполняемых работ </w:t>
      </w:r>
    </w:p>
    <w:p w14:paraId="12D115FE" w14:textId="77777777" w:rsidR="001B5143" w:rsidRPr="001B5143" w:rsidRDefault="001B5143" w:rsidP="001B5143">
      <w:pPr>
        <w:spacing w:after="120"/>
        <w:ind w:firstLine="709"/>
        <w:rPr>
          <w:szCs w:val="24"/>
        </w:rPr>
      </w:pPr>
      <w:r>
        <w:rPr>
          <w:szCs w:val="24"/>
        </w:rPr>
        <w:t>Р</w:t>
      </w:r>
      <w:r w:rsidRPr="007D6C0F">
        <w:rPr>
          <w:szCs w:val="24"/>
        </w:rPr>
        <w:t>азработка проектно-сметной документации на разработку рабочей документации по монтажу систем обеспечения безопасности (автоматическая пожарная сигнализация, система оповещения и эвакуации людей при пожаре, система охранной сигнализации, система контроля и управления доступом, система видеонаблюдения, автоматизация противопожарных систем) и локальных смет.</w:t>
      </w:r>
    </w:p>
    <w:p w14:paraId="7A455ED4" w14:textId="77777777" w:rsidR="001B5143" w:rsidRPr="00E74EC6" w:rsidRDefault="001B5143" w:rsidP="001B5143">
      <w:pPr>
        <w:spacing w:after="240"/>
        <w:ind w:firstLine="709"/>
        <w:rPr>
          <w:szCs w:val="24"/>
        </w:rPr>
      </w:pPr>
      <w:r>
        <w:rPr>
          <w:szCs w:val="24"/>
        </w:rPr>
        <w:t xml:space="preserve">Место проведения работ: </w:t>
      </w:r>
      <w:proofErr w:type="spellStart"/>
      <w:r>
        <w:rPr>
          <w:szCs w:val="24"/>
        </w:rPr>
        <w:t>г.Калуга</w:t>
      </w:r>
      <w:proofErr w:type="spellEnd"/>
      <w:r>
        <w:rPr>
          <w:szCs w:val="24"/>
        </w:rPr>
        <w:t>, ул. Болотникова, д.1</w:t>
      </w:r>
    </w:p>
    <w:p w14:paraId="5253D5A3" w14:textId="77777777" w:rsidR="001B5143" w:rsidRPr="007D6C0F" w:rsidRDefault="001B5143" w:rsidP="001B5143">
      <w:pPr>
        <w:spacing w:after="240"/>
        <w:ind w:firstLine="709"/>
        <w:rPr>
          <w:szCs w:val="24"/>
        </w:rPr>
      </w:pPr>
      <w:r>
        <w:rPr>
          <w:b/>
          <w:bCs/>
          <w:szCs w:val="24"/>
        </w:rPr>
        <w:t>3</w:t>
      </w:r>
      <w:r w:rsidRPr="007D6C0F">
        <w:rPr>
          <w:b/>
          <w:bCs/>
          <w:szCs w:val="24"/>
        </w:rPr>
        <w:t>.</w:t>
      </w:r>
      <w:r>
        <w:rPr>
          <w:b/>
          <w:bCs/>
          <w:szCs w:val="24"/>
        </w:rPr>
        <w:t xml:space="preserve"> </w:t>
      </w:r>
      <w:r w:rsidRPr="007D6C0F">
        <w:rPr>
          <w:b/>
          <w:bCs/>
          <w:szCs w:val="24"/>
        </w:rPr>
        <w:t>Общие требования к выполнению работ, требования по объему гарантий качества и по сроку гарантий качества на результаты размещения</w:t>
      </w:r>
      <w:r w:rsidRPr="007D6C0F">
        <w:rPr>
          <w:szCs w:val="24"/>
        </w:rPr>
        <w:t>:</w:t>
      </w:r>
    </w:p>
    <w:p w14:paraId="7537BA55" w14:textId="77777777" w:rsidR="001B5143" w:rsidRPr="007D6C0F" w:rsidRDefault="001B5143" w:rsidP="001B5143">
      <w:pPr>
        <w:spacing w:after="120"/>
        <w:ind w:firstLine="709"/>
        <w:rPr>
          <w:szCs w:val="24"/>
        </w:rPr>
      </w:pPr>
      <w:r>
        <w:rPr>
          <w:b/>
          <w:bCs/>
          <w:szCs w:val="24"/>
        </w:rPr>
        <w:t>3</w:t>
      </w:r>
      <w:r w:rsidRPr="007D6C0F">
        <w:rPr>
          <w:b/>
          <w:bCs/>
          <w:szCs w:val="24"/>
        </w:rPr>
        <w:t>.</w:t>
      </w:r>
      <w:r>
        <w:rPr>
          <w:b/>
          <w:bCs/>
          <w:szCs w:val="24"/>
        </w:rPr>
        <w:t xml:space="preserve">1. </w:t>
      </w:r>
      <w:r w:rsidRPr="007D6C0F">
        <w:rPr>
          <w:b/>
          <w:bCs/>
          <w:szCs w:val="24"/>
        </w:rPr>
        <w:t>Нормативные документы по проектированию:</w:t>
      </w:r>
    </w:p>
    <w:p w14:paraId="75F45333" w14:textId="77777777" w:rsidR="001B5143" w:rsidRPr="007D6C0F" w:rsidRDefault="001B5143" w:rsidP="001B5143">
      <w:pPr>
        <w:spacing w:after="120"/>
        <w:ind w:firstLine="709"/>
        <w:rPr>
          <w:szCs w:val="24"/>
        </w:rPr>
      </w:pPr>
      <w:r w:rsidRPr="007D6C0F">
        <w:rPr>
          <w:szCs w:val="24"/>
        </w:rPr>
        <w:t>Проектирование выполнить с учётом требований следующих документов:</w:t>
      </w:r>
    </w:p>
    <w:p w14:paraId="3928C357" w14:textId="77777777" w:rsidR="001B5143" w:rsidRPr="00B4795C" w:rsidRDefault="001B5143" w:rsidP="001B5143">
      <w:pPr>
        <w:spacing w:after="120"/>
        <w:ind w:firstLine="709"/>
        <w:rPr>
          <w:szCs w:val="24"/>
        </w:rPr>
      </w:pPr>
      <w:r w:rsidRPr="00B4795C">
        <w:rPr>
          <w:szCs w:val="24"/>
        </w:rPr>
        <w:t xml:space="preserve">- Федеральный закон от </w:t>
      </w:r>
      <w:hyperlink r:id="rId12" w:tooltip="22 июля" w:history="1">
        <w:r w:rsidRPr="00E74EC6">
          <w:rPr>
            <w:rStyle w:val="a9"/>
            <w:szCs w:val="24"/>
          </w:rPr>
          <w:t>22 июля</w:t>
        </w:r>
      </w:hyperlink>
      <w:r w:rsidRPr="00B4795C">
        <w:rPr>
          <w:szCs w:val="24"/>
        </w:rPr>
        <w:t xml:space="preserve"> 2008 г. № ФЗ-123 «Технический регламент о требованиях </w:t>
      </w:r>
      <w:hyperlink r:id="rId13" w:tooltip="Пожарная безопасность" w:history="1">
        <w:r w:rsidRPr="00E74EC6">
          <w:rPr>
            <w:rStyle w:val="a9"/>
            <w:szCs w:val="24"/>
          </w:rPr>
          <w:t>пожарной безопасност</w:t>
        </w:r>
        <w:r w:rsidRPr="00B4795C">
          <w:rPr>
            <w:rStyle w:val="a9"/>
            <w:szCs w:val="24"/>
          </w:rPr>
          <w:t>и</w:t>
        </w:r>
      </w:hyperlink>
      <w:r w:rsidRPr="00B4795C">
        <w:rPr>
          <w:szCs w:val="24"/>
        </w:rPr>
        <w:t>»;</w:t>
      </w:r>
    </w:p>
    <w:p w14:paraId="6BDAA52A" w14:textId="77777777" w:rsidR="001B5143" w:rsidRPr="007D6C0F" w:rsidRDefault="001B5143" w:rsidP="001B5143">
      <w:pPr>
        <w:spacing w:after="120"/>
        <w:ind w:firstLine="709"/>
        <w:rPr>
          <w:szCs w:val="24"/>
        </w:rPr>
      </w:pPr>
      <w:r w:rsidRPr="007D6C0F">
        <w:rPr>
          <w:szCs w:val="24"/>
        </w:rPr>
        <w:t xml:space="preserve">- Федеральный закон «Технический регламент о безопасности зданий и </w:t>
      </w:r>
      <w:proofErr w:type="gramStart"/>
      <w:r w:rsidRPr="007D6C0F">
        <w:rPr>
          <w:szCs w:val="24"/>
        </w:rPr>
        <w:t>сооружений»</w:t>
      </w:r>
      <w:r>
        <w:rPr>
          <w:szCs w:val="24"/>
        </w:rPr>
        <w:t xml:space="preserve"> </w:t>
      </w:r>
      <w:r w:rsidRPr="00B4795C">
        <w:rPr>
          <w:szCs w:val="24"/>
        </w:rPr>
        <w:t xml:space="preserve"> от</w:t>
      </w:r>
      <w:proofErr w:type="gramEnd"/>
      <w:r w:rsidRPr="00B4795C">
        <w:rPr>
          <w:szCs w:val="24"/>
        </w:rPr>
        <w:t xml:space="preserve"> 30.12.2009 N 384-ФЗ</w:t>
      </w:r>
      <w:r>
        <w:rPr>
          <w:szCs w:val="24"/>
        </w:rPr>
        <w:t>;</w:t>
      </w:r>
    </w:p>
    <w:p w14:paraId="3DFF1DD1" w14:textId="77777777" w:rsidR="001B5143" w:rsidRPr="00B4795C" w:rsidRDefault="001B5143" w:rsidP="001B5143">
      <w:pPr>
        <w:spacing w:after="120"/>
        <w:ind w:firstLine="709"/>
        <w:rPr>
          <w:szCs w:val="24"/>
        </w:rPr>
      </w:pPr>
      <w:r>
        <w:rPr>
          <w:szCs w:val="24"/>
        </w:rPr>
        <w:t xml:space="preserve">- </w:t>
      </w:r>
      <w:r w:rsidRPr="00B4795C">
        <w:rPr>
          <w:szCs w:val="24"/>
        </w:rPr>
        <w:t>СП 118.13330.2022. Свод правил.</w:t>
      </w:r>
      <w:r>
        <w:rPr>
          <w:szCs w:val="24"/>
        </w:rPr>
        <w:t xml:space="preserve"> </w:t>
      </w:r>
      <w:r w:rsidRPr="00B4795C">
        <w:rPr>
          <w:szCs w:val="24"/>
        </w:rPr>
        <w:t>Общественные здания и сооружения. СНиП</w:t>
      </w:r>
    </w:p>
    <w:p w14:paraId="7F27A194" w14:textId="77777777" w:rsidR="001B5143" w:rsidRPr="007D6C0F" w:rsidRDefault="001B5143" w:rsidP="001B5143">
      <w:pPr>
        <w:spacing w:after="120"/>
        <w:rPr>
          <w:szCs w:val="24"/>
        </w:rPr>
      </w:pPr>
      <w:r>
        <w:rPr>
          <w:szCs w:val="24"/>
        </w:rPr>
        <w:t>31-06-2009</w:t>
      </w:r>
    </w:p>
    <w:p w14:paraId="2E6EB5FC" w14:textId="77777777" w:rsidR="001B5143" w:rsidRPr="007D6C0F" w:rsidRDefault="001B5143" w:rsidP="001B5143">
      <w:pPr>
        <w:spacing w:after="120"/>
        <w:ind w:firstLine="709"/>
        <w:rPr>
          <w:szCs w:val="24"/>
        </w:rPr>
      </w:pPr>
      <w:r w:rsidRPr="007D6C0F">
        <w:rPr>
          <w:szCs w:val="24"/>
        </w:rPr>
        <w:t>- СП 5.13130.2009 «Установки пожарной сигнализации и пожаротушения автоматические с изм. № 1»;</w:t>
      </w:r>
    </w:p>
    <w:p w14:paraId="68484AE7" w14:textId="77777777" w:rsidR="001B5143" w:rsidRPr="007D6C0F" w:rsidRDefault="001B5143" w:rsidP="001B5143">
      <w:pPr>
        <w:spacing w:after="120"/>
        <w:ind w:firstLine="709"/>
        <w:rPr>
          <w:szCs w:val="24"/>
        </w:rPr>
      </w:pPr>
      <w:r w:rsidRPr="007D6C0F">
        <w:rPr>
          <w:szCs w:val="24"/>
        </w:rPr>
        <w:t xml:space="preserve">- </w:t>
      </w:r>
      <w:r w:rsidRPr="00B4795C">
        <w:rPr>
          <w:szCs w:val="24"/>
        </w:rPr>
        <w:t>СП 3.13130.2009. Свод правил. Системы противопожарной защиты. Система оповещения и управления эвакуацией людей при пожаре. Т</w:t>
      </w:r>
      <w:r>
        <w:rPr>
          <w:szCs w:val="24"/>
        </w:rPr>
        <w:t>ребования пожарной безопасности;</w:t>
      </w:r>
    </w:p>
    <w:p w14:paraId="386E6F43" w14:textId="77777777" w:rsidR="001B5143" w:rsidRDefault="001B5143" w:rsidP="001B5143">
      <w:pPr>
        <w:spacing w:after="120"/>
        <w:ind w:firstLine="709"/>
        <w:rPr>
          <w:szCs w:val="24"/>
        </w:rPr>
      </w:pPr>
      <w:r>
        <w:rPr>
          <w:szCs w:val="24"/>
        </w:rPr>
        <w:t>- СП 6.13130.2013 С</w:t>
      </w:r>
      <w:r w:rsidRPr="00B4795C">
        <w:rPr>
          <w:szCs w:val="24"/>
        </w:rPr>
        <w:t xml:space="preserve">вод правил системы противопожарной защиты электрооборудование требования пожарной безопасности </w:t>
      </w:r>
    </w:p>
    <w:p w14:paraId="7FAF3407" w14:textId="77777777" w:rsidR="001B5143" w:rsidRPr="007D6C0F" w:rsidRDefault="001B5143" w:rsidP="001B5143">
      <w:pPr>
        <w:spacing w:after="120"/>
        <w:ind w:firstLine="709"/>
        <w:rPr>
          <w:szCs w:val="24"/>
        </w:rPr>
      </w:pPr>
      <w:r w:rsidRPr="007D6C0F">
        <w:rPr>
          <w:szCs w:val="24"/>
        </w:rPr>
        <w:t>- ГОСТ Р 51241-2008 «Средства и системы контроля и управления доступом. Классификация. Общие технические требования. Методы испытаний»;</w:t>
      </w:r>
    </w:p>
    <w:p w14:paraId="7F6BF6D0" w14:textId="77777777" w:rsidR="001B5143" w:rsidRPr="007D6C0F" w:rsidRDefault="001B5143" w:rsidP="001B5143">
      <w:pPr>
        <w:spacing w:after="120"/>
        <w:ind w:firstLine="709"/>
        <w:rPr>
          <w:szCs w:val="24"/>
        </w:rPr>
      </w:pPr>
      <w:r w:rsidRPr="007D6C0F">
        <w:rPr>
          <w:szCs w:val="24"/>
        </w:rPr>
        <w:t>- СП 52.13330.2011 «Естественное и искусственное освещение»;</w:t>
      </w:r>
    </w:p>
    <w:p w14:paraId="6BE87695" w14:textId="77777777" w:rsidR="001B5143" w:rsidRPr="007D6C0F" w:rsidRDefault="001B5143" w:rsidP="001B5143">
      <w:pPr>
        <w:spacing w:after="120"/>
        <w:ind w:firstLine="709"/>
        <w:rPr>
          <w:szCs w:val="24"/>
        </w:rPr>
      </w:pPr>
      <w:r w:rsidRPr="007D6C0F">
        <w:rPr>
          <w:szCs w:val="24"/>
        </w:rPr>
        <w:lastRenderedPageBreak/>
        <w:t>- РД 78.36.003-2002 МВД России. «Инженерно-техническая укрепленность».</w:t>
      </w:r>
    </w:p>
    <w:p w14:paraId="501A170F" w14:textId="77777777" w:rsidR="001B5143" w:rsidRPr="007D6C0F" w:rsidRDefault="001B5143" w:rsidP="001B5143">
      <w:pPr>
        <w:spacing w:after="240"/>
        <w:ind w:firstLine="709"/>
        <w:rPr>
          <w:szCs w:val="24"/>
        </w:rPr>
      </w:pPr>
      <w:r w:rsidRPr="007D6C0F">
        <w:rPr>
          <w:szCs w:val="24"/>
        </w:rPr>
        <w:t>- Технические средства охраны. Требования и нормы проектирования по защите объектов от преступных посягательств.</w:t>
      </w:r>
    </w:p>
    <w:p w14:paraId="13F367B4" w14:textId="77777777" w:rsidR="001B5143" w:rsidRPr="007D6C0F" w:rsidRDefault="001B5143" w:rsidP="001B5143">
      <w:pPr>
        <w:spacing w:after="240"/>
        <w:ind w:firstLine="709"/>
        <w:rPr>
          <w:szCs w:val="24"/>
        </w:rPr>
      </w:pPr>
      <w:r>
        <w:rPr>
          <w:b/>
          <w:bCs/>
          <w:szCs w:val="24"/>
        </w:rPr>
        <w:t>3</w:t>
      </w:r>
      <w:r w:rsidRPr="007D6C0F">
        <w:rPr>
          <w:b/>
          <w:bCs/>
          <w:szCs w:val="24"/>
        </w:rPr>
        <w:t>.</w:t>
      </w:r>
      <w:r>
        <w:rPr>
          <w:b/>
          <w:bCs/>
          <w:szCs w:val="24"/>
        </w:rPr>
        <w:t>2</w:t>
      </w:r>
      <w:r w:rsidRPr="007D6C0F">
        <w:rPr>
          <w:b/>
          <w:bCs/>
          <w:szCs w:val="24"/>
        </w:rPr>
        <w:t>. Требования к проектированию:</w:t>
      </w:r>
    </w:p>
    <w:p w14:paraId="7BDE2247" w14:textId="77777777" w:rsidR="001B5143" w:rsidRPr="007D6C0F" w:rsidRDefault="001B5143" w:rsidP="001B5143">
      <w:pPr>
        <w:spacing w:before="120" w:after="120"/>
        <w:ind w:firstLine="709"/>
        <w:rPr>
          <w:szCs w:val="24"/>
        </w:rPr>
      </w:pPr>
      <w:r>
        <w:rPr>
          <w:szCs w:val="24"/>
        </w:rPr>
        <w:t>3</w:t>
      </w:r>
      <w:r w:rsidRPr="007D6C0F">
        <w:rPr>
          <w:szCs w:val="24"/>
        </w:rPr>
        <w:t>.</w:t>
      </w:r>
      <w:r>
        <w:rPr>
          <w:szCs w:val="24"/>
        </w:rPr>
        <w:t>2</w:t>
      </w:r>
      <w:r w:rsidRPr="007D6C0F">
        <w:rPr>
          <w:szCs w:val="24"/>
        </w:rPr>
        <w:t>.1. Рабочая документация должна соответствовать требованиям ГОСТ Р 21.1101-2009. Поэтажные планы должны выполняться с учетом требования ГОСТ 21.501-2011.</w:t>
      </w:r>
    </w:p>
    <w:p w14:paraId="13D5FF59" w14:textId="77777777" w:rsidR="001B5143" w:rsidRPr="007D6C0F" w:rsidRDefault="001B5143" w:rsidP="001B5143">
      <w:pPr>
        <w:spacing w:before="120" w:after="120"/>
        <w:ind w:firstLine="709"/>
        <w:rPr>
          <w:szCs w:val="24"/>
        </w:rPr>
      </w:pPr>
      <w:r w:rsidRPr="007D6C0F">
        <w:rPr>
          <w:szCs w:val="24"/>
        </w:rPr>
        <w:t>На планах этажей указать координационные оси, расстояния между осями, отметку этажа (помещений), экспликацию помещений, оконные и дверные проемы, открывание дверей. В экспликации номера помещений выполнить следующим образом: номера помещений в подвале -</w:t>
      </w:r>
      <w:r>
        <w:rPr>
          <w:szCs w:val="24"/>
        </w:rPr>
        <w:t xml:space="preserve"> </w:t>
      </w:r>
      <w:r w:rsidRPr="007D6C0F">
        <w:rPr>
          <w:szCs w:val="24"/>
        </w:rPr>
        <w:t>001,002,003 и т. д., номера помещений на первом этаже - 101,102,103 и т. д.</w:t>
      </w:r>
    </w:p>
    <w:p w14:paraId="13B1AF0F" w14:textId="77777777" w:rsidR="001B5143" w:rsidRPr="007D6C0F" w:rsidRDefault="001B5143" w:rsidP="001B5143">
      <w:pPr>
        <w:spacing w:before="120" w:after="120"/>
        <w:ind w:firstLine="709"/>
        <w:rPr>
          <w:szCs w:val="24"/>
        </w:rPr>
      </w:pPr>
      <w:r>
        <w:rPr>
          <w:szCs w:val="24"/>
        </w:rPr>
        <w:t>3.2</w:t>
      </w:r>
      <w:r w:rsidRPr="007D6C0F">
        <w:rPr>
          <w:szCs w:val="24"/>
        </w:rPr>
        <w:t>.2. Оборудование автоматической пожарной сигнализации (далее - АПС), системы оповещения и управления эвакуацией людей при пожаре (далее - СОУЭ) должно соответствовать требованиям ГОСТ Р 53325-2009.</w:t>
      </w:r>
    </w:p>
    <w:p w14:paraId="22958EFE" w14:textId="77777777" w:rsidR="001B5143" w:rsidRPr="007D6C0F" w:rsidRDefault="001B5143" w:rsidP="001B5143">
      <w:pPr>
        <w:spacing w:before="120" w:after="120"/>
        <w:ind w:firstLine="709"/>
        <w:rPr>
          <w:szCs w:val="24"/>
        </w:rPr>
      </w:pPr>
      <w:r>
        <w:rPr>
          <w:szCs w:val="24"/>
        </w:rPr>
        <w:t>3</w:t>
      </w:r>
      <w:r w:rsidRPr="007D6C0F">
        <w:rPr>
          <w:szCs w:val="24"/>
        </w:rPr>
        <w:t>.</w:t>
      </w:r>
      <w:r>
        <w:rPr>
          <w:szCs w:val="24"/>
        </w:rPr>
        <w:t>2</w:t>
      </w:r>
      <w:r w:rsidRPr="007D6C0F">
        <w:rPr>
          <w:szCs w:val="24"/>
        </w:rPr>
        <w:t>.</w:t>
      </w:r>
      <w:proofErr w:type="gramStart"/>
      <w:r w:rsidRPr="007D6C0F">
        <w:rPr>
          <w:szCs w:val="24"/>
        </w:rPr>
        <w:t>3.Запроектировать</w:t>
      </w:r>
      <w:proofErr w:type="gramEnd"/>
      <w:r w:rsidRPr="007D6C0F">
        <w:rPr>
          <w:szCs w:val="24"/>
        </w:rPr>
        <w:t xml:space="preserve"> АПС в соответствии с требованиями ФЗ «Технический регламент о требованиях пожарной безопасности», СП 5.13130.2009.</w:t>
      </w:r>
    </w:p>
    <w:p w14:paraId="5E9B771F" w14:textId="77777777" w:rsidR="001B5143" w:rsidRPr="007D6C0F" w:rsidRDefault="001B5143" w:rsidP="001B5143">
      <w:pPr>
        <w:spacing w:before="120" w:after="120"/>
        <w:ind w:firstLine="709"/>
        <w:rPr>
          <w:szCs w:val="24"/>
        </w:rPr>
      </w:pPr>
      <w:r>
        <w:rPr>
          <w:szCs w:val="24"/>
        </w:rPr>
        <w:t>3</w:t>
      </w:r>
      <w:r w:rsidRPr="007D6C0F">
        <w:rPr>
          <w:szCs w:val="24"/>
        </w:rPr>
        <w:t>.</w:t>
      </w:r>
      <w:r>
        <w:rPr>
          <w:szCs w:val="24"/>
        </w:rPr>
        <w:t>2</w:t>
      </w:r>
      <w:r w:rsidRPr="007D6C0F">
        <w:rPr>
          <w:szCs w:val="24"/>
        </w:rPr>
        <w:t>.4. Запроектировать СОУЭ в соответствии с требованиями ФЗ «Технический регламент о требованиях пожарной безопасности», СП 3.13130.2009, СП 6.13130.2013.</w:t>
      </w:r>
    </w:p>
    <w:p w14:paraId="0D35B9BB" w14:textId="77777777" w:rsidR="001B5143" w:rsidRPr="00E63D1F" w:rsidRDefault="001B5143" w:rsidP="001B5143">
      <w:pPr>
        <w:spacing w:before="120" w:after="120"/>
        <w:ind w:firstLine="709"/>
        <w:rPr>
          <w:szCs w:val="24"/>
          <w:u w:val="single"/>
        </w:rPr>
      </w:pPr>
      <w:r>
        <w:rPr>
          <w:szCs w:val="24"/>
        </w:rPr>
        <w:t>3</w:t>
      </w:r>
      <w:r w:rsidRPr="007D6C0F">
        <w:rPr>
          <w:szCs w:val="24"/>
        </w:rPr>
        <w:t>.</w:t>
      </w:r>
      <w:r>
        <w:rPr>
          <w:szCs w:val="24"/>
        </w:rPr>
        <w:t>2</w:t>
      </w:r>
      <w:r w:rsidRPr="007D6C0F">
        <w:rPr>
          <w:szCs w:val="24"/>
        </w:rPr>
        <w:t>.5. Для АПС предусмотреть адресно-аналоговое оборудование отечественных производителей, с авто</w:t>
      </w:r>
      <w:r>
        <w:rPr>
          <w:szCs w:val="24"/>
        </w:rPr>
        <w:t xml:space="preserve">матизированным рабочим местом и </w:t>
      </w:r>
      <w:hyperlink r:id="rId14" w:tooltip="Программное обеспечение" w:history="1">
        <w:r w:rsidRPr="00E63D1F">
          <w:rPr>
            <w:rStyle w:val="a9"/>
            <w:szCs w:val="24"/>
          </w:rPr>
          <w:t>программным обеспечением</w:t>
        </w:r>
      </w:hyperlink>
      <w:r w:rsidRPr="00E63D1F">
        <w:rPr>
          <w:szCs w:val="24"/>
          <w:u w:val="single"/>
        </w:rPr>
        <w:t>.</w:t>
      </w:r>
    </w:p>
    <w:p w14:paraId="6122E9C3" w14:textId="77777777" w:rsidR="001B5143" w:rsidRPr="007D6C0F" w:rsidRDefault="001B5143" w:rsidP="001B5143">
      <w:pPr>
        <w:spacing w:before="120" w:after="120"/>
        <w:ind w:firstLine="709"/>
        <w:rPr>
          <w:szCs w:val="24"/>
        </w:rPr>
      </w:pPr>
      <w:r>
        <w:rPr>
          <w:szCs w:val="24"/>
        </w:rPr>
        <w:t>3</w:t>
      </w:r>
      <w:r w:rsidRPr="007D6C0F">
        <w:rPr>
          <w:szCs w:val="24"/>
        </w:rPr>
        <w:t>.</w:t>
      </w:r>
      <w:r>
        <w:rPr>
          <w:szCs w:val="24"/>
        </w:rPr>
        <w:t>2</w:t>
      </w:r>
      <w:r w:rsidRPr="007D6C0F">
        <w:rPr>
          <w:szCs w:val="24"/>
        </w:rPr>
        <w:t>.6. В каждом помещении предусмотреть не менее двух пожарных адресно-аналоговых извещателей.</w:t>
      </w:r>
    </w:p>
    <w:p w14:paraId="136ECBD6" w14:textId="77777777" w:rsidR="001B5143" w:rsidRPr="007D6C0F" w:rsidRDefault="001B5143" w:rsidP="001B5143">
      <w:pPr>
        <w:spacing w:before="120" w:after="120"/>
        <w:ind w:firstLine="709"/>
        <w:rPr>
          <w:szCs w:val="24"/>
        </w:rPr>
      </w:pPr>
      <w:r>
        <w:rPr>
          <w:szCs w:val="24"/>
        </w:rPr>
        <w:t>3</w:t>
      </w:r>
      <w:r w:rsidRPr="007D6C0F">
        <w:rPr>
          <w:szCs w:val="24"/>
        </w:rPr>
        <w:t>.</w:t>
      </w:r>
      <w:r>
        <w:rPr>
          <w:szCs w:val="24"/>
        </w:rPr>
        <w:t>2</w:t>
      </w:r>
      <w:r w:rsidRPr="007D6C0F">
        <w:rPr>
          <w:szCs w:val="24"/>
        </w:rPr>
        <w:t>.7. Предусмотреть пожарные извещатели в пространстве за подвесным потолком в общих коридорах (без расчета величины объемов горючей кабельной массы). Необходимость установки пожарных извещателей в пространстве подвесных потолков в других помещениях уточнить согласно требованию табл. А.2, п. 11 СП 5.13130.2009; т. е. выполнить расчет объема горючей массы кабелей типа «</w:t>
      </w:r>
      <w:proofErr w:type="spellStart"/>
      <w:r w:rsidRPr="007D6C0F">
        <w:rPr>
          <w:szCs w:val="24"/>
        </w:rPr>
        <w:t>нг</w:t>
      </w:r>
      <w:proofErr w:type="spellEnd"/>
      <w:r w:rsidRPr="007D6C0F">
        <w:rPr>
          <w:szCs w:val="24"/>
        </w:rPr>
        <w:t>».</w:t>
      </w:r>
    </w:p>
    <w:p w14:paraId="1C8E9D19" w14:textId="77777777" w:rsidR="001B5143" w:rsidRPr="007D6C0F" w:rsidRDefault="001B5143" w:rsidP="001B5143">
      <w:pPr>
        <w:spacing w:before="120" w:after="120"/>
        <w:ind w:firstLine="709"/>
        <w:rPr>
          <w:szCs w:val="24"/>
        </w:rPr>
      </w:pPr>
      <w:r>
        <w:rPr>
          <w:szCs w:val="24"/>
        </w:rPr>
        <w:t>3</w:t>
      </w:r>
      <w:r w:rsidRPr="007D6C0F">
        <w:rPr>
          <w:szCs w:val="24"/>
        </w:rPr>
        <w:t>.</w:t>
      </w:r>
      <w:r>
        <w:rPr>
          <w:szCs w:val="24"/>
        </w:rPr>
        <w:t>2</w:t>
      </w:r>
      <w:r w:rsidRPr="007D6C0F">
        <w:rPr>
          <w:szCs w:val="24"/>
        </w:rPr>
        <w:t>.8. Шлейфы АПС предусмотреть кольцевыми.</w:t>
      </w:r>
    </w:p>
    <w:p w14:paraId="262D7F15" w14:textId="77777777" w:rsidR="001B5143" w:rsidRPr="007D6C0F" w:rsidRDefault="001B5143" w:rsidP="001B5143">
      <w:pPr>
        <w:spacing w:before="120" w:after="120"/>
        <w:ind w:firstLine="709"/>
        <w:rPr>
          <w:szCs w:val="24"/>
        </w:rPr>
      </w:pPr>
      <w:r>
        <w:rPr>
          <w:szCs w:val="24"/>
        </w:rPr>
        <w:t>3</w:t>
      </w:r>
      <w:r w:rsidRPr="007D6C0F">
        <w:rPr>
          <w:szCs w:val="24"/>
        </w:rPr>
        <w:t>.</w:t>
      </w:r>
      <w:r>
        <w:rPr>
          <w:szCs w:val="24"/>
        </w:rPr>
        <w:t>2</w:t>
      </w:r>
      <w:r w:rsidRPr="007D6C0F">
        <w:rPr>
          <w:szCs w:val="24"/>
        </w:rPr>
        <w:t>.9. Для интерфейса предусмотреть экранированные кабели «витая пара» диаметром не менее 0,75 мм в исполнении «</w:t>
      </w:r>
      <w:proofErr w:type="spellStart"/>
      <w:r w:rsidRPr="007D6C0F">
        <w:rPr>
          <w:szCs w:val="24"/>
        </w:rPr>
        <w:t>нгLSRF</w:t>
      </w:r>
      <w:proofErr w:type="spellEnd"/>
      <w:r w:rsidRPr="007D6C0F">
        <w:rPr>
          <w:szCs w:val="24"/>
        </w:rPr>
        <w:t>».</w:t>
      </w:r>
    </w:p>
    <w:p w14:paraId="3A71088B" w14:textId="77777777" w:rsidR="001B5143" w:rsidRPr="007D6C0F" w:rsidRDefault="001B5143" w:rsidP="001B5143">
      <w:pPr>
        <w:spacing w:before="120" w:after="120"/>
        <w:ind w:firstLine="709"/>
        <w:rPr>
          <w:szCs w:val="24"/>
        </w:rPr>
      </w:pPr>
      <w:r w:rsidRPr="007D6C0F">
        <w:rPr>
          <w:szCs w:val="24"/>
        </w:rPr>
        <w:t>Для электроснабжения релейных блоков, оборудования, модулей напряжением 12-24 В предусмотреть самостоятельные кабельные линии в исполнении «</w:t>
      </w:r>
      <w:proofErr w:type="spellStart"/>
      <w:r w:rsidRPr="007D6C0F">
        <w:rPr>
          <w:szCs w:val="24"/>
        </w:rPr>
        <w:t>нгLSRF</w:t>
      </w:r>
      <w:proofErr w:type="spellEnd"/>
      <w:r w:rsidRPr="007D6C0F">
        <w:rPr>
          <w:szCs w:val="24"/>
        </w:rPr>
        <w:t>».</w:t>
      </w:r>
    </w:p>
    <w:p w14:paraId="1D619404" w14:textId="77777777" w:rsidR="001B5143" w:rsidRPr="007D6C0F" w:rsidRDefault="001B5143" w:rsidP="001B5143">
      <w:pPr>
        <w:spacing w:before="120" w:after="120"/>
        <w:ind w:firstLine="709"/>
        <w:rPr>
          <w:szCs w:val="24"/>
        </w:rPr>
      </w:pPr>
      <w:r w:rsidRPr="007D6C0F">
        <w:rPr>
          <w:szCs w:val="24"/>
        </w:rPr>
        <w:t>Для шлейфов с пожарными извещателями предусмотреть экранированные кабели в исполнении «</w:t>
      </w:r>
      <w:proofErr w:type="spellStart"/>
      <w:r w:rsidRPr="007D6C0F">
        <w:rPr>
          <w:szCs w:val="24"/>
        </w:rPr>
        <w:t>нгLSRF</w:t>
      </w:r>
      <w:proofErr w:type="spellEnd"/>
      <w:r w:rsidRPr="007D6C0F">
        <w:rPr>
          <w:szCs w:val="24"/>
        </w:rPr>
        <w:t>».</w:t>
      </w:r>
    </w:p>
    <w:p w14:paraId="437816EC" w14:textId="77777777" w:rsidR="001B5143" w:rsidRPr="007D6C0F" w:rsidRDefault="001B5143" w:rsidP="001B5143">
      <w:pPr>
        <w:spacing w:before="120" w:after="120"/>
        <w:ind w:firstLine="709"/>
        <w:rPr>
          <w:szCs w:val="24"/>
        </w:rPr>
      </w:pPr>
      <w:r>
        <w:rPr>
          <w:szCs w:val="24"/>
        </w:rPr>
        <w:t>3</w:t>
      </w:r>
      <w:r w:rsidRPr="007D6C0F">
        <w:rPr>
          <w:szCs w:val="24"/>
        </w:rPr>
        <w:t>.</w:t>
      </w:r>
      <w:r>
        <w:rPr>
          <w:szCs w:val="24"/>
        </w:rPr>
        <w:t>2</w:t>
      </w:r>
      <w:r w:rsidRPr="007D6C0F">
        <w:rPr>
          <w:szCs w:val="24"/>
        </w:rPr>
        <w:t>.10. Для СОУЭ предусмотреть огнестойкие кабели в исполнении «</w:t>
      </w:r>
      <w:proofErr w:type="spellStart"/>
      <w:r w:rsidRPr="007D6C0F">
        <w:rPr>
          <w:szCs w:val="24"/>
        </w:rPr>
        <w:t>нгLSRF</w:t>
      </w:r>
      <w:proofErr w:type="spellEnd"/>
      <w:r w:rsidRPr="007D6C0F">
        <w:rPr>
          <w:szCs w:val="24"/>
        </w:rPr>
        <w:t>» диаметром не менее 0,75-1 мм.</w:t>
      </w:r>
    </w:p>
    <w:p w14:paraId="711441C9" w14:textId="77777777" w:rsidR="001B5143" w:rsidRPr="007D6C0F" w:rsidRDefault="001B5143" w:rsidP="001B5143">
      <w:pPr>
        <w:spacing w:before="120" w:after="120"/>
        <w:ind w:firstLine="709"/>
        <w:rPr>
          <w:szCs w:val="24"/>
        </w:rPr>
      </w:pPr>
      <w:r>
        <w:rPr>
          <w:szCs w:val="24"/>
        </w:rPr>
        <w:t>3</w:t>
      </w:r>
      <w:r w:rsidRPr="007D6C0F">
        <w:rPr>
          <w:szCs w:val="24"/>
        </w:rPr>
        <w:t>.</w:t>
      </w:r>
      <w:r>
        <w:rPr>
          <w:szCs w:val="24"/>
        </w:rPr>
        <w:t>2</w:t>
      </w:r>
      <w:r w:rsidRPr="007D6C0F">
        <w:rPr>
          <w:szCs w:val="24"/>
        </w:rPr>
        <w:t>.11. Подключение оповещателей предусмотреть через распределительные коробки. Настенные оповещатели установить на расстоянии 15 см от потолка (подвесного потолка).</w:t>
      </w:r>
    </w:p>
    <w:p w14:paraId="312CA4FF" w14:textId="77777777" w:rsidR="001B5143" w:rsidRPr="007D6C0F" w:rsidRDefault="001B5143" w:rsidP="001B5143">
      <w:pPr>
        <w:spacing w:before="120" w:after="120"/>
        <w:ind w:firstLine="709"/>
        <w:rPr>
          <w:szCs w:val="24"/>
        </w:rPr>
      </w:pPr>
      <w:r>
        <w:rPr>
          <w:szCs w:val="24"/>
        </w:rPr>
        <w:t>3</w:t>
      </w:r>
      <w:r w:rsidRPr="007D6C0F">
        <w:rPr>
          <w:szCs w:val="24"/>
        </w:rPr>
        <w:t>.</w:t>
      </w:r>
      <w:r>
        <w:rPr>
          <w:szCs w:val="24"/>
        </w:rPr>
        <w:t>2</w:t>
      </w:r>
      <w:r w:rsidRPr="007D6C0F">
        <w:rPr>
          <w:szCs w:val="24"/>
        </w:rPr>
        <w:t>.12. Пожарные извещатели в помещениях, в коридорах при наличии подвесных потолков установить на каркасы подвесного потолка.</w:t>
      </w:r>
    </w:p>
    <w:p w14:paraId="18C2908C" w14:textId="77777777" w:rsidR="001B5143" w:rsidRPr="007D6C0F" w:rsidRDefault="001B5143" w:rsidP="001B5143">
      <w:pPr>
        <w:spacing w:before="120" w:after="120"/>
        <w:ind w:firstLine="709"/>
        <w:rPr>
          <w:szCs w:val="24"/>
        </w:rPr>
      </w:pPr>
      <w:r>
        <w:rPr>
          <w:szCs w:val="24"/>
        </w:rPr>
        <w:t>3</w:t>
      </w:r>
      <w:r w:rsidRPr="007D6C0F">
        <w:rPr>
          <w:szCs w:val="24"/>
        </w:rPr>
        <w:t>.3.13. Извещатели установить на расстоянии более 0,5 м</w:t>
      </w:r>
      <w:r>
        <w:rPr>
          <w:szCs w:val="24"/>
        </w:rPr>
        <w:t xml:space="preserve"> от светильников и более 1 м от </w:t>
      </w:r>
      <w:hyperlink r:id="rId15" w:tooltip="Вентиляция" w:history="1">
        <w:r w:rsidRPr="006E2171">
          <w:rPr>
            <w:rStyle w:val="a9"/>
            <w:szCs w:val="24"/>
          </w:rPr>
          <w:t>вентиляционных</w:t>
        </w:r>
      </w:hyperlink>
      <w:r>
        <w:rPr>
          <w:szCs w:val="24"/>
        </w:rPr>
        <w:t xml:space="preserve"> </w:t>
      </w:r>
      <w:r w:rsidRPr="007D6C0F">
        <w:rPr>
          <w:szCs w:val="24"/>
        </w:rPr>
        <w:t>люков (отверстий).</w:t>
      </w:r>
    </w:p>
    <w:p w14:paraId="7B301064" w14:textId="77777777" w:rsidR="001B5143" w:rsidRPr="007D6C0F" w:rsidRDefault="001B5143" w:rsidP="001B5143">
      <w:pPr>
        <w:spacing w:before="120" w:after="120"/>
        <w:ind w:firstLine="709"/>
        <w:rPr>
          <w:szCs w:val="24"/>
        </w:rPr>
      </w:pPr>
      <w:r>
        <w:rPr>
          <w:szCs w:val="24"/>
        </w:rPr>
        <w:t>3</w:t>
      </w:r>
      <w:r w:rsidRPr="007D6C0F">
        <w:rPr>
          <w:szCs w:val="24"/>
        </w:rPr>
        <w:t>.</w:t>
      </w:r>
      <w:r>
        <w:rPr>
          <w:szCs w:val="24"/>
        </w:rPr>
        <w:t>2</w:t>
      </w:r>
      <w:r w:rsidRPr="007D6C0F">
        <w:rPr>
          <w:szCs w:val="24"/>
        </w:rPr>
        <w:t>.14. Предусмотреть отдельный кабельный лоток (короб) для АПС, СОУЭ, для слаботочных линий.</w:t>
      </w:r>
    </w:p>
    <w:p w14:paraId="7DF1BBBE" w14:textId="77777777" w:rsidR="001B5143" w:rsidRPr="007D6C0F" w:rsidRDefault="001B5143" w:rsidP="001B5143">
      <w:pPr>
        <w:spacing w:before="120" w:after="120"/>
        <w:ind w:firstLine="709"/>
        <w:rPr>
          <w:szCs w:val="24"/>
        </w:rPr>
      </w:pPr>
      <w:r w:rsidRPr="007D6C0F">
        <w:rPr>
          <w:szCs w:val="24"/>
        </w:rPr>
        <w:t>Огнестойкие кабели в исполнении «</w:t>
      </w:r>
      <w:proofErr w:type="spellStart"/>
      <w:r w:rsidRPr="007D6C0F">
        <w:rPr>
          <w:szCs w:val="24"/>
        </w:rPr>
        <w:t>нгLSRF</w:t>
      </w:r>
      <w:proofErr w:type="spellEnd"/>
      <w:r w:rsidRPr="007D6C0F">
        <w:rPr>
          <w:szCs w:val="24"/>
        </w:rPr>
        <w:t xml:space="preserve">» в кабельных коробах или на лотках за </w:t>
      </w:r>
      <w:r w:rsidRPr="007D6C0F">
        <w:rPr>
          <w:szCs w:val="24"/>
        </w:rPr>
        <w:lastRenderedPageBreak/>
        <w:t xml:space="preserve">подвесными потолками прокладывать без применения </w:t>
      </w:r>
      <w:proofErr w:type="spellStart"/>
      <w:r w:rsidRPr="007D6C0F">
        <w:rPr>
          <w:szCs w:val="24"/>
        </w:rPr>
        <w:t>гофротрубы</w:t>
      </w:r>
      <w:proofErr w:type="spellEnd"/>
      <w:r w:rsidRPr="007D6C0F">
        <w:rPr>
          <w:szCs w:val="24"/>
        </w:rPr>
        <w:t>.</w:t>
      </w:r>
    </w:p>
    <w:p w14:paraId="3DBC6C1F" w14:textId="77777777" w:rsidR="001B5143" w:rsidRPr="007D6C0F" w:rsidRDefault="001B5143" w:rsidP="001B5143">
      <w:pPr>
        <w:spacing w:before="120" w:after="120"/>
        <w:ind w:firstLine="709"/>
        <w:rPr>
          <w:szCs w:val="24"/>
        </w:rPr>
      </w:pPr>
      <w:r>
        <w:rPr>
          <w:szCs w:val="24"/>
        </w:rPr>
        <w:t>3</w:t>
      </w:r>
      <w:r w:rsidRPr="007D6C0F">
        <w:rPr>
          <w:szCs w:val="24"/>
        </w:rPr>
        <w:t>.</w:t>
      </w:r>
      <w:r>
        <w:rPr>
          <w:szCs w:val="24"/>
        </w:rPr>
        <w:t>2</w:t>
      </w:r>
      <w:r w:rsidRPr="007D6C0F">
        <w:rPr>
          <w:szCs w:val="24"/>
        </w:rPr>
        <w:t>.15. Предусмотреть СОУЭ не ниже 3-го типа на оборудовании российского производства, оборудование должно обеспечивать автоматический контроль соединительных линий.</w:t>
      </w:r>
    </w:p>
    <w:p w14:paraId="008CC419" w14:textId="77777777" w:rsidR="001B5143" w:rsidRPr="007D6C0F" w:rsidRDefault="001B5143" w:rsidP="001B5143">
      <w:pPr>
        <w:spacing w:before="120" w:after="120"/>
        <w:ind w:firstLine="709"/>
        <w:rPr>
          <w:szCs w:val="24"/>
        </w:rPr>
      </w:pPr>
      <w:r w:rsidRPr="007D6C0F">
        <w:rPr>
          <w:szCs w:val="24"/>
        </w:rPr>
        <w:t>На объектах функциональной пожарной опасности Ф</w:t>
      </w:r>
      <w:r>
        <w:rPr>
          <w:szCs w:val="24"/>
        </w:rPr>
        <w:t>3</w:t>
      </w:r>
      <w:r w:rsidRPr="007D6C0F">
        <w:rPr>
          <w:szCs w:val="24"/>
        </w:rPr>
        <w:t>.</w:t>
      </w:r>
      <w:r>
        <w:rPr>
          <w:szCs w:val="24"/>
        </w:rPr>
        <w:t>4 –</w:t>
      </w:r>
      <w:proofErr w:type="gramStart"/>
      <w:r>
        <w:rPr>
          <w:szCs w:val="24"/>
        </w:rPr>
        <w:t>здания медицинских организаций</w:t>
      </w:r>
      <w:proofErr w:type="gramEnd"/>
      <w:r>
        <w:rPr>
          <w:szCs w:val="24"/>
        </w:rPr>
        <w:t xml:space="preserve"> предназначенные для осуществления медицинской деятельности,</w:t>
      </w:r>
      <w:r w:rsidRPr="007D6C0F">
        <w:rPr>
          <w:szCs w:val="24"/>
        </w:rPr>
        <w:t xml:space="preserve"> в составе СОУЭ предусмотреть обратную связь: </w:t>
      </w:r>
      <w:r w:rsidRPr="00C77A1C">
        <w:rPr>
          <w:b/>
          <w:i/>
          <w:szCs w:val="24"/>
          <w:u w:val="single"/>
        </w:rPr>
        <w:t>пост охраны - медицинские посты на этажах</w:t>
      </w:r>
      <w:r w:rsidRPr="007D6C0F">
        <w:rPr>
          <w:szCs w:val="24"/>
        </w:rPr>
        <w:t>.</w:t>
      </w:r>
    </w:p>
    <w:p w14:paraId="334B9699" w14:textId="77777777" w:rsidR="001B5143" w:rsidRPr="007D6C0F" w:rsidRDefault="001B5143" w:rsidP="001B5143">
      <w:pPr>
        <w:spacing w:before="120" w:after="120"/>
        <w:ind w:firstLine="709"/>
        <w:rPr>
          <w:szCs w:val="24"/>
        </w:rPr>
      </w:pPr>
      <w:r w:rsidRPr="007D6C0F">
        <w:rPr>
          <w:szCs w:val="24"/>
        </w:rPr>
        <w:t>В разделе СОУЭ выполнить акустический расчет необходимого количества речевых оповещателей и мест их установки - расчет звукового давления.</w:t>
      </w:r>
    </w:p>
    <w:p w14:paraId="75DD492A" w14:textId="77777777" w:rsidR="001B5143" w:rsidRPr="007D6C0F" w:rsidRDefault="001B5143" w:rsidP="001B5143">
      <w:pPr>
        <w:spacing w:before="120" w:after="120"/>
        <w:ind w:firstLine="709"/>
        <w:rPr>
          <w:szCs w:val="24"/>
        </w:rPr>
      </w:pPr>
      <w:r>
        <w:rPr>
          <w:szCs w:val="24"/>
        </w:rPr>
        <w:t>3</w:t>
      </w:r>
      <w:r w:rsidRPr="007D6C0F">
        <w:rPr>
          <w:szCs w:val="24"/>
        </w:rPr>
        <w:t>.</w:t>
      </w:r>
      <w:r>
        <w:rPr>
          <w:szCs w:val="24"/>
        </w:rPr>
        <w:t>2</w:t>
      </w:r>
      <w:r w:rsidRPr="007D6C0F">
        <w:rPr>
          <w:szCs w:val="24"/>
        </w:rPr>
        <w:t>.16. Оборудование СОУЭ должно иметь возможность трансляции сигналов ГО</w:t>
      </w:r>
      <w:r>
        <w:rPr>
          <w:szCs w:val="24"/>
        </w:rPr>
        <w:t xml:space="preserve"> </w:t>
      </w:r>
      <w:r w:rsidRPr="007D6C0F">
        <w:rPr>
          <w:szCs w:val="24"/>
        </w:rPr>
        <w:t>и</w:t>
      </w:r>
      <w:r>
        <w:rPr>
          <w:szCs w:val="24"/>
        </w:rPr>
        <w:t xml:space="preserve"> </w:t>
      </w:r>
      <w:r w:rsidRPr="007D6C0F">
        <w:rPr>
          <w:szCs w:val="24"/>
        </w:rPr>
        <w:t>ЧС, т. е. иметь сопряжение с сигналами ГО и ЧС. В помещении, где размещается оборудование СОУЭ установить радиоточку.</w:t>
      </w:r>
    </w:p>
    <w:p w14:paraId="454CD6F1" w14:textId="77777777" w:rsidR="001B5143" w:rsidRPr="007D6C0F" w:rsidRDefault="001B5143" w:rsidP="001B5143">
      <w:pPr>
        <w:spacing w:before="120" w:after="120"/>
        <w:ind w:firstLine="709"/>
        <w:rPr>
          <w:szCs w:val="24"/>
        </w:rPr>
      </w:pPr>
      <w:r>
        <w:rPr>
          <w:szCs w:val="24"/>
        </w:rPr>
        <w:t>3</w:t>
      </w:r>
      <w:r w:rsidRPr="007D6C0F">
        <w:rPr>
          <w:szCs w:val="24"/>
        </w:rPr>
        <w:t>.</w:t>
      </w:r>
      <w:r>
        <w:rPr>
          <w:szCs w:val="24"/>
        </w:rPr>
        <w:t>2</w:t>
      </w:r>
      <w:r w:rsidRPr="007D6C0F">
        <w:rPr>
          <w:szCs w:val="24"/>
        </w:rPr>
        <w:t>.17. В составе оборудования СОУЭ предусмотреть два микрофона, один микрофон на посту охраны, второй - в кабинете директора (в приемной).</w:t>
      </w:r>
    </w:p>
    <w:p w14:paraId="2FDEB564" w14:textId="77777777" w:rsidR="001B5143" w:rsidRPr="007D6C0F" w:rsidRDefault="001B5143" w:rsidP="001B5143">
      <w:pPr>
        <w:spacing w:before="120" w:after="120"/>
        <w:ind w:firstLine="709"/>
        <w:rPr>
          <w:szCs w:val="24"/>
        </w:rPr>
      </w:pPr>
      <w:r>
        <w:rPr>
          <w:szCs w:val="24"/>
        </w:rPr>
        <w:t>3.2</w:t>
      </w:r>
      <w:r w:rsidRPr="007D6C0F">
        <w:rPr>
          <w:szCs w:val="24"/>
        </w:rPr>
        <w:t>.18. В составе оборудования СОУЭ или АПС предусмотреть мигающие световые оповещатели «Пожар», световые оповещатели «Выход», «Запасной выход» или световые оповещатели со знаками пожарной безопасности Е03 или Е 04 по ГОСТ Р12.4.026-2001 на кронштейне (на подвеске).</w:t>
      </w:r>
    </w:p>
    <w:p w14:paraId="0DE18F01" w14:textId="77777777" w:rsidR="001B5143" w:rsidRPr="007D6C0F" w:rsidRDefault="001B5143" w:rsidP="001B5143">
      <w:pPr>
        <w:spacing w:before="120" w:after="120"/>
        <w:ind w:firstLine="709"/>
        <w:rPr>
          <w:szCs w:val="24"/>
        </w:rPr>
      </w:pPr>
      <w:r w:rsidRPr="007D6C0F">
        <w:rPr>
          <w:szCs w:val="24"/>
        </w:rPr>
        <w:t>Световой оповещатель «Выход» или «Запасной выход» или световые оповещатели со знаком Е03 (Е04) установить над каждым эвакуационным выходом. Не применить знак Е 02-02 по ГОСТ Р 12.4.026-2001.</w:t>
      </w:r>
    </w:p>
    <w:p w14:paraId="2137CC64" w14:textId="77777777" w:rsidR="001B5143" w:rsidRPr="007D6C0F" w:rsidRDefault="001B5143" w:rsidP="001B5143">
      <w:pPr>
        <w:spacing w:before="120" w:after="120"/>
        <w:ind w:firstLine="709"/>
        <w:rPr>
          <w:szCs w:val="24"/>
        </w:rPr>
      </w:pPr>
      <w:r w:rsidRPr="007D6C0F">
        <w:rPr>
          <w:szCs w:val="24"/>
        </w:rPr>
        <w:t>При срабатывании АПС световые оповещатели «Пожар», «Выход» должны перейти в режим мигания.</w:t>
      </w:r>
    </w:p>
    <w:p w14:paraId="74A8E68D" w14:textId="77777777" w:rsidR="001B5143" w:rsidRPr="007D6C0F" w:rsidRDefault="001B5143" w:rsidP="001B5143">
      <w:pPr>
        <w:spacing w:before="120" w:after="120"/>
        <w:ind w:firstLine="709"/>
        <w:rPr>
          <w:szCs w:val="24"/>
        </w:rPr>
      </w:pPr>
      <w:r>
        <w:rPr>
          <w:szCs w:val="24"/>
        </w:rPr>
        <w:t>3</w:t>
      </w:r>
      <w:r w:rsidRPr="007D6C0F">
        <w:rPr>
          <w:szCs w:val="24"/>
        </w:rPr>
        <w:t>.</w:t>
      </w:r>
      <w:r>
        <w:rPr>
          <w:szCs w:val="24"/>
        </w:rPr>
        <w:t>2</w:t>
      </w:r>
      <w:r w:rsidRPr="007D6C0F">
        <w:rPr>
          <w:szCs w:val="24"/>
        </w:rPr>
        <w:t>.19. Источники резервированного питания должны быть сертифицированы согласно ГОСТ Р 53325-2009.</w:t>
      </w:r>
    </w:p>
    <w:p w14:paraId="0EA1A157" w14:textId="77777777" w:rsidR="001B5143" w:rsidRPr="007D6C0F" w:rsidRDefault="001B5143" w:rsidP="001B5143">
      <w:pPr>
        <w:spacing w:before="120" w:after="120"/>
        <w:ind w:firstLine="709"/>
        <w:rPr>
          <w:szCs w:val="24"/>
        </w:rPr>
      </w:pPr>
      <w:r w:rsidRPr="007D6C0F">
        <w:rPr>
          <w:szCs w:val="24"/>
        </w:rPr>
        <w:t>Питание приборов систем противопожарной защиты предусмотреть от панели противопожарных устройств (далее – панель ППУ). Панель ППУ запитать от вводной панели ВРУ с устройством автоматического включения резерва (далее - АВР) или от главного распределительного щита (ГРЩ) с устройством АВР огнестойкими силовыми кабелями в исполнении «</w:t>
      </w:r>
      <w:proofErr w:type="spellStart"/>
      <w:r w:rsidRPr="007D6C0F">
        <w:rPr>
          <w:szCs w:val="24"/>
        </w:rPr>
        <w:t>нгLSRF</w:t>
      </w:r>
      <w:proofErr w:type="spellEnd"/>
      <w:r w:rsidRPr="007D6C0F">
        <w:rPr>
          <w:szCs w:val="24"/>
        </w:rPr>
        <w:t>».</w:t>
      </w:r>
    </w:p>
    <w:p w14:paraId="69B752A8" w14:textId="77777777" w:rsidR="001B5143" w:rsidRPr="007D6C0F" w:rsidRDefault="001B5143" w:rsidP="001B5143">
      <w:pPr>
        <w:spacing w:before="120" w:after="120"/>
        <w:ind w:firstLine="709"/>
        <w:rPr>
          <w:szCs w:val="24"/>
        </w:rPr>
      </w:pPr>
      <w:r>
        <w:rPr>
          <w:szCs w:val="24"/>
        </w:rPr>
        <w:t>3</w:t>
      </w:r>
      <w:r w:rsidRPr="007D6C0F">
        <w:rPr>
          <w:szCs w:val="24"/>
        </w:rPr>
        <w:t>.</w:t>
      </w:r>
      <w:r>
        <w:rPr>
          <w:szCs w:val="24"/>
        </w:rPr>
        <w:t>2</w:t>
      </w:r>
      <w:r w:rsidRPr="007D6C0F">
        <w:rPr>
          <w:szCs w:val="24"/>
        </w:rPr>
        <w:t>.20. В объеме автоматизации предусмотреть:</w:t>
      </w:r>
    </w:p>
    <w:p w14:paraId="38EADEE2" w14:textId="77777777" w:rsidR="001B5143" w:rsidRPr="007D6C0F" w:rsidRDefault="001B5143" w:rsidP="001B5143">
      <w:pPr>
        <w:spacing w:before="120" w:after="120"/>
        <w:ind w:firstLine="709"/>
        <w:rPr>
          <w:szCs w:val="24"/>
        </w:rPr>
      </w:pPr>
      <w:r w:rsidRPr="007D6C0F">
        <w:rPr>
          <w:szCs w:val="24"/>
        </w:rPr>
        <w:t>- перевод лиф</w:t>
      </w:r>
      <w:r>
        <w:rPr>
          <w:szCs w:val="24"/>
        </w:rPr>
        <w:t>та в режим «пожарная опасность»</w:t>
      </w:r>
      <w:r w:rsidRPr="007D6C0F">
        <w:rPr>
          <w:szCs w:val="24"/>
        </w:rPr>
        <w:t>;</w:t>
      </w:r>
    </w:p>
    <w:p w14:paraId="25755480" w14:textId="77777777" w:rsidR="001B5143" w:rsidRPr="007D6C0F" w:rsidRDefault="001B5143" w:rsidP="001B5143">
      <w:pPr>
        <w:spacing w:before="120" w:after="120"/>
        <w:ind w:firstLine="709"/>
        <w:rPr>
          <w:szCs w:val="24"/>
        </w:rPr>
      </w:pPr>
      <w:r w:rsidRPr="007D6C0F">
        <w:rPr>
          <w:szCs w:val="24"/>
        </w:rPr>
        <w:t>- управление (закрытие) нормально открытыми противопожарными клапанами;</w:t>
      </w:r>
    </w:p>
    <w:p w14:paraId="21378885" w14:textId="77777777" w:rsidR="001B5143" w:rsidRPr="007D6C0F" w:rsidRDefault="001B5143" w:rsidP="001B5143">
      <w:pPr>
        <w:spacing w:before="120" w:after="120"/>
        <w:ind w:firstLine="709"/>
        <w:rPr>
          <w:szCs w:val="24"/>
        </w:rPr>
      </w:pPr>
      <w:r w:rsidRPr="007D6C0F">
        <w:rPr>
          <w:szCs w:val="24"/>
        </w:rPr>
        <w:t>- разблокировку электромагнитных замков на дверях (при наличии замков);</w:t>
      </w:r>
    </w:p>
    <w:p w14:paraId="6A7D1DDF" w14:textId="77777777" w:rsidR="001B5143" w:rsidRPr="007D6C0F" w:rsidRDefault="001B5143" w:rsidP="001B5143">
      <w:pPr>
        <w:spacing w:before="120" w:after="120"/>
        <w:ind w:firstLine="709"/>
        <w:rPr>
          <w:szCs w:val="24"/>
        </w:rPr>
      </w:pPr>
      <w:r w:rsidRPr="007D6C0F">
        <w:rPr>
          <w:szCs w:val="24"/>
        </w:rPr>
        <w:t>- отключение приточно-вытяжной вентиляции;</w:t>
      </w:r>
    </w:p>
    <w:p w14:paraId="5CEFDFC2" w14:textId="77777777" w:rsidR="001B5143" w:rsidRPr="007D6C0F" w:rsidRDefault="001B5143" w:rsidP="001B5143">
      <w:pPr>
        <w:spacing w:before="120" w:after="120"/>
        <w:ind w:firstLine="709"/>
        <w:rPr>
          <w:szCs w:val="24"/>
        </w:rPr>
      </w:pPr>
      <w:r w:rsidRPr="007D6C0F">
        <w:rPr>
          <w:szCs w:val="24"/>
        </w:rPr>
        <w:t>- сигнализацию о положении дымовых клапанов и нормально открытых противопожарных клапанов: «открыто», «закрыто» (при наличии указанных клапанов);</w:t>
      </w:r>
    </w:p>
    <w:p w14:paraId="7967F6F5" w14:textId="77777777" w:rsidR="001B5143" w:rsidRPr="007D6C0F" w:rsidRDefault="001B5143" w:rsidP="001B5143">
      <w:pPr>
        <w:spacing w:before="120" w:after="120"/>
        <w:ind w:firstLine="709"/>
        <w:rPr>
          <w:szCs w:val="24"/>
        </w:rPr>
      </w:pPr>
      <w:r w:rsidRPr="007D6C0F">
        <w:rPr>
          <w:szCs w:val="24"/>
        </w:rPr>
        <w:t>- запуск систем противодымной вентиляции (при наличии);</w:t>
      </w:r>
    </w:p>
    <w:p w14:paraId="2479FAE9" w14:textId="77777777" w:rsidR="001B5143" w:rsidRPr="007D6C0F" w:rsidRDefault="001B5143" w:rsidP="001B5143">
      <w:pPr>
        <w:spacing w:before="120" w:after="120"/>
        <w:ind w:firstLine="709"/>
        <w:rPr>
          <w:szCs w:val="24"/>
        </w:rPr>
      </w:pPr>
      <w:r w:rsidRPr="007D6C0F">
        <w:rPr>
          <w:szCs w:val="24"/>
        </w:rPr>
        <w:t>- сигнализацию о положении систем противодымной вентиляции: «включено», «отключено»;</w:t>
      </w:r>
    </w:p>
    <w:p w14:paraId="769B7151" w14:textId="77777777" w:rsidR="001B5143" w:rsidRPr="007D6C0F" w:rsidRDefault="001B5143" w:rsidP="001B5143">
      <w:pPr>
        <w:spacing w:before="120" w:after="120"/>
        <w:ind w:firstLine="709"/>
        <w:rPr>
          <w:szCs w:val="24"/>
        </w:rPr>
      </w:pPr>
      <w:r w:rsidRPr="007D6C0F">
        <w:rPr>
          <w:szCs w:val="24"/>
        </w:rPr>
        <w:t>- контроль кабельных линий (на короткое замыкание и обрыв) до приводов клапанов дымоудаления.</w:t>
      </w:r>
    </w:p>
    <w:p w14:paraId="445724DD" w14:textId="77777777" w:rsidR="001B5143" w:rsidRPr="007D6C0F" w:rsidRDefault="001B5143" w:rsidP="001B5143">
      <w:pPr>
        <w:spacing w:before="120" w:after="120"/>
        <w:ind w:firstLine="709"/>
        <w:rPr>
          <w:szCs w:val="24"/>
        </w:rPr>
      </w:pPr>
      <w:r>
        <w:rPr>
          <w:szCs w:val="24"/>
        </w:rPr>
        <w:t>3</w:t>
      </w:r>
      <w:r w:rsidRPr="007D6C0F">
        <w:rPr>
          <w:szCs w:val="24"/>
        </w:rPr>
        <w:t>.</w:t>
      </w:r>
      <w:r>
        <w:rPr>
          <w:szCs w:val="24"/>
        </w:rPr>
        <w:t>2</w:t>
      </w:r>
      <w:r w:rsidRPr="007D6C0F">
        <w:rPr>
          <w:szCs w:val="24"/>
        </w:rPr>
        <w:t>.21. Приборы АПС, СОУЭ установить в помещении с постоянным пребыванием дежурного персонала.</w:t>
      </w:r>
    </w:p>
    <w:p w14:paraId="5E2E169D" w14:textId="77777777" w:rsidR="001B5143" w:rsidRPr="006E2171" w:rsidRDefault="001B5143" w:rsidP="001B5143">
      <w:pPr>
        <w:spacing w:before="120" w:after="120"/>
        <w:ind w:firstLine="709"/>
        <w:rPr>
          <w:szCs w:val="24"/>
        </w:rPr>
      </w:pPr>
      <w:r>
        <w:rPr>
          <w:szCs w:val="24"/>
        </w:rPr>
        <w:t>3.2</w:t>
      </w:r>
      <w:r w:rsidRPr="007D6C0F">
        <w:rPr>
          <w:szCs w:val="24"/>
        </w:rPr>
        <w:t>.22. Предусмотреть автоматическую передачу сигнала о пожа</w:t>
      </w:r>
      <w:r>
        <w:rPr>
          <w:szCs w:val="24"/>
        </w:rPr>
        <w:t xml:space="preserve">ре на пульт службы «01» на </w:t>
      </w:r>
      <w:r w:rsidRPr="006E2171">
        <w:rPr>
          <w:szCs w:val="24"/>
        </w:rPr>
        <w:t xml:space="preserve">базе </w:t>
      </w:r>
      <w:r>
        <w:rPr>
          <w:szCs w:val="24"/>
        </w:rPr>
        <w:t xml:space="preserve">оборудования </w:t>
      </w:r>
      <w:proofErr w:type="spellStart"/>
      <w:r>
        <w:rPr>
          <w:szCs w:val="24"/>
        </w:rPr>
        <w:t>радиоканальной</w:t>
      </w:r>
      <w:proofErr w:type="spellEnd"/>
      <w:r>
        <w:rPr>
          <w:szCs w:val="24"/>
        </w:rPr>
        <w:t xml:space="preserve"> </w:t>
      </w:r>
      <w:r w:rsidRPr="006E2171">
        <w:rPr>
          <w:szCs w:val="24"/>
        </w:rPr>
        <w:t>пожарной системы.</w:t>
      </w:r>
    </w:p>
    <w:p w14:paraId="29266731" w14:textId="77777777" w:rsidR="001B5143" w:rsidRPr="007D6C0F" w:rsidRDefault="001B5143" w:rsidP="001B5143">
      <w:pPr>
        <w:spacing w:before="120" w:after="120"/>
        <w:ind w:firstLine="709"/>
        <w:rPr>
          <w:szCs w:val="24"/>
        </w:rPr>
      </w:pPr>
      <w:r>
        <w:rPr>
          <w:szCs w:val="24"/>
        </w:rPr>
        <w:lastRenderedPageBreak/>
        <w:t>3</w:t>
      </w:r>
      <w:r w:rsidRPr="007D6C0F">
        <w:rPr>
          <w:szCs w:val="24"/>
        </w:rPr>
        <w:t>.</w:t>
      </w:r>
      <w:r>
        <w:rPr>
          <w:szCs w:val="24"/>
        </w:rPr>
        <w:t>2</w:t>
      </w:r>
      <w:r w:rsidRPr="007D6C0F">
        <w:rPr>
          <w:szCs w:val="24"/>
        </w:rPr>
        <w:t>.23. Системы охранной сигнализации, системы контроля и управления доступом, системы видеонаблюдения проектируются в соответствии с требованиями нормативных документов, например РД 78.36.003-2002, применительно к конкретным условиям эксплуатации объекта, внутриобъектового режима и обеспечения антитеррористической защищенности.</w:t>
      </w:r>
    </w:p>
    <w:p w14:paraId="41519AB1" w14:textId="77777777" w:rsidR="001B5143" w:rsidRPr="007D6C0F" w:rsidRDefault="001B5143" w:rsidP="001B5143">
      <w:pPr>
        <w:spacing w:before="120" w:after="120"/>
        <w:ind w:firstLine="709"/>
        <w:rPr>
          <w:szCs w:val="24"/>
        </w:rPr>
      </w:pPr>
      <w:r>
        <w:rPr>
          <w:szCs w:val="24"/>
        </w:rPr>
        <w:t>3.2</w:t>
      </w:r>
      <w:r w:rsidRPr="007D6C0F">
        <w:rPr>
          <w:szCs w:val="24"/>
        </w:rPr>
        <w:t>.24. Рабочая документация должна состоять из отдельных (самостоятельных) разделов: автоматическая пожарная сигнализация, система оповещения и эвакуации людей при пожаре, система охранной сигнализации, системы контроля и управления доступом, системы видеонаблюдения, автоматизация противопожарных систем.</w:t>
      </w:r>
    </w:p>
    <w:p w14:paraId="72A8549C" w14:textId="77777777" w:rsidR="001B5143" w:rsidRPr="007D6C0F" w:rsidRDefault="001B5143" w:rsidP="001B5143">
      <w:pPr>
        <w:spacing w:before="120" w:after="120"/>
        <w:ind w:firstLine="709"/>
        <w:rPr>
          <w:szCs w:val="24"/>
        </w:rPr>
      </w:pPr>
      <w:r>
        <w:rPr>
          <w:szCs w:val="24"/>
        </w:rPr>
        <w:t>3</w:t>
      </w:r>
      <w:r w:rsidRPr="007D6C0F">
        <w:rPr>
          <w:szCs w:val="24"/>
        </w:rPr>
        <w:t>.</w:t>
      </w:r>
      <w:r>
        <w:rPr>
          <w:szCs w:val="24"/>
        </w:rPr>
        <w:t>2</w:t>
      </w:r>
      <w:r w:rsidRPr="007D6C0F">
        <w:rPr>
          <w:szCs w:val="24"/>
        </w:rPr>
        <w:t>.25. В составе разделов рабочей документации предусмотреть:</w:t>
      </w:r>
    </w:p>
    <w:p w14:paraId="3EC2DC7C" w14:textId="77777777" w:rsidR="001B5143" w:rsidRPr="00C77A1C" w:rsidRDefault="001B5143" w:rsidP="001B5143">
      <w:pPr>
        <w:spacing w:before="120" w:after="120"/>
        <w:ind w:firstLine="709"/>
        <w:rPr>
          <w:szCs w:val="24"/>
        </w:rPr>
      </w:pPr>
      <w:r w:rsidRPr="00C77A1C">
        <w:rPr>
          <w:szCs w:val="24"/>
        </w:rPr>
        <w:t xml:space="preserve">- общую </w:t>
      </w:r>
      <w:hyperlink r:id="rId16" w:tooltip="Пояснительные записки" w:history="1">
        <w:r w:rsidRPr="00E74EC6">
          <w:rPr>
            <w:rStyle w:val="a9"/>
            <w:szCs w:val="24"/>
          </w:rPr>
          <w:t>пояснительную записку</w:t>
        </w:r>
      </w:hyperlink>
      <w:r w:rsidRPr="00E74EC6">
        <w:rPr>
          <w:szCs w:val="24"/>
          <w:u w:val="single"/>
        </w:rPr>
        <w:t>;</w:t>
      </w:r>
    </w:p>
    <w:p w14:paraId="5491459B" w14:textId="77777777" w:rsidR="001B5143" w:rsidRPr="00C77A1C" w:rsidRDefault="001B5143" w:rsidP="001B5143">
      <w:pPr>
        <w:spacing w:before="120" w:after="120"/>
        <w:ind w:firstLine="709"/>
        <w:rPr>
          <w:szCs w:val="24"/>
        </w:rPr>
      </w:pPr>
      <w:r w:rsidRPr="00C77A1C">
        <w:rPr>
          <w:szCs w:val="24"/>
        </w:rPr>
        <w:t>- структурную схему;</w:t>
      </w:r>
    </w:p>
    <w:p w14:paraId="64282CDD" w14:textId="77777777" w:rsidR="001B5143" w:rsidRPr="00C77A1C" w:rsidRDefault="001B5143" w:rsidP="001B5143">
      <w:pPr>
        <w:spacing w:before="120" w:after="120"/>
        <w:ind w:firstLine="709"/>
        <w:rPr>
          <w:szCs w:val="24"/>
        </w:rPr>
      </w:pPr>
      <w:r w:rsidRPr="00C77A1C">
        <w:rPr>
          <w:szCs w:val="24"/>
        </w:rPr>
        <w:t>- планы расположения оборудования и прокладки кабельных линий;</w:t>
      </w:r>
    </w:p>
    <w:p w14:paraId="744E0727" w14:textId="77777777" w:rsidR="001B5143" w:rsidRPr="00C77A1C" w:rsidRDefault="001B5143" w:rsidP="001B5143">
      <w:pPr>
        <w:spacing w:before="120" w:after="120"/>
        <w:ind w:firstLine="709"/>
        <w:rPr>
          <w:szCs w:val="24"/>
        </w:rPr>
      </w:pPr>
      <w:r w:rsidRPr="00C77A1C">
        <w:rPr>
          <w:szCs w:val="24"/>
        </w:rPr>
        <w:t>- кабельный журнал;</w:t>
      </w:r>
    </w:p>
    <w:p w14:paraId="70756072" w14:textId="77777777" w:rsidR="001B5143" w:rsidRPr="00C77A1C" w:rsidRDefault="001B5143" w:rsidP="001B5143">
      <w:pPr>
        <w:spacing w:before="120" w:after="120"/>
        <w:ind w:firstLine="709"/>
        <w:rPr>
          <w:szCs w:val="24"/>
        </w:rPr>
      </w:pPr>
      <w:r w:rsidRPr="00C77A1C">
        <w:rPr>
          <w:szCs w:val="24"/>
        </w:rPr>
        <w:t>- спецификацию;</w:t>
      </w:r>
    </w:p>
    <w:p w14:paraId="6201EA3A" w14:textId="77777777" w:rsidR="001B5143" w:rsidRPr="00C77A1C" w:rsidRDefault="001B5143" w:rsidP="001B5143">
      <w:pPr>
        <w:spacing w:before="120" w:after="120"/>
        <w:ind w:firstLine="709"/>
        <w:rPr>
          <w:szCs w:val="24"/>
        </w:rPr>
      </w:pPr>
      <w:r w:rsidRPr="00C77A1C">
        <w:rPr>
          <w:szCs w:val="24"/>
        </w:rPr>
        <w:t xml:space="preserve">- расчет емкости резервного источника питания </w:t>
      </w:r>
      <w:r w:rsidRPr="00E74EC6">
        <w:rPr>
          <w:szCs w:val="24"/>
          <w:u w:val="single"/>
        </w:rPr>
        <w:t>(</w:t>
      </w:r>
      <w:hyperlink r:id="rId17" w:tooltip="Аккумуляторные батареи" w:history="1">
        <w:r w:rsidRPr="00E74EC6">
          <w:rPr>
            <w:rStyle w:val="a9"/>
            <w:szCs w:val="24"/>
          </w:rPr>
          <w:t>аккумуляторных батарей</w:t>
        </w:r>
      </w:hyperlink>
      <w:r w:rsidRPr="00E74EC6">
        <w:rPr>
          <w:szCs w:val="24"/>
          <w:u w:val="single"/>
        </w:rPr>
        <w:t>)</w:t>
      </w:r>
      <w:r w:rsidRPr="00C77A1C">
        <w:rPr>
          <w:szCs w:val="24"/>
        </w:rPr>
        <w:t>;</w:t>
      </w:r>
    </w:p>
    <w:p w14:paraId="7E8393CD" w14:textId="77777777" w:rsidR="001B5143" w:rsidRPr="007D6C0F" w:rsidRDefault="001B5143" w:rsidP="001B5143">
      <w:pPr>
        <w:spacing w:before="120" w:after="120"/>
        <w:ind w:firstLine="709"/>
        <w:rPr>
          <w:szCs w:val="24"/>
        </w:rPr>
      </w:pPr>
      <w:r>
        <w:rPr>
          <w:szCs w:val="24"/>
        </w:rPr>
        <w:t>3</w:t>
      </w:r>
      <w:r w:rsidRPr="007D6C0F">
        <w:rPr>
          <w:szCs w:val="24"/>
        </w:rPr>
        <w:t>.</w:t>
      </w:r>
      <w:r>
        <w:rPr>
          <w:szCs w:val="24"/>
        </w:rPr>
        <w:t>2</w:t>
      </w:r>
      <w:r w:rsidRPr="007D6C0F">
        <w:rPr>
          <w:szCs w:val="24"/>
        </w:rPr>
        <w:t>.26. В локальной смете предусмотреть затраты на демонтаж существующей системы АПС, СОУЭ.</w:t>
      </w:r>
    </w:p>
    <w:p w14:paraId="18CA0C6C" w14:textId="77777777" w:rsidR="001B5143" w:rsidRPr="007D6C0F" w:rsidRDefault="001B5143" w:rsidP="001B5143">
      <w:pPr>
        <w:spacing w:before="120" w:after="120"/>
        <w:ind w:firstLine="709"/>
        <w:rPr>
          <w:szCs w:val="24"/>
        </w:rPr>
      </w:pPr>
      <w:r>
        <w:rPr>
          <w:szCs w:val="24"/>
        </w:rPr>
        <w:t>3</w:t>
      </w:r>
      <w:r w:rsidRPr="007D6C0F">
        <w:rPr>
          <w:szCs w:val="24"/>
        </w:rPr>
        <w:t>.3.27. В смете должны быть следующие отдельные разделы: автоматическая пожарная сигнализация, система оповещения и эвакуации людей при пожаре, система охранной сигнализации, система контроля и управления доступом, система видеонаблюдения, автоматизация противопожарных систем и т. д.</w:t>
      </w:r>
    </w:p>
    <w:p w14:paraId="1A4B42E9" w14:textId="77777777" w:rsidR="001B5143" w:rsidRPr="007D6C0F" w:rsidRDefault="001B5143" w:rsidP="001B5143">
      <w:pPr>
        <w:spacing w:before="120" w:after="120"/>
        <w:ind w:firstLine="709"/>
        <w:rPr>
          <w:szCs w:val="24"/>
        </w:rPr>
      </w:pPr>
      <w:r>
        <w:rPr>
          <w:szCs w:val="24"/>
        </w:rPr>
        <w:t>3.2</w:t>
      </w:r>
      <w:r w:rsidRPr="007D6C0F">
        <w:rPr>
          <w:szCs w:val="24"/>
        </w:rPr>
        <w:t>.28. В зданиях класса Ф</w:t>
      </w:r>
      <w:r>
        <w:rPr>
          <w:szCs w:val="24"/>
        </w:rPr>
        <w:t>3</w:t>
      </w:r>
      <w:r w:rsidRPr="007D6C0F">
        <w:rPr>
          <w:szCs w:val="24"/>
        </w:rPr>
        <w:t>.</w:t>
      </w:r>
      <w:r>
        <w:rPr>
          <w:szCs w:val="24"/>
        </w:rPr>
        <w:t xml:space="preserve">4 </w:t>
      </w:r>
      <w:r w:rsidRPr="007D6C0F">
        <w:rPr>
          <w:szCs w:val="24"/>
        </w:rPr>
        <w:t xml:space="preserve">в спецификации, в смете предусмотреть автономные установки пожаротушения для электрощитовых и электрошкафов объемом до 0,1 м3 согласно </w:t>
      </w:r>
      <w:r>
        <w:rPr>
          <w:szCs w:val="24"/>
        </w:rPr>
        <w:t>СП 5.13130.2009 «</w:t>
      </w:r>
      <w:r w:rsidRPr="006E2171">
        <w:rPr>
          <w:szCs w:val="24"/>
        </w:rPr>
        <w:t>Системы противопожарной защиты. Установки пожарной сигнализации и пожаротушения автоматические. Нормы и правила проектирования</w:t>
      </w:r>
      <w:r>
        <w:rPr>
          <w:szCs w:val="24"/>
        </w:rPr>
        <w:t>»</w:t>
      </w:r>
    </w:p>
    <w:p w14:paraId="5452968C" w14:textId="77777777" w:rsidR="001B5143" w:rsidRPr="007D6C0F" w:rsidRDefault="001B5143" w:rsidP="001B5143">
      <w:pPr>
        <w:spacing w:before="120" w:after="120"/>
        <w:ind w:firstLine="709"/>
        <w:rPr>
          <w:szCs w:val="24"/>
        </w:rPr>
      </w:pPr>
      <w:r>
        <w:rPr>
          <w:szCs w:val="24"/>
        </w:rPr>
        <w:t>3</w:t>
      </w:r>
      <w:r w:rsidRPr="007D6C0F">
        <w:rPr>
          <w:szCs w:val="24"/>
        </w:rPr>
        <w:t>.</w:t>
      </w:r>
      <w:r>
        <w:rPr>
          <w:szCs w:val="24"/>
        </w:rPr>
        <w:t>2</w:t>
      </w:r>
      <w:r w:rsidRPr="007D6C0F">
        <w:rPr>
          <w:szCs w:val="24"/>
        </w:rPr>
        <w:t>.29. Рабочую документацию и смету согласовать с Заказчиком.</w:t>
      </w:r>
    </w:p>
    <w:p w14:paraId="7F6651A5" w14:textId="77777777" w:rsidR="001B5143" w:rsidRPr="00E74EC6" w:rsidRDefault="001B5143" w:rsidP="001B5143">
      <w:pPr>
        <w:spacing w:before="120" w:after="120"/>
        <w:ind w:firstLine="709"/>
        <w:rPr>
          <w:szCs w:val="24"/>
        </w:rPr>
      </w:pPr>
      <w:r>
        <w:rPr>
          <w:szCs w:val="24"/>
        </w:rPr>
        <w:t>3</w:t>
      </w:r>
      <w:r w:rsidRPr="007D6C0F">
        <w:rPr>
          <w:szCs w:val="24"/>
        </w:rPr>
        <w:t>.</w:t>
      </w:r>
      <w:r>
        <w:rPr>
          <w:szCs w:val="24"/>
        </w:rPr>
        <w:t>2</w:t>
      </w:r>
      <w:r w:rsidRPr="007D6C0F">
        <w:rPr>
          <w:szCs w:val="24"/>
        </w:rPr>
        <w:t>.30. Рабочая документация передается заказчику на бумажном носителе в 4-х экземплярах, на электронном носителе (на компакт-диске) в двух экземплярах.</w:t>
      </w:r>
    </w:p>
    <w:p w14:paraId="13573083" w14:textId="77777777" w:rsidR="001B5143" w:rsidRPr="007D6C0F" w:rsidRDefault="001B5143" w:rsidP="001B5143">
      <w:pPr>
        <w:spacing w:before="120" w:after="120"/>
        <w:ind w:firstLine="709"/>
        <w:rPr>
          <w:szCs w:val="24"/>
        </w:rPr>
      </w:pPr>
      <w:r w:rsidRPr="007D6C0F">
        <w:rPr>
          <w:szCs w:val="24"/>
        </w:rPr>
        <w:t xml:space="preserve">Сметную документацию выполнить в </w:t>
      </w:r>
      <w:r>
        <w:rPr>
          <w:szCs w:val="24"/>
        </w:rPr>
        <w:t>расценках ОСНБЖ-2001, на основании Приказа Центральной дирекции здравоохранения (филиал ОАО «РЖД») от 24.03.2017 г. № ЦДЗ-27</w:t>
      </w:r>
      <w:r w:rsidRPr="007D6C0F">
        <w:rPr>
          <w:szCs w:val="24"/>
        </w:rPr>
        <w:t>.</w:t>
      </w:r>
      <w:r>
        <w:rPr>
          <w:szCs w:val="24"/>
        </w:rPr>
        <w:t xml:space="preserve"> При пересчете в текущий уровень цен применить индексы ОАО «РЖД».</w:t>
      </w:r>
      <w:r w:rsidRPr="007D6C0F">
        <w:rPr>
          <w:szCs w:val="24"/>
        </w:rPr>
        <w:t xml:space="preserve"> Сметную документацию пред</w:t>
      </w:r>
      <w:r>
        <w:rPr>
          <w:szCs w:val="24"/>
        </w:rPr>
        <w:t>ставить в бумажном (2</w:t>
      </w:r>
      <w:r w:rsidRPr="007D6C0F">
        <w:rPr>
          <w:szCs w:val="24"/>
        </w:rPr>
        <w:t xml:space="preserve"> экз.) и электронном виде (1 экз. формат ARPS).</w:t>
      </w:r>
    </w:p>
    <w:p w14:paraId="23254E42" w14:textId="1D1ACF6D" w:rsidR="001B5143" w:rsidRPr="001B5143" w:rsidRDefault="001B5143" w:rsidP="001B5143">
      <w:pPr>
        <w:spacing w:before="120" w:after="120"/>
        <w:ind w:firstLine="709"/>
        <w:rPr>
          <w:szCs w:val="24"/>
        </w:rPr>
      </w:pPr>
      <w:r w:rsidRPr="007D6C0F">
        <w:rPr>
          <w:szCs w:val="24"/>
        </w:rPr>
        <w:t>Для последующего размещения на официальном сайте проектно-сметной документации заказчику дополнительно представляется документация на электрон</w:t>
      </w:r>
      <w:r>
        <w:rPr>
          <w:szCs w:val="24"/>
        </w:rPr>
        <w:t xml:space="preserve">ном </w:t>
      </w:r>
      <w:r w:rsidRPr="00C77A1C">
        <w:rPr>
          <w:szCs w:val="24"/>
        </w:rPr>
        <w:t xml:space="preserve">носителе: таблицы в формате </w:t>
      </w:r>
      <w:hyperlink r:id="rId18" w:tooltip="Microsoft" w:history="1">
        <w:proofErr w:type="spellStart"/>
        <w:r w:rsidRPr="00C77A1C">
          <w:rPr>
            <w:rStyle w:val="a9"/>
            <w:szCs w:val="24"/>
          </w:rPr>
          <w:t>MicrosoftWord</w:t>
        </w:r>
        <w:proofErr w:type="spellEnd"/>
      </w:hyperlink>
      <w:r w:rsidRPr="00C77A1C">
        <w:rPr>
          <w:szCs w:val="24"/>
        </w:rPr>
        <w:t xml:space="preserve"> и Excel, чертежи и схемы в формате *.</w:t>
      </w:r>
      <w:proofErr w:type="spellStart"/>
      <w:r w:rsidRPr="00C77A1C">
        <w:rPr>
          <w:szCs w:val="24"/>
        </w:rPr>
        <w:t>bmp</w:t>
      </w:r>
      <w:proofErr w:type="spellEnd"/>
      <w:r w:rsidRPr="00C77A1C">
        <w:rPr>
          <w:szCs w:val="24"/>
        </w:rPr>
        <w:t xml:space="preserve">, </w:t>
      </w:r>
      <w:r w:rsidRPr="007D6C0F">
        <w:rPr>
          <w:szCs w:val="24"/>
        </w:rPr>
        <w:t>*.</w:t>
      </w:r>
      <w:proofErr w:type="spellStart"/>
      <w:r w:rsidRPr="007D6C0F">
        <w:rPr>
          <w:szCs w:val="24"/>
        </w:rPr>
        <w:t>jpg</w:t>
      </w:r>
      <w:proofErr w:type="spellEnd"/>
      <w:r w:rsidRPr="007D6C0F">
        <w:rPr>
          <w:szCs w:val="24"/>
        </w:rPr>
        <w:t>, *.</w:t>
      </w:r>
      <w:proofErr w:type="spellStart"/>
      <w:r w:rsidRPr="007D6C0F">
        <w:rPr>
          <w:szCs w:val="24"/>
        </w:rPr>
        <w:t>jpeg</w:t>
      </w:r>
      <w:proofErr w:type="spellEnd"/>
      <w:r w:rsidRPr="007D6C0F">
        <w:rPr>
          <w:szCs w:val="24"/>
        </w:rPr>
        <w:t>, *.</w:t>
      </w:r>
      <w:proofErr w:type="spellStart"/>
      <w:r w:rsidRPr="007D6C0F">
        <w:rPr>
          <w:szCs w:val="24"/>
        </w:rPr>
        <w:t>gif</w:t>
      </w:r>
      <w:proofErr w:type="spellEnd"/>
      <w:r w:rsidRPr="007D6C0F">
        <w:rPr>
          <w:szCs w:val="24"/>
        </w:rPr>
        <w:t>, *.</w:t>
      </w:r>
      <w:proofErr w:type="spellStart"/>
      <w:r w:rsidRPr="007D6C0F">
        <w:rPr>
          <w:szCs w:val="24"/>
        </w:rPr>
        <w:t>tif</w:t>
      </w:r>
      <w:proofErr w:type="spellEnd"/>
      <w:r w:rsidRPr="007D6C0F">
        <w:rPr>
          <w:szCs w:val="24"/>
        </w:rPr>
        <w:t>, *.</w:t>
      </w:r>
      <w:proofErr w:type="spellStart"/>
      <w:r w:rsidRPr="007D6C0F">
        <w:rPr>
          <w:szCs w:val="24"/>
        </w:rPr>
        <w:t>tiff</w:t>
      </w:r>
      <w:proofErr w:type="spellEnd"/>
      <w:r w:rsidRPr="007D6C0F">
        <w:rPr>
          <w:szCs w:val="24"/>
        </w:rPr>
        <w:t>, *.</w:t>
      </w:r>
      <w:proofErr w:type="spellStart"/>
      <w:r w:rsidRPr="007D6C0F">
        <w:rPr>
          <w:szCs w:val="24"/>
        </w:rPr>
        <w:t>pdf</w:t>
      </w:r>
      <w:proofErr w:type="spellEnd"/>
      <w:r w:rsidRPr="007D6C0F">
        <w:rPr>
          <w:szCs w:val="24"/>
        </w:rPr>
        <w:t>, с максимальным размером до 50 мегабайт один файл.</w:t>
      </w:r>
    </w:p>
    <w:p w14:paraId="693810AB" w14:textId="77777777" w:rsidR="001B5143" w:rsidRDefault="001B5143" w:rsidP="001B5143">
      <w:pPr>
        <w:spacing w:after="240"/>
        <w:ind w:firstLine="709"/>
        <w:rPr>
          <w:b/>
          <w:bCs/>
          <w:szCs w:val="24"/>
        </w:rPr>
      </w:pPr>
      <w:r>
        <w:rPr>
          <w:b/>
          <w:bCs/>
          <w:szCs w:val="24"/>
        </w:rPr>
        <w:t>4</w:t>
      </w:r>
      <w:r w:rsidRPr="007D6C0F">
        <w:rPr>
          <w:b/>
          <w:bCs/>
          <w:szCs w:val="24"/>
        </w:rPr>
        <w:t>.Требования соответствия нормативным документам (лицензии, допуски, разрешения, согласования)</w:t>
      </w:r>
      <w:r>
        <w:rPr>
          <w:b/>
          <w:bCs/>
          <w:szCs w:val="24"/>
        </w:rPr>
        <w:t xml:space="preserve"> </w:t>
      </w:r>
    </w:p>
    <w:p w14:paraId="26E45008" w14:textId="77777777" w:rsidR="001B5143" w:rsidRDefault="001B5143" w:rsidP="001B5143">
      <w:pPr>
        <w:spacing w:after="120"/>
        <w:ind w:firstLine="709"/>
        <w:rPr>
          <w:szCs w:val="24"/>
        </w:rPr>
      </w:pPr>
      <w:r>
        <w:rPr>
          <w:szCs w:val="24"/>
        </w:rPr>
        <w:t>Н</w:t>
      </w:r>
      <w:r w:rsidRPr="007D6C0F">
        <w:rPr>
          <w:szCs w:val="24"/>
        </w:rPr>
        <w:t>аличие выданного саморегулируемой организацией в област</w:t>
      </w:r>
      <w:r>
        <w:rPr>
          <w:szCs w:val="24"/>
        </w:rPr>
        <w:t xml:space="preserve">и строительства, реконструкции, </w:t>
      </w:r>
      <w:hyperlink r:id="rId19" w:tooltip="Капитальный ремонт" w:history="1">
        <w:r w:rsidRPr="00C77A1C">
          <w:rPr>
            <w:rStyle w:val="a9"/>
            <w:szCs w:val="24"/>
          </w:rPr>
          <w:t>капитального ремонта</w:t>
        </w:r>
      </w:hyperlink>
      <w:r>
        <w:rPr>
          <w:szCs w:val="24"/>
        </w:rPr>
        <w:t xml:space="preserve"> </w:t>
      </w:r>
      <w:hyperlink r:id="rId20" w:tooltip="Объекты капитального строительства" w:history="1">
        <w:r w:rsidRPr="00C77A1C">
          <w:rPr>
            <w:rStyle w:val="a9"/>
            <w:szCs w:val="24"/>
          </w:rPr>
          <w:t>объектов капитального строительства</w:t>
        </w:r>
      </w:hyperlink>
      <w:r>
        <w:rPr>
          <w:szCs w:val="24"/>
        </w:rPr>
        <w:t xml:space="preserve"> </w:t>
      </w:r>
      <w:r w:rsidRPr="00C77A1C">
        <w:rPr>
          <w:szCs w:val="24"/>
        </w:rPr>
        <w:t>в порядке, установленном Градостроительным кодексом Российской Федерации, свидетельства о допуске к видам рабо</w:t>
      </w:r>
      <w:r>
        <w:rPr>
          <w:szCs w:val="24"/>
        </w:rPr>
        <w:t xml:space="preserve">т, которые оказывают влияние на </w:t>
      </w:r>
      <w:hyperlink r:id="rId21" w:tooltip="Безопасность объектов" w:history="1">
        <w:r w:rsidRPr="00C77A1C">
          <w:rPr>
            <w:rStyle w:val="a9"/>
            <w:szCs w:val="24"/>
          </w:rPr>
          <w:t>безопасность объектов</w:t>
        </w:r>
      </w:hyperlink>
      <w:r>
        <w:rPr>
          <w:szCs w:val="24"/>
        </w:rPr>
        <w:t xml:space="preserve"> </w:t>
      </w:r>
      <w:r w:rsidRPr="00C77A1C">
        <w:rPr>
          <w:szCs w:val="24"/>
        </w:rPr>
        <w:t>капитального строительства по виду работ «Работы по подготовке проектов мероприятий по обеспечению пожарной безопаснос</w:t>
      </w:r>
      <w:r w:rsidRPr="007D6C0F">
        <w:rPr>
          <w:szCs w:val="24"/>
        </w:rPr>
        <w:t>ти».</w:t>
      </w:r>
    </w:p>
    <w:p w14:paraId="480C53D1" w14:textId="77777777" w:rsidR="00B60429" w:rsidRDefault="00B60429" w:rsidP="001B5143">
      <w:pPr>
        <w:ind w:firstLine="0"/>
        <w:rPr>
          <w:color w:val="000000"/>
          <w:szCs w:val="24"/>
          <w:lang w:bidi="ru-RU"/>
        </w:rPr>
      </w:pPr>
    </w:p>
    <w:p w14:paraId="4E3A5EB0" w14:textId="22C704B5" w:rsidR="00A55AB1" w:rsidRDefault="008625C6" w:rsidP="003C3F32">
      <w:pPr>
        <w:ind w:firstLine="0"/>
        <w:jc w:val="right"/>
        <w:rPr>
          <w:color w:val="000000"/>
          <w:sz w:val="22"/>
          <w:szCs w:val="22"/>
          <w:lang w:bidi="ru-RU"/>
        </w:rPr>
      </w:pPr>
      <w:r>
        <w:rPr>
          <w:color w:val="000000"/>
          <w:szCs w:val="24"/>
          <w:lang w:bidi="ru-RU"/>
        </w:rPr>
        <w:lastRenderedPageBreak/>
        <w:t xml:space="preserve">Приложение № </w:t>
      </w:r>
      <w:r w:rsidR="00B60429">
        <w:rPr>
          <w:color w:val="000000"/>
          <w:sz w:val="22"/>
          <w:szCs w:val="22"/>
          <w:lang w:bidi="ru-RU"/>
        </w:rPr>
        <w:t>2</w:t>
      </w:r>
    </w:p>
    <w:p w14:paraId="2E1A01B8" w14:textId="0AEB0B41" w:rsidR="008625C6" w:rsidRDefault="008625C6" w:rsidP="003C3F32">
      <w:pPr>
        <w:ind w:firstLine="0"/>
        <w:jc w:val="right"/>
        <w:rPr>
          <w:color w:val="000000"/>
          <w:szCs w:val="24"/>
          <w:lang w:bidi="ru-RU"/>
        </w:rPr>
      </w:pPr>
      <w:r>
        <w:rPr>
          <w:color w:val="000000"/>
          <w:szCs w:val="24"/>
          <w:lang w:bidi="ru-RU"/>
        </w:rPr>
        <w:t>от «_</w:t>
      </w:r>
      <w:proofErr w:type="gramStart"/>
      <w:r>
        <w:rPr>
          <w:color w:val="000000"/>
          <w:szCs w:val="24"/>
          <w:lang w:bidi="ru-RU"/>
        </w:rPr>
        <w:t>_»_</w:t>
      </w:r>
      <w:proofErr w:type="gramEnd"/>
      <w:r>
        <w:rPr>
          <w:color w:val="000000"/>
          <w:szCs w:val="24"/>
          <w:lang w:bidi="ru-RU"/>
        </w:rPr>
        <w:t>_________20</w:t>
      </w:r>
      <w:r w:rsidR="000867FE">
        <w:rPr>
          <w:color w:val="000000"/>
          <w:szCs w:val="24"/>
          <w:lang w:bidi="ru-RU"/>
        </w:rPr>
        <w:t>_</w:t>
      </w:r>
      <w:r>
        <w:rPr>
          <w:color w:val="000000"/>
          <w:szCs w:val="24"/>
          <w:lang w:bidi="ru-RU"/>
        </w:rPr>
        <w:t>_г.</w:t>
      </w:r>
    </w:p>
    <w:p w14:paraId="1A23517C" w14:textId="77777777" w:rsidR="00AD51B6" w:rsidRPr="003662C1" w:rsidRDefault="00AD51B6" w:rsidP="0036502F">
      <w:pPr>
        <w:widowControl/>
        <w:spacing w:before="0"/>
        <w:ind w:firstLine="0"/>
        <w:rPr>
          <w:szCs w:val="24"/>
        </w:rPr>
      </w:pPr>
    </w:p>
    <w:p w14:paraId="57F9CC60" w14:textId="77777777" w:rsidR="00AD51B6" w:rsidRPr="003662C1" w:rsidRDefault="00AD51B6" w:rsidP="0036502F">
      <w:pPr>
        <w:widowControl/>
        <w:spacing w:before="0"/>
        <w:ind w:firstLine="0"/>
        <w:rPr>
          <w:b/>
          <w:bCs/>
          <w:szCs w:val="24"/>
        </w:rPr>
      </w:pPr>
    </w:p>
    <w:p w14:paraId="25225FE9" w14:textId="77777777" w:rsidR="00AD51B6" w:rsidRPr="003662C1" w:rsidRDefault="00AD51B6" w:rsidP="0016587C">
      <w:pPr>
        <w:widowControl/>
        <w:spacing w:before="0"/>
        <w:ind w:firstLine="0"/>
        <w:jc w:val="center"/>
        <w:rPr>
          <w:b/>
          <w:bCs/>
          <w:szCs w:val="24"/>
        </w:rPr>
      </w:pPr>
      <w:r w:rsidRPr="003662C1">
        <w:rPr>
          <w:b/>
          <w:bCs/>
          <w:szCs w:val="24"/>
        </w:rPr>
        <w:t>КОТИРОВОЧНАЯ ЗАЯВКА</w:t>
      </w:r>
    </w:p>
    <w:p w14:paraId="32C629BD" w14:textId="77777777" w:rsidR="00AD51B6" w:rsidRPr="003662C1" w:rsidRDefault="00AD51B6" w:rsidP="0016587C">
      <w:pPr>
        <w:contextualSpacing/>
        <w:jc w:val="center"/>
        <w:rPr>
          <w:b/>
          <w:szCs w:val="24"/>
        </w:rPr>
      </w:pPr>
      <w:r w:rsidRPr="003662C1">
        <w:rPr>
          <w:b/>
          <w:szCs w:val="24"/>
        </w:rPr>
        <w:t>О ПРОВЕДЕНИИ ЗАПРОСА КОТИРОВОК</w:t>
      </w:r>
    </w:p>
    <w:p w14:paraId="549B02A4" w14:textId="761B6107" w:rsidR="00AD51B6" w:rsidRDefault="001725E1" w:rsidP="003C3F32">
      <w:pPr>
        <w:contextualSpacing/>
        <w:jc w:val="center"/>
        <w:rPr>
          <w:b/>
          <w:bCs/>
          <w:color w:val="000000"/>
          <w:szCs w:val="24"/>
        </w:rPr>
      </w:pPr>
      <w:r w:rsidRPr="003662C1">
        <w:rPr>
          <w:b/>
          <w:bCs/>
          <w:color w:val="000000"/>
          <w:szCs w:val="24"/>
        </w:rPr>
        <w:t xml:space="preserve">на оказание услуг </w:t>
      </w:r>
    </w:p>
    <w:p w14:paraId="13662E06" w14:textId="77777777" w:rsidR="000867FE" w:rsidRPr="003662C1" w:rsidRDefault="000867FE" w:rsidP="003C3F32">
      <w:pPr>
        <w:contextualSpacing/>
        <w:jc w:val="center"/>
        <w:rPr>
          <w:b/>
          <w:szCs w:val="24"/>
        </w:rPr>
      </w:pPr>
    </w:p>
    <w:p w14:paraId="59C12086" w14:textId="77777777"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14:paraId="61099170" w14:textId="77777777"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248018, г. Калуга ул. Болотникова, д.1</w:t>
      </w:r>
    </w:p>
    <w:p w14:paraId="471D70F2" w14:textId="5CA290E2" w:rsidR="00AD51B6" w:rsidRPr="00A144E2" w:rsidRDefault="00AD51B6" w:rsidP="0036502F">
      <w:pPr>
        <w:widowControl/>
        <w:spacing w:before="0"/>
        <w:ind w:firstLine="540"/>
        <w:contextualSpacing/>
        <w:rPr>
          <w:snapToGrid w:val="0"/>
          <w:color w:val="000000"/>
          <w:szCs w:val="24"/>
        </w:rPr>
      </w:pPr>
      <w:r w:rsidRPr="003662C1">
        <w:rPr>
          <w:b/>
          <w:bCs/>
          <w:szCs w:val="24"/>
          <w:u w:val="single"/>
          <w:lang w:val="en-US"/>
        </w:rPr>
        <w:t>E</w:t>
      </w:r>
      <w:r w:rsidRPr="00A144E2">
        <w:rPr>
          <w:b/>
          <w:bCs/>
          <w:szCs w:val="24"/>
          <w:u w:val="single"/>
        </w:rPr>
        <w:t>-</w:t>
      </w:r>
      <w:r w:rsidRPr="003662C1">
        <w:rPr>
          <w:b/>
          <w:bCs/>
          <w:szCs w:val="24"/>
          <w:u w:val="single"/>
          <w:lang w:val="en-US"/>
        </w:rPr>
        <w:t>mail</w:t>
      </w:r>
      <w:r w:rsidRPr="00A144E2">
        <w:rPr>
          <w:b/>
          <w:bCs/>
          <w:szCs w:val="24"/>
          <w:u w:val="single"/>
        </w:rPr>
        <w:t>:</w:t>
      </w:r>
      <w:r w:rsidRPr="00A144E2">
        <w:rPr>
          <w:b/>
          <w:szCs w:val="24"/>
          <w:u w:val="single"/>
          <w:shd w:val="clear" w:color="auto" w:fill="FFFFFF"/>
        </w:rPr>
        <w:t xml:space="preserve"> </w:t>
      </w:r>
      <w:hyperlink r:id="rId22" w:history="1">
        <w:r w:rsidR="00A144E2" w:rsidRPr="008033A4">
          <w:rPr>
            <w:rStyle w:val="a9"/>
            <w:szCs w:val="24"/>
            <w:shd w:val="clear" w:color="auto" w:fill="FFFFFF"/>
            <w:lang w:val="en-US"/>
          </w:rPr>
          <w:t>rghospital</w:t>
        </w:r>
        <w:r w:rsidR="00A144E2" w:rsidRPr="00A144E2">
          <w:rPr>
            <w:rStyle w:val="a9"/>
            <w:szCs w:val="24"/>
            <w:shd w:val="clear" w:color="auto" w:fill="FFFFFF"/>
          </w:rPr>
          <w:t>@</w:t>
        </w:r>
        <w:r w:rsidR="00A144E2" w:rsidRPr="008033A4">
          <w:rPr>
            <w:rStyle w:val="a9"/>
            <w:szCs w:val="24"/>
            <w:shd w:val="clear" w:color="auto" w:fill="FFFFFF"/>
            <w:lang w:val="en-US"/>
          </w:rPr>
          <w:t>mail</w:t>
        </w:r>
        <w:r w:rsidR="00A144E2" w:rsidRPr="00A144E2">
          <w:rPr>
            <w:rStyle w:val="a9"/>
            <w:szCs w:val="24"/>
            <w:shd w:val="clear" w:color="auto" w:fill="FFFFFF"/>
          </w:rPr>
          <w:t>.</w:t>
        </w:r>
        <w:proofErr w:type="spellStart"/>
        <w:r w:rsidR="00A144E2" w:rsidRPr="008033A4">
          <w:rPr>
            <w:rStyle w:val="a9"/>
            <w:szCs w:val="24"/>
            <w:shd w:val="clear" w:color="auto" w:fill="FFFFFF"/>
            <w:lang w:val="en-US"/>
          </w:rPr>
          <w:t>ru</w:t>
        </w:r>
        <w:proofErr w:type="spellEnd"/>
      </w:hyperlink>
      <w:r w:rsidR="00A144E2">
        <w:rPr>
          <w:szCs w:val="24"/>
          <w:shd w:val="clear" w:color="auto" w:fill="FFFFFF"/>
        </w:rPr>
        <w:t xml:space="preserve"> </w:t>
      </w:r>
      <w:r w:rsidRPr="00A144E2">
        <w:rPr>
          <w:color w:val="333333"/>
          <w:szCs w:val="24"/>
          <w:shd w:val="clear" w:color="auto" w:fill="FFFFFF"/>
        </w:rPr>
        <w:t xml:space="preserve"> </w:t>
      </w:r>
      <w:r w:rsidRPr="003662C1">
        <w:rPr>
          <w:b/>
          <w:snapToGrid w:val="0"/>
          <w:color w:val="000000"/>
          <w:szCs w:val="24"/>
        </w:rPr>
        <w:t>тел</w:t>
      </w:r>
      <w:r w:rsidRPr="00A144E2">
        <w:rPr>
          <w:b/>
          <w:snapToGrid w:val="0"/>
          <w:color w:val="000000"/>
          <w:szCs w:val="24"/>
        </w:rPr>
        <w:t>.:</w:t>
      </w:r>
      <w:r w:rsidRPr="00A144E2">
        <w:rPr>
          <w:snapToGrid w:val="0"/>
          <w:color w:val="000000"/>
          <w:szCs w:val="24"/>
        </w:rPr>
        <w:t xml:space="preserve"> 8(4842) 78-45-01</w:t>
      </w:r>
    </w:p>
    <w:p w14:paraId="4F82C609" w14:textId="77777777" w:rsidR="00AD51B6" w:rsidRPr="00A144E2" w:rsidRDefault="00AD51B6" w:rsidP="0036502F">
      <w:pPr>
        <w:widowControl/>
        <w:spacing w:before="0"/>
        <w:ind w:firstLine="0"/>
        <w:rPr>
          <w:szCs w:val="24"/>
        </w:rPr>
      </w:pPr>
    </w:p>
    <w:p w14:paraId="66F4241B" w14:textId="77777777" w:rsidR="00AD51B6" w:rsidRPr="003662C1" w:rsidRDefault="00AD51B6" w:rsidP="005E5256">
      <w:pPr>
        <w:widowControl/>
        <w:spacing w:before="0"/>
        <w:ind w:firstLine="0"/>
        <w:jc w:val="center"/>
        <w:rPr>
          <w:szCs w:val="24"/>
        </w:rPr>
      </w:pPr>
      <w:r w:rsidRPr="003662C1">
        <w:rPr>
          <w:szCs w:val="24"/>
        </w:rPr>
        <w:t>Уважаемые господа!</w:t>
      </w:r>
    </w:p>
    <w:p w14:paraId="3F19FBAC" w14:textId="77777777" w:rsidR="00AD51B6" w:rsidRPr="003662C1" w:rsidRDefault="00AD51B6" w:rsidP="005E5256">
      <w:pPr>
        <w:widowControl/>
        <w:spacing w:before="0"/>
        <w:ind w:firstLine="0"/>
        <w:jc w:val="center"/>
        <w:rPr>
          <w:szCs w:val="24"/>
          <w:u w:val="single"/>
        </w:rPr>
      </w:pPr>
      <w:r w:rsidRPr="003662C1">
        <w:rPr>
          <w:szCs w:val="24"/>
        </w:rPr>
        <w:t>Мы,</w:t>
      </w:r>
    </w:p>
    <w:p w14:paraId="62D8C37C" w14:textId="77777777" w:rsidR="00AD51B6" w:rsidRPr="003662C1" w:rsidRDefault="00AD51B6" w:rsidP="005E5256">
      <w:pPr>
        <w:widowControl/>
        <w:spacing w:before="0"/>
        <w:ind w:firstLine="0"/>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30D04942" w14:textId="77777777" w:rsidR="00AD51B6" w:rsidRPr="003662C1" w:rsidRDefault="00AD51B6" w:rsidP="005E5256">
      <w:pPr>
        <w:widowControl/>
        <w:spacing w:before="0"/>
        <w:ind w:firstLine="0"/>
        <w:rPr>
          <w:i/>
          <w:szCs w:val="24"/>
        </w:rPr>
      </w:pPr>
      <w:r w:rsidRPr="003662C1">
        <w:rPr>
          <w:i/>
          <w:szCs w:val="24"/>
        </w:rPr>
        <w:t>идентификационный номер налогоплательщика (при его наличии))</w:t>
      </w:r>
    </w:p>
    <w:p w14:paraId="41974151" w14:textId="77777777" w:rsidR="00AD51B6" w:rsidRPr="003662C1" w:rsidRDefault="00AD51B6" w:rsidP="005E5256">
      <w:pPr>
        <w:widowControl/>
        <w:spacing w:before="0"/>
        <w:ind w:firstLine="0"/>
        <w:rPr>
          <w:szCs w:val="24"/>
        </w:rPr>
      </w:pPr>
      <w:r w:rsidRPr="003662C1">
        <w:rPr>
          <w:szCs w:val="24"/>
        </w:rPr>
        <w:t>в лице _______________________________________________________________,</w:t>
      </w:r>
    </w:p>
    <w:p w14:paraId="62B1A02F" w14:textId="77777777" w:rsidR="00AD51B6" w:rsidRPr="00FE46DB" w:rsidRDefault="00AD51B6" w:rsidP="00FE46DB">
      <w:pPr>
        <w:widowControl/>
        <w:suppressAutoHyphens/>
        <w:spacing w:before="0"/>
        <w:ind w:right="279" w:firstLine="0"/>
        <w:jc w:val="center"/>
        <w:rPr>
          <w:i/>
          <w:sz w:val="18"/>
          <w:szCs w:val="18"/>
        </w:rPr>
      </w:pPr>
      <w:r w:rsidRPr="00FE46DB">
        <w:rPr>
          <w:i/>
          <w:sz w:val="18"/>
          <w:szCs w:val="18"/>
        </w:rPr>
        <w:t>(должность, Ф.И.О. - полностью)</w:t>
      </w:r>
    </w:p>
    <w:p w14:paraId="535B0A28" w14:textId="4387BC60" w:rsidR="00C22C09" w:rsidRPr="003662C1" w:rsidRDefault="00AD51B6" w:rsidP="005E5256">
      <w:pPr>
        <w:pStyle w:val="ac"/>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w:t>
      </w:r>
      <w:r w:rsidRPr="001E05CB">
        <w:rPr>
          <w:b/>
          <w:szCs w:val="24"/>
        </w:rPr>
        <w:t xml:space="preserve">№ </w:t>
      </w:r>
      <w:r w:rsidR="001374DB">
        <w:rPr>
          <w:b/>
          <w:szCs w:val="24"/>
        </w:rPr>
        <w:t>1</w:t>
      </w:r>
      <w:r w:rsidR="00211D1C">
        <w:rPr>
          <w:b/>
          <w:szCs w:val="24"/>
        </w:rPr>
        <w:t>5</w:t>
      </w:r>
      <w:r w:rsidR="005909F7">
        <w:rPr>
          <w:b/>
          <w:szCs w:val="24"/>
        </w:rPr>
        <w:t>4</w:t>
      </w:r>
      <w:r w:rsidR="00374A6D" w:rsidRPr="001E05CB">
        <w:rPr>
          <w:b/>
          <w:szCs w:val="24"/>
        </w:rPr>
        <w:t xml:space="preserve"> ЗК-2</w:t>
      </w:r>
      <w:r w:rsidR="001374DB">
        <w:rPr>
          <w:b/>
          <w:szCs w:val="24"/>
        </w:rPr>
        <w:t>3</w:t>
      </w:r>
      <w:r w:rsidRPr="003662C1">
        <w:rPr>
          <w:szCs w:val="24"/>
        </w:rPr>
        <w:t xml:space="preserve"> предлагаем </w:t>
      </w:r>
      <w:r w:rsidR="001C61DF">
        <w:rPr>
          <w:szCs w:val="24"/>
        </w:rPr>
        <w:t>оказание</w:t>
      </w:r>
      <w:r w:rsidRPr="003662C1">
        <w:rPr>
          <w:szCs w:val="24"/>
        </w:rPr>
        <w:t xml:space="preserve"> </w:t>
      </w:r>
      <w:r w:rsidRPr="003662C1">
        <w:rPr>
          <w:snapToGrid w:val="0"/>
          <w:color w:val="000000"/>
          <w:szCs w:val="24"/>
          <w:lang w:eastAsia="x-none"/>
        </w:rPr>
        <w:t>услуг</w:t>
      </w:r>
      <w:r w:rsidR="001C61DF">
        <w:rPr>
          <w:snapToGrid w:val="0"/>
          <w:color w:val="000000"/>
          <w:szCs w:val="24"/>
          <w:lang w:eastAsia="x-none"/>
        </w:rPr>
        <w:t>.</w:t>
      </w:r>
      <w:r w:rsidRPr="003662C1">
        <w:rPr>
          <w:snapToGrid w:val="0"/>
          <w:color w:val="000000"/>
          <w:szCs w:val="24"/>
          <w:lang w:eastAsia="x-none"/>
        </w:rPr>
        <w:t xml:space="preserve"> </w:t>
      </w:r>
    </w:p>
    <w:tbl>
      <w:tblPr>
        <w:tblW w:w="5235" w:type="pct"/>
        <w:jc w:val="center"/>
        <w:tblLayout w:type="fixed"/>
        <w:tblLook w:val="04A0" w:firstRow="1" w:lastRow="0" w:firstColumn="1" w:lastColumn="0" w:noHBand="0" w:noVBand="1"/>
      </w:tblPr>
      <w:tblGrid>
        <w:gridCol w:w="851"/>
        <w:gridCol w:w="2550"/>
        <w:gridCol w:w="1838"/>
        <w:gridCol w:w="1612"/>
        <w:gridCol w:w="1435"/>
        <w:gridCol w:w="1030"/>
        <w:gridCol w:w="747"/>
      </w:tblGrid>
      <w:tr w:rsidR="00AD51B6" w:rsidRPr="003662C1" w14:paraId="1249700B" w14:textId="77777777" w:rsidTr="00C60F06">
        <w:trPr>
          <w:trHeight w:val="1634"/>
          <w:jc w:val="center"/>
        </w:trPr>
        <w:tc>
          <w:tcPr>
            <w:tcW w:w="423" w:type="pct"/>
            <w:tcBorders>
              <w:top w:val="single" w:sz="8" w:space="0" w:color="auto"/>
              <w:left w:val="single" w:sz="8" w:space="0" w:color="auto"/>
              <w:bottom w:val="nil"/>
              <w:right w:val="nil"/>
            </w:tcBorders>
            <w:vAlign w:val="center"/>
            <w:hideMark/>
          </w:tcPr>
          <w:p w14:paraId="66A18DA0" w14:textId="77777777" w:rsidR="00AD51B6" w:rsidRPr="003662C1" w:rsidRDefault="00AD51B6" w:rsidP="0036502F">
            <w:pPr>
              <w:spacing w:before="0"/>
              <w:ind w:firstLine="0"/>
              <w:rPr>
                <w:b/>
                <w:bCs/>
                <w:szCs w:val="24"/>
              </w:rPr>
            </w:pPr>
            <w:r w:rsidRPr="003662C1">
              <w:rPr>
                <w:b/>
                <w:bCs/>
                <w:szCs w:val="24"/>
              </w:rPr>
              <w:t>№</w:t>
            </w:r>
          </w:p>
        </w:tc>
        <w:tc>
          <w:tcPr>
            <w:tcW w:w="1267" w:type="pct"/>
            <w:tcBorders>
              <w:top w:val="single" w:sz="8" w:space="0" w:color="auto"/>
              <w:left w:val="single" w:sz="4" w:space="0" w:color="auto"/>
              <w:bottom w:val="nil"/>
              <w:right w:val="nil"/>
            </w:tcBorders>
            <w:vAlign w:val="center"/>
            <w:hideMark/>
          </w:tcPr>
          <w:p w14:paraId="5EC31EF2" w14:textId="77777777"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913" w:type="pct"/>
            <w:tcBorders>
              <w:top w:val="single" w:sz="8" w:space="0" w:color="auto"/>
              <w:left w:val="single" w:sz="4" w:space="0" w:color="auto"/>
              <w:bottom w:val="nil"/>
              <w:right w:val="nil"/>
            </w:tcBorders>
            <w:vAlign w:val="center"/>
            <w:hideMark/>
          </w:tcPr>
          <w:p w14:paraId="7E87125C" w14:textId="77777777" w:rsidR="00AD51B6" w:rsidRPr="003662C1" w:rsidRDefault="00AD51B6" w:rsidP="0036502F">
            <w:pPr>
              <w:spacing w:before="0"/>
              <w:ind w:firstLine="0"/>
              <w:rPr>
                <w:b/>
                <w:bCs/>
                <w:szCs w:val="24"/>
              </w:rPr>
            </w:pPr>
            <w:r w:rsidRPr="003662C1">
              <w:rPr>
                <w:b/>
                <w:bCs/>
                <w:szCs w:val="24"/>
              </w:rPr>
              <w:t>Единица измерения (по ОКЕИ)</w:t>
            </w:r>
          </w:p>
        </w:tc>
        <w:tc>
          <w:tcPr>
            <w:tcW w:w="801" w:type="pct"/>
            <w:tcBorders>
              <w:top w:val="single" w:sz="8" w:space="0" w:color="auto"/>
              <w:left w:val="single" w:sz="4" w:space="0" w:color="auto"/>
              <w:bottom w:val="nil"/>
              <w:right w:val="nil"/>
            </w:tcBorders>
            <w:vAlign w:val="center"/>
          </w:tcPr>
          <w:p w14:paraId="1ED85B92" w14:textId="77777777" w:rsidR="00AD51B6" w:rsidRPr="003662C1" w:rsidRDefault="00AD51B6" w:rsidP="0016587C">
            <w:pPr>
              <w:spacing w:before="0"/>
              <w:ind w:firstLine="0"/>
              <w:jc w:val="left"/>
              <w:rPr>
                <w:b/>
                <w:szCs w:val="24"/>
              </w:rPr>
            </w:pPr>
            <w:r w:rsidRPr="003662C1">
              <w:rPr>
                <w:b/>
                <w:szCs w:val="24"/>
              </w:rPr>
              <w:t>Количество</w:t>
            </w:r>
          </w:p>
          <w:p w14:paraId="6D3DA529" w14:textId="77777777"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13" w:type="pct"/>
            <w:tcBorders>
              <w:top w:val="single" w:sz="8" w:space="0" w:color="auto"/>
              <w:left w:val="single" w:sz="4" w:space="0" w:color="auto"/>
              <w:bottom w:val="nil"/>
              <w:right w:val="single" w:sz="4" w:space="0" w:color="auto"/>
            </w:tcBorders>
            <w:vAlign w:val="center"/>
          </w:tcPr>
          <w:p w14:paraId="70F60DC7" w14:textId="77777777" w:rsidR="00AD51B6" w:rsidRPr="003662C1" w:rsidRDefault="00AD51B6" w:rsidP="0036502F">
            <w:pPr>
              <w:spacing w:before="0"/>
              <w:ind w:firstLine="0"/>
              <w:rPr>
                <w:b/>
                <w:szCs w:val="24"/>
              </w:rPr>
            </w:pPr>
            <w:r w:rsidRPr="003662C1">
              <w:rPr>
                <w:b/>
                <w:szCs w:val="24"/>
              </w:rPr>
              <w:t>Количество</w:t>
            </w:r>
          </w:p>
          <w:p w14:paraId="2A7B7D1C" w14:textId="77777777" w:rsidR="00AD51B6" w:rsidRPr="003662C1" w:rsidRDefault="00AD51B6" w:rsidP="0036502F">
            <w:pPr>
              <w:spacing w:before="0"/>
              <w:ind w:firstLine="0"/>
              <w:rPr>
                <w:b/>
                <w:bCs/>
                <w:szCs w:val="24"/>
              </w:rPr>
            </w:pPr>
            <w:r w:rsidRPr="003662C1">
              <w:rPr>
                <w:b/>
                <w:szCs w:val="24"/>
              </w:rPr>
              <w:t>месяцев</w:t>
            </w:r>
          </w:p>
        </w:tc>
        <w:tc>
          <w:tcPr>
            <w:tcW w:w="512" w:type="pct"/>
            <w:tcBorders>
              <w:top w:val="single" w:sz="8" w:space="0" w:color="auto"/>
              <w:left w:val="single" w:sz="4" w:space="0" w:color="auto"/>
              <w:bottom w:val="nil"/>
              <w:right w:val="nil"/>
            </w:tcBorders>
          </w:tcPr>
          <w:p w14:paraId="5E7B71B6" w14:textId="77777777" w:rsidR="00AD51B6" w:rsidRPr="003662C1" w:rsidRDefault="00AD51B6" w:rsidP="0036502F">
            <w:pPr>
              <w:spacing w:before="0"/>
              <w:ind w:firstLine="0"/>
              <w:rPr>
                <w:b/>
                <w:bCs/>
                <w:szCs w:val="24"/>
              </w:rPr>
            </w:pPr>
            <w:r w:rsidRPr="003662C1">
              <w:rPr>
                <w:b/>
                <w:bCs/>
                <w:szCs w:val="24"/>
              </w:rPr>
              <w:t>Цена, руб.</w:t>
            </w:r>
          </w:p>
        </w:tc>
        <w:tc>
          <w:tcPr>
            <w:tcW w:w="372" w:type="pct"/>
            <w:tcBorders>
              <w:top w:val="single" w:sz="4" w:space="0" w:color="auto"/>
              <w:left w:val="single" w:sz="4" w:space="0" w:color="auto"/>
              <w:bottom w:val="single" w:sz="4" w:space="0" w:color="auto"/>
              <w:right w:val="single" w:sz="4" w:space="0" w:color="auto"/>
            </w:tcBorders>
            <w:vAlign w:val="center"/>
          </w:tcPr>
          <w:p w14:paraId="40C64B74" w14:textId="77777777" w:rsidR="00AD51B6" w:rsidRPr="003662C1" w:rsidRDefault="00AD51B6" w:rsidP="0036502F">
            <w:pPr>
              <w:spacing w:before="0"/>
              <w:ind w:firstLine="0"/>
              <w:rPr>
                <w:b/>
                <w:bCs/>
                <w:szCs w:val="24"/>
              </w:rPr>
            </w:pPr>
            <w:r w:rsidRPr="003662C1">
              <w:rPr>
                <w:b/>
                <w:bCs/>
                <w:szCs w:val="24"/>
              </w:rPr>
              <w:t>Сумма, руб.</w:t>
            </w:r>
          </w:p>
        </w:tc>
      </w:tr>
      <w:tr w:rsidR="00AD51B6" w:rsidRPr="003662C1" w14:paraId="2F4CD5CC" w14:textId="77777777" w:rsidTr="00C60F06">
        <w:trPr>
          <w:trHeight w:val="684"/>
          <w:jc w:val="center"/>
        </w:trPr>
        <w:tc>
          <w:tcPr>
            <w:tcW w:w="423" w:type="pct"/>
            <w:tcBorders>
              <w:top w:val="single" w:sz="4" w:space="0" w:color="auto"/>
              <w:left w:val="single" w:sz="4" w:space="0" w:color="auto"/>
              <w:bottom w:val="single" w:sz="4" w:space="0" w:color="auto"/>
              <w:right w:val="single" w:sz="4" w:space="0" w:color="auto"/>
            </w:tcBorders>
            <w:shd w:val="clear" w:color="auto" w:fill="auto"/>
          </w:tcPr>
          <w:p w14:paraId="265C13BD" w14:textId="77777777" w:rsidR="00AD51B6" w:rsidRPr="003662C1" w:rsidRDefault="00AD51B6" w:rsidP="0036502F">
            <w:pPr>
              <w:spacing w:before="0"/>
              <w:rPr>
                <w:color w:val="000000"/>
                <w:szCs w:val="24"/>
              </w:rPr>
            </w:pPr>
          </w:p>
        </w:tc>
        <w:tc>
          <w:tcPr>
            <w:tcW w:w="1267" w:type="pct"/>
            <w:tcBorders>
              <w:top w:val="single" w:sz="4" w:space="0" w:color="auto"/>
              <w:bottom w:val="single" w:sz="4" w:space="0" w:color="auto"/>
            </w:tcBorders>
            <w:vAlign w:val="center"/>
          </w:tcPr>
          <w:p w14:paraId="356E06EA" w14:textId="77777777" w:rsidR="00AD51B6" w:rsidRPr="003662C1" w:rsidRDefault="00AD51B6" w:rsidP="0036502F">
            <w:pPr>
              <w:spacing w:before="0"/>
              <w:ind w:firstLine="0"/>
              <w:rPr>
                <w:color w:val="000000"/>
                <w:szCs w:val="24"/>
              </w:rPr>
            </w:pP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590BFCE6" w14:textId="77777777" w:rsidR="00AD51B6" w:rsidRPr="003662C1" w:rsidRDefault="00AD51B6" w:rsidP="0036502F">
            <w:pPr>
              <w:spacing w:before="0"/>
              <w:ind w:firstLine="0"/>
              <w:rPr>
                <w:szCs w:val="24"/>
              </w:rPr>
            </w:pPr>
          </w:p>
        </w:tc>
        <w:tc>
          <w:tcPr>
            <w:tcW w:w="801" w:type="pct"/>
            <w:tcBorders>
              <w:top w:val="single" w:sz="4" w:space="0" w:color="auto"/>
              <w:left w:val="nil"/>
              <w:bottom w:val="single" w:sz="4" w:space="0" w:color="auto"/>
              <w:right w:val="single" w:sz="4" w:space="0" w:color="auto"/>
            </w:tcBorders>
            <w:shd w:val="clear" w:color="auto" w:fill="auto"/>
            <w:vAlign w:val="center"/>
          </w:tcPr>
          <w:p w14:paraId="3BF1DEBE" w14:textId="77777777" w:rsidR="00AD51B6" w:rsidRPr="003662C1" w:rsidRDefault="00AD51B6" w:rsidP="0036502F">
            <w:pPr>
              <w:spacing w:before="0"/>
              <w:ind w:firstLine="0"/>
              <w:rPr>
                <w:bCs/>
                <w:szCs w:val="24"/>
              </w:rPr>
            </w:pPr>
          </w:p>
        </w:tc>
        <w:tc>
          <w:tcPr>
            <w:tcW w:w="713" w:type="pct"/>
            <w:tcBorders>
              <w:top w:val="single" w:sz="4" w:space="0" w:color="auto"/>
              <w:left w:val="single" w:sz="4" w:space="0" w:color="auto"/>
              <w:bottom w:val="single" w:sz="4" w:space="0" w:color="auto"/>
              <w:right w:val="single" w:sz="4" w:space="0" w:color="auto"/>
            </w:tcBorders>
            <w:vAlign w:val="center"/>
          </w:tcPr>
          <w:p w14:paraId="48FAFB09" w14:textId="77777777" w:rsidR="00AD51B6" w:rsidRPr="003662C1" w:rsidRDefault="00AD51B6" w:rsidP="0036502F">
            <w:pPr>
              <w:spacing w:before="0"/>
              <w:ind w:firstLine="0"/>
              <w:rPr>
                <w:szCs w:val="24"/>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F7D6434" w14:textId="77777777" w:rsidR="00AD51B6" w:rsidRPr="003662C1" w:rsidRDefault="00AD51B6" w:rsidP="0036502F">
            <w:pPr>
              <w:spacing w:before="0"/>
              <w:ind w:firstLine="0"/>
              <w:rPr>
                <w:szCs w:val="24"/>
              </w:rPr>
            </w:pPr>
          </w:p>
        </w:tc>
        <w:tc>
          <w:tcPr>
            <w:tcW w:w="372" w:type="pct"/>
            <w:tcBorders>
              <w:top w:val="single" w:sz="4" w:space="0" w:color="auto"/>
              <w:left w:val="single" w:sz="4" w:space="0" w:color="auto"/>
              <w:bottom w:val="single" w:sz="4" w:space="0" w:color="auto"/>
              <w:right w:val="single" w:sz="4" w:space="0" w:color="auto"/>
            </w:tcBorders>
            <w:vAlign w:val="center"/>
          </w:tcPr>
          <w:p w14:paraId="687A1A38" w14:textId="77777777" w:rsidR="00AD51B6" w:rsidRPr="003662C1" w:rsidRDefault="00AD51B6" w:rsidP="0036502F">
            <w:pPr>
              <w:spacing w:before="0"/>
              <w:ind w:firstLine="0"/>
              <w:rPr>
                <w:szCs w:val="24"/>
              </w:rPr>
            </w:pPr>
          </w:p>
        </w:tc>
      </w:tr>
    </w:tbl>
    <w:p w14:paraId="31B2CBD3" w14:textId="77777777"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14:paraId="0EB3AA4F" w14:textId="33FEA6F0"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w:t>
      </w:r>
      <w:proofErr w:type="gramStart"/>
      <w:r w:rsidRPr="003662C1">
        <w:rPr>
          <w:b/>
          <w:bCs/>
          <w:sz w:val="24"/>
          <w:szCs w:val="24"/>
        </w:rPr>
        <w:t>_(</w:t>
      </w:r>
      <w:proofErr w:type="gramEnd"/>
      <w:r w:rsidRPr="003662C1">
        <w:rPr>
          <w:b/>
          <w:bCs/>
          <w:sz w:val="24"/>
          <w:szCs w:val="24"/>
        </w:rPr>
        <w:t>_______________)</w:t>
      </w:r>
    </w:p>
    <w:p w14:paraId="561DDB8A" w14:textId="1E72DF5C" w:rsidR="009814F6" w:rsidRPr="00B60429" w:rsidRDefault="00B60429" w:rsidP="008202D4">
      <w:pPr>
        <w:ind w:firstLine="0"/>
        <w:rPr>
          <w:b/>
          <w:bCs/>
        </w:rPr>
      </w:pPr>
      <w:r w:rsidRPr="00B60429">
        <w:rPr>
          <w:b/>
          <w:bCs/>
        </w:rPr>
        <w:t>Согласно Техническому заданию. Приложение №1 к извещению № 1</w:t>
      </w:r>
      <w:r w:rsidR="001B5143">
        <w:rPr>
          <w:b/>
          <w:bCs/>
        </w:rPr>
        <w:t>5</w:t>
      </w:r>
      <w:r w:rsidRPr="00B60429">
        <w:rPr>
          <w:b/>
          <w:bCs/>
        </w:rPr>
        <w:t>4 ЗК-23</w:t>
      </w:r>
    </w:p>
    <w:p w14:paraId="67B00853" w14:textId="77777777" w:rsidR="00B60429" w:rsidRPr="009814F6" w:rsidRDefault="00B60429" w:rsidP="008202D4">
      <w:pPr>
        <w:ind w:firstLine="0"/>
      </w:pPr>
    </w:p>
    <w:p w14:paraId="0E43CC56" w14:textId="77777777"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14:paraId="3812C60A" w14:textId="4C852C66" w:rsidR="001E05CB" w:rsidRPr="004C551D" w:rsidRDefault="00AD51B6" w:rsidP="004C551D">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w:t>
      </w:r>
      <w:r w:rsidR="00A144E2">
        <w:rPr>
          <w:sz w:val="24"/>
          <w:szCs w:val="24"/>
        </w:rPr>
        <w:t>,</w:t>
      </w:r>
      <w:r w:rsidRPr="003662C1">
        <w:rPr>
          <w:sz w:val="24"/>
          <w:szCs w:val="24"/>
        </w:rPr>
        <w:t xml:space="preserve"> согласно инструкции предоставленной Заказчиком.</w:t>
      </w:r>
    </w:p>
    <w:p w14:paraId="43442F1F" w14:textId="77777777"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14:paraId="74554B29" w14:textId="6BE14121" w:rsidR="000867FE" w:rsidRDefault="00AD51B6" w:rsidP="0036502F">
      <w:pPr>
        <w:widowControl/>
        <w:spacing w:before="0"/>
        <w:ind w:firstLine="0"/>
        <w:rPr>
          <w:b/>
          <w:szCs w:val="24"/>
        </w:rPr>
      </w:pPr>
      <w:r w:rsidRPr="003662C1">
        <w:rPr>
          <w:b/>
          <w:szCs w:val="24"/>
        </w:rPr>
        <w:t>_______________________________________________________________________________________________________________________________________________________________________________________________________________________________________</w:t>
      </w:r>
      <w:r w:rsidR="000867FE">
        <w:rPr>
          <w:b/>
          <w:szCs w:val="24"/>
        </w:rPr>
        <w:t>______________________________</w:t>
      </w:r>
    </w:p>
    <w:p w14:paraId="17B7BB12" w14:textId="77777777" w:rsidR="000867FE" w:rsidRDefault="000867FE" w:rsidP="0036502F">
      <w:pPr>
        <w:widowControl/>
        <w:spacing w:before="0"/>
        <w:ind w:firstLine="0"/>
        <w:rPr>
          <w:b/>
          <w:szCs w:val="24"/>
        </w:rPr>
      </w:pPr>
    </w:p>
    <w:p w14:paraId="63E19715" w14:textId="32D63535" w:rsidR="00290876" w:rsidRDefault="00AD51B6" w:rsidP="00290876">
      <w:pPr>
        <w:widowControl/>
        <w:spacing w:before="0"/>
        <w:ind w:firstLine="0"/>
        <w:jc w:val="left"/>
        <w:rPr>
          <w:szCs w:val="24"/>
        </w:rPr>
      </w:pPr>
      <w:r w:rsidRPr="003662C1">
        <w:rPr>
          <w:b/>
          <w:szCs w:val="24"/>
        </w:rPr>
        <w:t>М</w:t>
      </w:r>
      <w:r w:rsidRPr="003662C1">
        <w:rPr>
          <w:b/>
          <w:bCs/>
          <w:szCs w:val="24"/>
        </w:rPr>
        <w:t xml:space="preserve">есто оказания услуги: </w:t>
      </w:r>
      <w:r w:rsidRPr="003662C1">
        <w:rPr>
          <w:szCs w:val="24"/>
        </w:rPr>
        <w:t xml:space="preserve">г. Калуга, ул. Болотникова,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r w:rsidR="00290876">
        <w:rPr>
          <w:szCs w:val="24"/>
        </w:rPr>
        <w:t>.</w:t>
      </w:r>
    </w:p>
    <w:p w14:paraId="63325710" w14:textId="331FBEA5" w:rsidR="00AD51B6" w:rsidRPr="003662C1" w:rsidRDefault="00AD51B6" w:rsidP="00290876">
      <w:pPr>
        <w:widowControl/>
        <w:spacing w:before="0"/>
        <w:ind w:firstLine="0"/>
        <w:jc w:val="left"/>
        <w:rPr>
          <w:szCs w:val="24"/>
        </w:rPr>
      </w:pPr>
      <w:r w:rsidRPr="003662C1">
        <w:rPr>
          <w:b/>
          <w:szCs w:val="24"/>
        </w:rPr>
        <w:t>В с</w:t>
      </w:r>
      <w:r w:rsidRPr="003662C1">
        <w:rPr>
          <w:b/>
          <w:bCs/>
          <w:szCs w:val="24"/>
        </w:rPr>
        <w:t>тоимость оказываемых услуг входит</w:t>
      </w:r>
      <w:r w:rsidRPr="003662C1">
        <w:rPr>
          <w:bCs/>
          <w:szCs w:val="24"/>
        </w:rPr>
        <w:t>: ______________________________________</w:t>
      </w:r>
    </w:p>
    <w:p w14:paraId="1D42EC90" w14:textId="77777777" w:rsidR="00AD51B6" w:rsidRDefault="00AD51B6" w:rsidP="0036502F">
      <w:pPr>
        <w:widowControl/>
        <w:spacing w:before="0"/>
        <w:ind w:left="1069" w:firstLine="0"/>
        <w:rPr>
          <w:i/>
          <w:szCs w:val="24"/>
        </w:rPr>
      </w:pPr>
      <w:r w:rsidRPr="003662C1">
        <w:rPr>
          <w:i/>
          <w:szCs w:val="24"/>
        </w:rPr>
        <w:lastRenderedPageBreak/>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2B7A0B6F" w14:textId="77777777" w:rsidR="0090613A" w:rsidRPr="003662C1" w:rsidRDefault="0090613A" w:rsidP="0036502F">
      <w:pPr>
        <w:widowControl/>
        <w:spacing w:before="0"/>
        <w:ind w:left="1069" w:firstLine="0"/>
        <w:rPr>
          <w:i/>
          <w:szCs w:val="24"/>
        </w:rPr>
      </w:pPr>
    </w:p>
    <w:p w14:paraId="041560DE" w14:textId="77777777" w:rsidR="00AD51B6" w:rsidRPr="00A144E2" w:rsidRDefault="00AD51B6" w:rsidP="0036502F">
      <w:pPr>
        <w:widowControl/>
        <w:numPr>
          <w:ilvl w:val="0"/>
          <w:numId w:val="1"/>
        </w:numPr>
        <w:spacing w:before="0"/>
        <w:rPr>
          <w:i/>
          <w:szCs w:val="24"/>
          <w:highlight w:val="yellow"/>
        </w:rPr>
      </w:pPr>
      <w:r w:rsidRPr="00A144E2">
        <w:rPr>
          <w:b/>
          <w:szCs w:val="24"/>
          <w:highlight w:val="yellow"/>
        </w:rPr>
        <w:t>Стоимость услуги на</w:t>
      </w:r>
      <w:r w:rsidRPr="00A144E2">
        <w:rPr>
          <w:szCs w:val="24"/>
          <w:highlight w:val="yellow"/>
        </w:rPr>
        <w:t xml:space="preserve">   _________________________ составляет:</w:t>
      </w:r>
    </w:p>
    <w:p w14:paraId="4331D953" w14:textId="77777777" w:rsidR="00AD51B6" w:rsidRDefault="00AD51B6" w:rsidP="0036502F">
      <w:pPr>
        <w:widowControl/>
        <w:spacing w:before="0"/>
        <w:ind w:firstLine="0"/>
        <w:rPr>
          <w:bCs/>
          <w:szCs w:val="24"/>
        </w:rPr>
      </w:pPr>
      <w:r w:rsidRPr="00A144E2">
        <w:rPr>
          <w:szCs w:val="24"/>
          <w:highlight w:val="yellow"/>
        </w:rPr>
        <w:t xml:space="preserve">__________________________________________________________________________ руб., в том числе НДС %- ______ (если не облагается, </w:t>
      </w:r>
      <w:r w:rsidRPr="00A144E2">
        <w:rPr>
          <w:i/>
          <w:szCs w:val="24"/>
          <w:highlight w:val="yellow"/>
          <w:u w:val="single"/>
        </w:rPr>
        <w:t>обязательно</w:t>
      </w:r>
      <w:r w:rsidRPr="00A144E2">
        <w:rPr>
          <w:szCs w:val="24"/>
          <w:highlight w:val="yellow"/>
        </w:rPr>
        <w:t xml:space="preserve"> указать основания). </w:t>
      </w:r>
      <w:r w:rsidRPr="00A144E2">
        <w:rPr>
          <w:bCs/>
          <w:szCs w:val="24"/>
          <w:highlight w:val="yellow"/>
        </w:rPr>
        <w:t>Стоимость услуг/поставки</w:t>
      </w:r>
      <w:r w:rsidRPr="003662C1">
        <w:rPr>
          <w:bCs/>
          <w:szCs w:val="24"/>
        </w:rPr>
        <w:t xml:space="preserve"> товара по договору является фиксированной и не подлежит изменению на протяжении всего срока действии договора.</w:t>
      </w:r>
    </w:p>
    <w:p w14:paraId="6A6B133A" w14:textId="77777777" w:rsidR="0090613A" w:rsidRPr="003662C1" w:rsidRDefault="0090613A" w:rsidP="0036502F">
      <w:pPr>
        <w:widowControl/>
        <w:spacing w:before="0"/>
        <w:ind w:firstLine="0"/>
        <w:rPr>
          <w:bCs/>
          <w:szCs w:val="24"/>
        </w:rPr>
      </w:pPr>
    </w:p>
    <w:p w14:paraId="28CD7C40" w14:textId="07C60FD8" w:rsidR="0090613A" w:rsidRPr="0090613A" w:rsidRDefault="002325F0" w:rsidP="0090613A">
      <w:pPr>
        <w:pStyle w:val="a7"/>
        <w:numPr>
          <w:ilvl w:val="0"/>
          <w:numId w:val="1"/>
        </w:numPr>
        <w:rPr>
          <w:color w:val="000000"/>
        </w:rPr>
      </w:pPr>
      <w:r w:rsidRPr="005735E2">
        <w:rPr>
          <w:b/>
          <w:color w:val="000000"/>
        </w:rPr>
        <w:t>Срок оказания услуги:</w:t>
      </w:r>
      <w:r w:rsidRPr="005735E2">
        <w:rPr>
          <w:color w:val="000000"/>
        </w:rPr>
        <w:t xml:space="preserve"> </w:t>
      </w:r>
      <w:r w:rsidR="007E2D6D">
        <w:rPr>
          <w:color w:val="000000"/>
        </w:rPr>
        <w:t xml:space="preserve">до </w:t>
      </w:r>
      <w:r w:rsidR="00385026">
        <w:rPr>
          <w:color w:val="000000"/>
        </w:rPr>
        <w:t>1</w:t>
      </w:r>
      <w:r w:rsidR="00211D1C">
        <w:rPr>
          <w:color w:val="000000"/>
        </w:rPr>
        <w:t>8</w:t>
      </w:r>
      <w:r w:rsidR="007E2D6D">
        <w:rPr>
          <w:color w:val="000000"/>
        </w:rPr>
        <w:t>.</w:t>
      </w:r>
      <w:r w:rsidR="00A24BC8">
        <w:rPr>
          <w:color w:val="000000"/>
        </w:rPr>
        <w:t>1</w:t>
      </w:r>
      <w:r w:rsidR="00211D1C">
        <w:rPr>
          <w:color w:val="000000"/>
        </w:rPr>
        <w:t>2</w:t>
      </w:r>
      <w:r w:rsidR="007E2D6D">
        <w:rPr>
          <w:color w:val="000000"/>
        </w:rPr>
        <w:t>.2023 г</w:t>
      </w:r>
      <w:r w:rsidRPr="005735E2">
        <w:rPr>
          <w:color w:val="000000"/>
        </w:rPr>
        <w:t>. Оказание услуг осуществляется по заявительному методу.</w:t>
      </w:r>
      <w:r w:rsidRPr="0045055D">
        <w:rPr>
          <w:color w:val="000000"/>
        </w:rPr>
        <w:t xml:space="preserve"> </w:t>
      </w:r>
      <w:r w:rsidRPr="003662C1">
        <w:rPr>
          <w:color w:val="000000"/>
        </w:rPr>
        <w:t>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w:t>
      </w:r>
      <w:r>
        <w:rPr>
          <w:color w:val="000000"/>
        </w:rPr>
        <w:t>.</w:t>
      </w:r>
    </w:p>
    <w:p w14:paraId="6E247778" w14:textId="77777777" w:rsidR="000B7EFE" w:rsidRPr="0090613A" w:rsidRDefault="000B7EFE" w:rsidP="0090613A">
      <w:pPr>
        <w:ind w:firstLine="0"/>
        <w:rPr>
          <w:spacing w:val="-9"/>
        </w:rPr>
      </w:pPr>
    </w:p>
    <w:p w14:paraId="395CB935" w14:textId="0A4BA813" w:rsidR="0090613A" w:rsidRPr="0090613A" w:rsidRDefault="00AD51B6" w:rsidP="00D953CD">
      <w:pPr>
        <w:pStyle w:val="a7"/>
        <w:numPr>
          <w:ilvl w:val="0"/>
          <w:numId w:val="1"/>
        </w:numPr>
      </w:pPr>
      <w:r w:rsidRPr="0090613A">
        <w:rPr>
          <w:b/>
        </w:rPr>
        <w:t>Сроки и условия оплаты:</w:t>
      </w:r>
      <w:r w:rsidR="00F5293C" w:rsidRPr="0090613A">
        <w:t xml:space="preserve"> путем перечисления денежных средств на расчетный счет Исполнителя, в следующем порядке: в течение </w:t>
      </w:r>
      <w:r w:rsidR="000B7EFE" w:rsidRPr="0090613A">
        <w:t>6</w:t>
      </w:r>
      <w:r w:rsidR="00F5293C" w:rsidRPr="0090613A">
        <w:t>0 (</w:t>
      </w:r>
      <w:r w:rsidR="000B7EFE" w:rsidRPr="0090613A">
        <w:t>шестидесяти</w:t>
      </w:r>
      <w:r w:rsidR="00F5293C" w:rsidRPr="0090613A">
        <w:t xml:space="preserve">) банковских дней с даты </w:t>
      </w:r>
      <w:proofErr w:type="gramStart"/>
      <w:r w:rsidR="00F5293C" w:rsidRPr="0090613A">
        <w:t>получения  Заказчиком</w:t>
      </w:r>
      <w:proofErr w:type="gramEnd"/>
      <w:r w:rsidR="00F5293C" w:rsidRPr="0090613A">
        <w:t xml:space="preserve"> оригинального комплекта документов,  в соответствии с Приложением №1, подписанного со стороны Исполнителя  (счета на оплату, акта оказания услуг 2 экземпляра)</w:t>
      </w:r>
    </w:p>
    <w:p w14:paraId="353A05B7" w14:textId="6B811A29" w:rsidR="00AD51B6" w:rsidRPr="003662C1" w:rsidRDefault="00C44ED7" w:rsidP="0036502F">
      <w:pPr>
        <w:widowControl/>
        <w:spacing w:before="0"/>
        <w:ind w:firstLine="720"/>
        <w:rPr>
          <w:b/>
          <w:szCs w:val="24"/>
        </w:rPr>
      </w:pPr>
      <w:r w:rsidRPr="003662C1">
        <w:rPr>
          <w:b/>
          <w:szCs w:val="24"/>
        </w:rPr>
        <w:t>6</w:t>
      </w:r>
      <w:r w:rsidR="0064343A">
        <w:rPr>
          <w:b/>
          <w:szCs w:val="24"/>
        </w:rPr>
        <w:t>.</w:t>
      </w:r>
      <w:r w:rsidR="00AD51B6" w:rsidRPr="003662C1">
        <w:rPr>
          <w:b/>
          <w:szCs w:val="24"/>
        </w:rPr>
        <w:t xml:space="preserve">Особые </w:t>
      </w:r>
      <w:proofErr w:type="gramStart"/>
      <w:r w:rsidR="00AD51B6" w:rsidRPr="003662C1">
        <w:rPr>
          <w:b/>
          <w:szCs w:val="24"/>
        </w:rPr>
        <w:t>условия:_</w:t>
      </w:r>
      <w:proofErr w:type="gramEnd"/>
      <w:r w:rsidR="00AD51B6" w:rsidRPr="003662C1">
        <w:rPr>
          <w:b/>
          <w:szCs w:val="24"/>
        </w:rPr>
        <w:t>____________________________________________________</w:t>
      </w:r>
    </w:p>
    <w:p w14:paraId="0DFA00B2" w14:textId="77777777" w:rsidR="00AD51B6" w:rsidRPr="003662C1" w:rsidRDefault="00AD51B6" w:rsidP="0036502F">
      <w:pPr>
        <w:widowControl/>
        <w:spacing w:before="0"/>
        <w:ind w:firstLine="0"/>
        <w:rPr>
          <w:b/>
          <w:szCs w:val="24"/>
        </w:rPr>
      </w:pPr>
      <w:r w:rsidRPr="003662C1">
        <w:rPr>
          <w:b/>
          <w:szCs w:val="24"/>
        </w:rPr>
        <w:t>__________</w:t>
      </w:r>
      <w:r w:rsidR="001E05CB">
        <w:rPr>
          <w:b/>
          <w:szCs w:val="24"/>
        </w:rPr>
        <w:t>_____________________________</w:t>
      </w:r>
      <w:r w:rsidRPr="003662C1">
        <w:rPr>
          <w:b/>
          <w:szCs w:val="24"/>
        </w:rPr>
        <w:t>______________________________________</w:t>
      </w:r>
    </w:p>
    <w:p w14:paraId="4AF95D84" w14:textId="77777777" w:rsidR="00AD51B6" w:rsidRPr="003662C1" w:rsidRDefault="00AD51B6" w:rsidP="0036502F">
      <w:pPr>
        <w:pStyle w:val="ConsNormal"/>
        <w:ind w:firstLine="900"/>
        <w:jc w:val="both"/>
        <w:rPr>
          <w:rFonts w:ascii="Times New Roman" w:hAnsi="Times New Roman"/>
          <w:b/>
          <w:sz w:val="24"/>
          <w:szCs w:val="24"/>
        </w:rPr>
      </w:pPr>
    </w:p>
    <w:p w14:paraId="5B857B46" w14:textId="77777777"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14:paraId="2AD722F8" w14:textId="77777777" w:rsidR="00AD51B6" w:rsidRPr="003662C1" w:rsidRDefault="00AD51B6" w:rsidP="0036502F">
      <w:pPr>
        <w:pStyle w:val="ConsNormal"/>
        <w:ind w:firstLine="900"/>
        <w:jc w:val="both"/>
        <w:rPr>
          <w:rFonts w:ascii="Times New Roman" w:hAnsi="Times New Roman"/>
          <w:iCs/>
          <w:sz w:val="24"/>
          <w:szCs w:val="24"/>
        </w:rPr>
      </w:pPr>
    </w:p>
    <w:p w14:paraId="1A654536" w14:textId="77777777"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3A1CD62D" w14:textId="77777777"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7F51409B" w14:textId="77777777"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B28665A" w14:textId="77777777"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07EB8834" w14:textId="77777777"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1D4EFF4" w14:textId="77777777"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14:paraId="11066545" w14:textId="1A4BDD9A"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w:t>
      </w:r>
      <w:r w:rsidR="008202D4">
        <w:rPr>
          <w:rFonts w:ascii="Times New Roman" w:hAnsi="Times New Roman"/>
          <w:sz w:val="24"/>
          <w:szCs w:val="24"/>
          <w:shd w:val="clear" w:color="auto" w:fill="FFFFFF"/>
        </w:rPr>
        <w:t xml:space="preserve"> </w:t>
      </w:r>
      <w:r w:rsidRPr="003662C1">
        <w:rPr>
          <w:rFonts w:ascii="Times New Roman" w:hAnsi="Times New Roman"/>
          <w:sz w:val="24"/>
          <w:szCs w:val="24"/>
          <w:shd w:val="clear" w:color="auto" w:fill="FFFFFF"/>
        </w:rPr>
        <w:t>в случае,</w:t>
      </w:r>
      <w:r w:rsidR="008202D4">
        <w:rPr>
          <w:rFonts w:ascii="Times New Roman" w:hAnsi="Times New Roman"/>
          <w:sz w:val="24"/>
          <w:szCs w:val="24"/>
          <w:shd w:val="clear" w:color="auto" w:fill="FFFFFF"/>
        </w:rPr>
        <w:t xml:space="preserve"> </w:t>
      </w:r>
      <w:r w:rsidRPr="003662C1">
        <w:rPr>
          <w:rFonts w:ascii="Times New Roman" w:hAnsi="Times New Roman"/>
          <w:sz w:val="24"/>
          <w:szCs w:val="24"/>
          <w:shd w:val="clear" w:color="auto" w:fill="FFFFFF"/>
        </w:rPr>
        <w:t xml:space="preserve">если в соответствии с законодательством Российской Федерации установлены требования к товару, работе или услуге и представление указанных </w:t>
      </w:r>
      <w:r w:rsidRPr="003662C1">
        <w:rPr>
          <w:rFonts w:ascii="Times New Roman" w:hAnsi="Times New Roman"/>
          <w:sz w:val="24"/>
          <w:szCs w:val="24"/>
          <w:shd w:val="clear" w:color="auto" w:fill="FFFFFF"/>
        </w:rPr>
        <w:lastRenderedPageBreak/>
        <w:t>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0F70521" w14:textId="14A4C844" w:rsidR="00AD51B6" w:rsidRPr="008202D4" w:rsidRDefault="00AD51B6" w:rsidP="008202D4">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14:paraId="44405675" w14:textId="3F61591F" w:rsidR="00AD51B6" w:rsidRPr="008202D4" w:rsidRDefault="00AD51B6" w:rsidP="008202D4">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341A9EE" w14:textId="77777777"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9211116" w14:textId="77777777"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14:paraId="44995C1F" w14:textId="77777777" w:rsidR="00AD51B6" w:rsidRPr="003662C1" w:rsidRDefault="00AD51B6" w:rsidP="0036502F">
      <w:pPr>
        <w:pStyle w:val="ConsNormal"/>
        <w:ind w:firstLine="900"/>
        <w:jc w:val="both"/>
        <w:rPr>
          <w:rFonts w:ascii="Times New Roman" w:hAnsi="Times New Roman"/>
          <w:b/>
          <w:sz w:val="24"/>
          <w:szCs w:val="24"/>
        </w:rPr>
      </w:pPr>
    </w:p>
    <w:p w14:paraId="4A6FF704" w14:textId="77777777" w:rsidR="00AD51B6" w:rsidRPr="003662C1" w:rsidRDefault="00AD51B6" w:rsidP="0036502F">
      <w:pPr>
        <w:widowControl/>
        <w:numPr>
          <w:ilvl w:val="0"/>
          <w:numId w:val="2"/>
        </w:numPr>
        <w:spacing w:before="0"/>
        <w:rPr>
          <w:szCs w:val="24"/>
        </w:rPr>
      </w:pPr>
      <w:r w:rsidRPr="003662C1">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14:paraId="4464218E" w14:textId="77777777" w:rsidR="00AD51B6" w:rsidRPr="003662C1" w:rsidRDefault="00AD51B6" w:rsidP="0036502F">
      <w:pPr>
        <w:widowControl/>
        <w:numPr>
          <w:ilvl w:val="0"/>
          <w:numId w:val="2"/>
        </w:numPr>
        <w:spacing w:before="0" w:after="60"/>
        <w:rPr>
          <w:iCs/>
          <w:szCs w:val="24"/>
        </w:rPr>
      </w:pPr>
      <w:r w:rsidRPr="003662C1">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14:paraId="50681AE7" w14:textId="1B02A959"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0096600A">
        <w:rPr>
          <w:szCs w:val="24"/>
        </w:rPr>
        <w:tab/>
      </w:r>
      <w:r w:rsidRPr="003662C1">
        <w:rPr>
          <w:szCs w:val="24"/>
        </w:rPr>
        <w:t>_________________________</w:t>
      </w:r>
      <w:r w:rsidR="0096600A">
        <w:rPr>
          <w:szCs w:val="24"/>
        </w:rPr>
        <w:t xml:space="preserve"> </w:t>
      </w:r>
    </w:p>
    <w:p w14:paraId="44DCF359" w14:textId="50278EBA" w:rsidR="00AD51B6" w:rsidRPr="0096600A" w:rsidRDefault="00AD51B6" w:rsidP="0036502F">
      <w:pPr>
        <w:widowControl/>
        <w:spacing w:before="0"/>
        <w:ind w:firstLine="720"/>
        <w:contextualSpacing/>
        <w:rPr>
          <w:i/>
          <w:sz w:val="22"/>
          <w:szCs w:val="22"/>
        </w:rPr>
      </w:pPr>
      <w:r w:rsidRPr="0096600A">
        <w:rPr>
          <w:i/>
          <w:sz w:val="22"/>
          <w:szCs w:val="22"/>
        </w:rPr>
        <w:t xml:space="preserve">(должность подписавшего </w:t>
      </w:r>
      <w:r w:rsidRPr="0096600A">
        <w:rPr>
          <w:i/>
          <w:sz w:val="22"/>
          <w:szCs w:val="22"/>
        </w:rPr>
        <w:tab/>
      </w:r>
      <w:r w:rsidR="0096600A">
        <w:rPr>
          <w:i/>
          <w:sz w:val="22"/>
          <w:szCs w:val="22"/>
        </w:rPr>
        <w:tab/>
      </w:r>
      <w:r w:rsidR="0096600A">
        <w:rPr>
          <w:i/>
          <w:sz w:val="22"/>
          <w:szCs w:val="22"/>
        </w:rPr>
        <w:tab/>
      </w:r>
      <w:r w:rsidRPr="0096600A">
        <w:rPr>
          <w:i/>
          <w:sz w:val="22"/>
          <w:szCs w:val="22"/>
        </w:rPr>
        <w:t>(подпись)</w:t>
      </w:r>
      <w:r w:rsidRPr="0096600A">
        <w:rPr>
          <w:i/>
          <w:sz w:val="22"/>
          <w:szCs w:val="22"/>
        </w:rPr>
        <w:tab/>
        <w:t xml:space="preserve"> (фамилия,</w:t>
      </w:r>
      <w:r w:rsidR="00094DAA" w:rsidRPr="0096600A">
        <w:rPr>
          <w:i/>
          <w:sz w:val="22"/>
          <w:szCs w:val="22"/>
        </w:rPr>
        <w:t xml:space="preserve"> инициалы)</w:t>
      </w:r>
      <w:r w:rsidR="0096600A">
        <w:rPr>
          <w:i/>
          <w:sz w:val="22"/>
          <w:szCs w:val="22"/>
        </w:rPr>
        <w:t xml:space="preserve"> </w:t>
      </w:r>
    </w:p>
    <w:p w14:paraId="6B707898" w14:textId="77777777" w:rsidR="00AD51B6" w:rsidRPr="0096600A" w:rsidRDefault="00AD51B6" w:rsidP="0036502F">
      <w:pPr>
        <w:widowControl/>
        <w:spacing w:before="0"/>
        <w:ind w:firstLine="720"/>
        <w:contextualSpacing/>
        <w:rPr>
          <w:i/>
          <w:sz w:val="22"/>
          <w:szCs w:val="22"/>
        </w:rPr>
      </w:pPr>
      <w:r w:rsidRPr="0096600A">
        <w:rPr>
          <w:i/>
          <w:sz w:val="22"/>
          <w:szCs w:val="22"/>
        </w:rPr>
        <w:t>(для юридического лица))</w:t>
      </w:r>
    </w:p>
    <w:p w14:paraId="54CF4233" w14:textId="77777777"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14:paraId="2E2B766B" w14:textId="497088DB" w:rsidR="002325F0" w:rsidRDefault="00AD51B6" w:rsidP="002325F0">
      <w:pPr>
        <w:ind w:firstLine="0"/>
        <w:jc w:val="right"/>
        <w:rPr>
          <w:color w:val="000000"/>
          <w:szCs w:val="24"/>
          <w:lang w:bidi="ru-RU"/>
        </w:rPr>
      </w:pPr>
      <w:r w:rsidRPr="003662C1">
        <w:rPr>
          <w:b/>
          <w:szCs w:val="24"/>
        </w:rPr>
        <w:br w:type="page"/>
      </w:r>
      <w:r w:rsidR="002325F0">
        <w:rPr>
          <w:color w:val="000000"/>
          <w:szCs w:val="24"/>
          <w:lang w:bidi="ru-RU"/>
        </w:rPr>
        <w:lastRenderedPageBreak/>
        <w:t xml:space="preserve">Приложение № </w:t>
      </w:r>
      <w:r w:rsidR="00B60429">
        <w:rPr>
          <w:color w:val="000000"/>
          <w:sz w:val="22"/>
          <w:szCs w:val="22"/>
          <w:lang w:bidi="ru-RU"/>
        </w:rPr>
        <w:t>3</w:t>
      </w:r>
      <w:r w:rsidR="002325F0">
        <w:rPr>
          <w:color w:val="000000"/>
          <w:sz w:val="22"/>
          <w:szCs w:val="22"/>
          <w:lang w:bidi="ru-RU"/>
        </w:rPr>
        <w:t xml:space="preserve"> </w:t>
      </w:r>
      <w:r w:rsidR="002325F0">
        <w:rPr>
          <w:color w:val="000000"/>
          <w:szCs w:val="24"/>
          <w:lang w:bidi="ru-RU"/>
        </w:rPr>
        <w:t>от «_</w:t>
      </w:r>
      <w:proofErr w:type="gramStart"/>
      <w:r w:rsidR="002325F0">
        <w:rPr>
          <w:color w:val="000000"/>
          <w:szCs w:val="24"/>
          <w:lang w:bidi="ru-RU"/>
        </w:rPr>
        <w:t>_»_</w:t>
      </w:r>
      <w:proofErr w:type="gramEnd"/>
      <w:r w:rsidR="002325F0">
        <w:rPr>
          <w:color w:val="000000"/>
          <w:szCs w:val="24"/>
          <w:lang w:bidi="ru-RU"/>
        </w:rPr>
        <w:t>_________202_г.</w:t>
      </w:r>
    </w:p>
    <w:p w14:paraId="1ECEB386" w14:textId="77777777" w:rsidR="00AD51B6" w:rsidRPr="003662C1" w:rsidRDefault="00AD51B6" w:rsidP="0016587C">
      <w:pPr>
        <w:widowControl/>
        <w:spacing w:before="0"/>
        <w:ind w:firstLine="0"/>
        <w:contextualSpacing/>
        <w:jc w:val="right"/>
        <w:rPr>
          <w:b/>
          <w:szCs w:val="24"/>
        </w:rPr>
      </w:pPr>
    </w:p>
    <w:p w14:paraId="7AC9E029" w14:textId="77777777" w:rsidR="00AD51B6" w:rsidRPr="003662C1"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3662C1" w14:paraId="1954E902" w14:textId="77777777" w:rsidTr="00094DAA">
        <w:tc>
          <w:tcPr>
            <w:tcW w:w="5868" w:type="dxa"/>
          </w:tcPr>
          <w:p w14:paraId="2DA985D9" w14:textId="77777777"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14:paraId="5B80A089" w14:textId="77777777"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25" w:type="dxa"/>
          </w:tcPr>
          <w:p w14:paraId="709B8547" w14:textId="77777777"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14:paraId="6368A10B" w14:textId="77777777" w:rsidTr="00094DAA">
        <w:tc>
          <w:tcPr>
            <w:tcW w:w="5868" w:type="dxa"/>
          </w:tcPr>
          <w:p w14:paraId="697BC113" w14:textId="77777777"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14:paraId="4BAADD74" w14:textId="77777777"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625" w:type="dxa"/>
          </w:tcPr>
          <w:p w14:paraId="74FE8607" w14:textId="77777777" w:rsidR="00AD51B6" w:rsidRPr="003662C1" w:rsidRDefault="00AD51B6" w:rsidP="0036502F">
            <w:pPr>
              <w:widowControl/>
              <w:spacing w:before="0"/>
              <w:ind w:firstLine="0"/>
              <w:contextualSpacing/>
              <w:rPr>
                <w:bCs/>
                <w:szCs w:val="24"/>
              </w:rPr>
            </w:pPr>
          </w:p>
        </w:tc>
      </w:tr>
      <w:tr w:rsidR="00AD51B6" w:rsidRPr="003662C1" w14:paraId="0D4BA3C9" w14:textId="77777777" w:rsidTr="00094DAA">
        <w:trPr>
          <w:trHeight w:val="148"/>
        </w:trPr>
        <w:tc>
          <w:tcPr>
            <w:tcW w:w="5868" w:type="dxa"/>
            <w:tcBorders>
              <w:top w:val="nil"/>
            </w:tcBorders>
          </w:tcPr>
          <w:p w14:paraId="3FF70F6B" w14:textId="77777777"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14:paraId="04174F58" w14:textId="77777777" w:rsidR="00AD51B6" w:rsidRPr="003662C1" w:rsidRDefault="00AD51B6" w:rsidP="0036502F">
            <w:pPr>
              <w:widowControl/>
              <w:spacing w:before="0"/>
              <w:ind w:firstLine="0"/>
              <w:contextualSpacing/>
              <w:rPr>
                <w:bCs/>
                <w:szCs w:val="24"/>
              </w:rPr>
            </w:pPr>
          </w:p>
        </w:tc>
      </w:tr>
      <w:tr w:rsidR="00AD51B6" w:rsidRPr="003662C1" w14:paraId="4935FFEB" w14:textId="77777777" w:rsidTr="00094DAA">
        <w:trPr>
          <w:trHeight w:val="148"/>
        </w:trPr>
        <w:tc>
          <w:tcPr>
            <w:tcW w:w="5868" w:type="dxa"/>
            <w:tcBorders>
              <w:top w:val="nil"/>
            </w:tcBorders>
          </w:tcPr>
          <w:p w14:paraId="29D70E11" w14:textId="77777777"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625" w:type="dxa"/>
          </w:tcPr>
          <w:p w14:paraId="3A4376EC" w14:textId="77777777" w:rsidR="00AD51B6" w:rsidRPr="003662C1" w:rsidRDefault="00AD51B6" w:rsidP="0036502F">
            <w:pPr>
              <w:widowControl/>
              <w:tabs>
                <w:tab w:val="right" w:pos="4284"/>
              </w:tabs>
              <w:spacing w:before="0"/>
              <w:ind w:firstLine="0"/>
              <w:contextualSpacing/>
              <w:rPr>
                <w:bCs/>
                <w:szCs w:val="24"/>
              </w:rPr>
            </w:pPr>
          </w:p>
        </w:tc>
      </w:tr>
      <w:tr w:rsidR="00AD51B6" w:rsidRPr="003662C1" w14:paraId="7818F4DE" w14:textId="77777777" w:rsidTr="00094DAA">
        <w:tc>
          <w:tcPr>
            <w:tcW w:w="5868" w:type="dxa"/>
            <w:vMerge w:val="restart"/>
          </w:tcPr>
          <w:p w14:paraId="37A7BF73" w14:textId="77777777"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625" w:type="dxa"/>
          </w:tcPr>
          <w:p w14:paraId="396879E4" w14:textId="77777777" w:rsidR="00AD51B6" w:rsidRPr="003662C1" w:rsidRDefault="00AD51B6" w:rsidP="0036502F">
            <w:pPr>
              <w:widowControl/>
              <w:spacing w:before="0"/>
              <w:ind w:firstLine="0"/>
              <w:contextualSpacing/>
              <w:rPr>
                <w:bCs/>
                <w:szCs w:val="24"/>
              </w:rPr>
            </w:pPr>
          </w:p>
        </w:tc>
      </w:tr>
      <w:tr w:rsidR="00AD51B6" w:rsidRPr="003662C1" w14:paraId="2A9A66C8" w14:textId="77777777" w:rsidTr="00094DAA">
        <w:tc>
          <w:tcPr>
            <w:tcW w:w="5868" w:type="dxa"/>
            <w:vMerge/>
          </w:tcPr>
          <w:p w14:paraId="7076EF11" w14:textId="77777777" w:rsidR="00AD51B6" w:rsidRPr="003662C1" w:rsidRDefault="00AD51B6" w:rsidP="0016587C">
            <w:pPr>
              <w:widowControl/>
              <w:numPr>
                <w:ilvl w:val="0"/>
                <w:numId w:val="3"/>
              </w:numPr>
              <w:tabs>
                <w:tab w:val="left" w:pos="540"/>
              </w:tabs>
              <w:spacing w:before="0"/>
              <w:contextualSpacing/>
              <w:jc w:val="left"/>
              <w:rPr>
                <w:b/>
                <w:bCs/>
                <w:szCs w:val="24"/>
              </w:rPr>
            </w:pPr>
          </w:p>
        </w:tc>
        <w:tc>
          <w:tcPr>
            <w:tcW w:w="3625" w:type="dxa"/>
          </w:tcPr>
          <w:p w14:paraId="1DBE5A49" w14:textId="77777777"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14:paraId="76534F00" w14:textId="77777777" w:rsidTr="00094DAA">
        <w:trPr>
          <w:cantSplit/>
          <w:trHeight w:val="132"/>
        </w:trPr>
        <w:tc>
          <w:tcPr>
            <w:tcW w:w="5868" w:type="dxa"/>
            <w:vMerge w:val="restart"/>
            <w:vAlign w:val="center"/>
          </w:tcPr>
          <w:p w14:paraId="0065CC58" w14:textId="77777777"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625" w:type="dxa"/>
          </w:tcPr>
          <w:p w14:paraId="5C5CFC99" w14:textId="77777777" w:rsidR="00AD51B6" w:rsidRPr="003662C1" w:rsidRDefault="00AD51B6" w:rsidP="0036502F">
            <w:pPr>
              <w:widowControl/>
              <w:spacing w:before="0"/>
              <w:ind w:firstLine="0"/>
              <w:contextualSpacing/>
              <w:rPr>
                <w:szCs w:val="24"/>
              </w:rPr>
            </w:pPr>
          </w:p>
        </w:tc>
      </w:tr>
      <w:tr w:rsidR="00AD51B6" w:rsidRPr="003662C1" w14:paraId="033A0BB4" w14:textId="77777777" w:rsidTr="00094DAA">
        <w:trPr>
          <w:cantSplit/>
          <w:trHeight w:val="132"/>
        </w:trPr>
        <w:tc>
          <w:tcPr>
            <w:tcW w:w="5868" w:type="dxa"/>
            <w:vMerge/>
            <w:vAlign w:val="center"/>
          </w:tcPr>
          <w:p w14:paraId="750A9DEB" w14:textId="77777777" w:rsidR="00AD51B6" w:rsidRPr="003662C1" w:rsidRDefault="00AD51B6" w:rsidP="0036502F">
            <w:pPr>
              <w:widowControl/>
              <w:spacing w:before="0"/>
              <w:ind w:left="360" w:firstLine="0"/>
              <w:contextualSpacing/>
              <w:rPr>
                <w:b/>
                <w:bCs/>
                <w:szCs w:val="24"/>
              </w:rPr>
            </w:pPr>
          </w:p>
        </w:tc>
        <w:tc>
          <w:tcPr>
            <w:tcW w:w="3625" w:type="dxa"/>
          </w:tcPr>
          <w:p w14:paraId="3359485E" w14:textId="77777777"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14:paraId="4DB1114A" w14:textId="77777777" w:rsidTr="00094DAA">
        <w:trPr>
          <w:cantSplit/>
          <w:trHeight w:val="132"/>
        </w:trPr>
        <w:tc>
          <w:tcPr>
            <w:tcW w:w="5868" w:type="dxa"/>
            <w:vMerge/>
            <w:vAlign w:val="center"/>
          </w:tcPr>
          <w:p w14:paraId="64DFABCA" w14:textId="77777777" w:rsidR="00AD51B6" w:rsidRPr="003662C1" w:rsidRDefault="00AD51B6" w:rsidP="0036502F">
            <w:pPr>
              <w:widowControl/>
              <w:spacing w:before="0"/>
              <w:ind w:left="360" w:firstLine="0"/>
              <w:contextualSpacing/>
              <w:rPr>
                <w:b/>
                <w:bCs/>
                <w:szCs w:val="24"/>
              </w:rPr>
            </w:pPr>
          </w:p>
        </w:tc>
        <w:tc>
          <w:tcPr>
            <w:tcW w:w="3625" w:type="dxa"/>
          </w:tcPr>
          <w:p w14:paraId="73CE5573" w14:textId="77777777" w:rsidR="00AD51B6" w:rsidRPr="003662C1" w:rsidRDefault="00AD51B6" w:rsidP="0036502F">
            <w:pPr>
              <w:widowControl/>
              <w:spacing w:before="0"/>
              <w:ind w:firstLine="0"/>
              <w:contextualSpacing/>
              <w:rPr>
                <w:szCs w:val="24"/>
                <w:highlight w:val="yellow"/>
              </w:rPr>
            </w:pPr>
          </w:p>
        </w:tc>
      </w:tr>
      <w:tr w:rsidR="00AD51B6" w:rsidRPr="003662C1" w14:paraId="4BED6EC3" w14:textId="77777777" w:rsidTr="00094DAA">
        <w:trPr>
          <w:cantSplit/>
          <w:trHeight w:val="258"/>
        </w:trPr>
        <w:tc>
          <w:tcPr>
            <w:tcW w:w="5868" w:type="dxa"/>
            <w:vMerge/>
          </w:tcPr>
          <w:p w14:paraId="1CF12F1C" w14:textId="77777777" w:rsidR="00AD51B6" w:rsidRPr="003662C1" w:rsidRDefault="00AD51B6" w:rsidP="0036502F">
            <w:pPr>
              <w:widowControl/>
              <w:spacing w:before="0"/>
              <w:ind w:firstLine="0"/>
              <w:contextualSpacing/>
              <w:rPr>
                <w:b/>
                <w:bCs/>
                <w:szCs w:val="24"/>
              </w:rPr>
            </w:pPr>
          </w:p>
        </w:tc>
        <w:tc>
          <w:tcPr>
            <w:tcW w:w="3625" w:type="dxa"/>
          </w:tcPr>
          <w:p w14:paraId="6BA8F5DF" w14:textId="77777777" w:rsidR="00AD51B6" w:rsidRPr="003662C1" w:rsidRDefault="00AD51B6" w:rsidP="0036502F">
            <w:pPr>
              <w:ind w:firstLine="0"/>
              <w:rPr>
                <w:szCs w:val="24"/>
                <w:highlight w:val="yellow"/>
              </w:rPr>
            </w:pPr>
          </w:p>
        </w:tc>
      </w:tr>
      <w:tr w:rsidR="00AD51B6" w:rsidRPr="003662C1" w14:paraId="52BCB359" w14:textId="77777777" w:rsidTr="00094DAA">
        <w:trPr>
          <w:cantSplit/>
          <w:trHeight w:val="930"/>
        </w:trPr>
        <w:tc>
          <w:tcPr>
            <w:tcW w:w="5868" w:type="dxa"/>
            <w:vAlign w:val="center"/>
          </w:tcPr>
          <w:p w14:paraId="6EBF0754" w14:textId="77777777" w:rsidR="00AD51B6" w:rsidRPr="003662C1" w:rsidRDefault="00AD51B6" w:rsidP="0016587C">
            <w:pPr>
              <w:widowControl/>
              <w:spacing w:before="0"/>
              <w:ind w:firstLine="0"/>
              <w:contextualSpacing/>
              <w:jc w:val="left"/>
              <w:rPr>
                <w:b/>
                <w:bCs/>
                <w:szCs w:val="24"/>
              </w:rPr>
            </w:pPr>
          </w:p>
          <w:p w14:paraId="31890F36" w14:textId="77777777"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625" w:type="dxa"/>
          </w:tcPr>
          <w:p w14:paraId="72196175" w14:textId="77777777" w:rsidR="00AD51B6" w:rsidRPr="003662C1" w:rsidRDefault="00AD51B6" w:rsidP="0036502F">
            <w:pPr>
              <w:widowControl/>
              <w:spacing w:before="0"/>
              <w:ind w:firstLine="0"/>
              <w:contextualSpacing/>
              <w:rPr>
                <w:szCs w:val="24"/>
              </w:rPr>
            </w:pPr>
          </w:p>
        </w:tc>
      </w:tr>
      <w:tr w:rsidR="00AD51B6" w:rsidRPr="003662C1" w14:paraId="1305923E" w14:textId="77777777" w:rsidTr="00094DAA">
        <w:trPr>
          <w:trHeight w:val="67"/>
        </w:trPr>
        <w:tc>
          <w:tcPr>
            <w:tcW w:w="5868" w:type="dxa"/>
            <w:tcBorders>
              <w:top w:val="nil"/>
              <w:bottom w:val="nil"/>
            </w:tcBorders>
          </w:tcPr>
          <w:p w14:paraId="2C394243" w14:textId="77777777"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625" w:type="dxa"/>
          </w:tcPr>
          <w:p w14:paraId="2BAFD184" w14:textId="77777777" w:rsidR="00AD51B6" w:rsidRPr="003662C1" w:rsidRDefault="00AD51B6" w:rsidP="0036502F">
            <w:pPr>
              <w:rPr>
                <w:szCs w:val="24"/>
              </w:rPr>
            </w:pPr>
          </w:p>
        </w:tc>
      </w:tr>
      <w:tr w:rsidR="00AD51B6" w:rsidRPr="003662C1" w14:paraId="59DF06E4" w14:textId="77777777" w:rsidTr="00094DAA">
        <w:trPr>
          <w:trHeight w:val="67"/>
        </w:trPr>
        <w:tc>
          <w:tcPr>
            <w:tcW w:w="5868" w:type="dxa"/>
            <w:tcBorders>
              <w:top w:val="nil"/>
              <w:bottom w:val="nil"/>
            </w:tcBorders>
          </w:tcPr>
          <w:p w14:paraId="57C80D78" w14:textId="77777777"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625" w:type="dxa"/>
          </w:tcPr>
          <w:p w14:paraId="30B9903B" w14:textId="77777777" w:rsidR="00AD51B6" w:rsidRPr="003662C1" w:rsidRDefault="00AD51B6" w:rsidP="0036502F">
            <w:pPr>
              <w:rPr>
                <w:szCs w:val="24"/>
                <w:highlight w:val="yellow"/>
              </w:rPr>
            </w:pPr>
          </w:p>
        </w:tc>
      </w:tr>
      <w:tr w:rsidR="00AD51B6" w:rsidRPr="003662C1" w14:paraId="1C94712D" w14:textId="77777777" w:rsidTr="00094DAA">
        <w:trPr>
          <w:trHeight w:val="67"/>
        </w:trPr>
        <w:tc>
          <w:tcPr>
            <w:tcW w:w="5868" w:type="dxa"/>
            <w:tcBorders>
              <w:top w:val="nil"/>
              <w:bottom w:val="nil"/>
            </w:tcBorders>
          </w:tcPr>
          <w:p w14:paraId="5C184267" w14:textId="77777777"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625" w:type="dxa"/>
          </w:tcPr>
          <w:p w14:paraId="29B840A3" w14:textId="77777777" w:rsidR="00AD51B6" w:rsidRPr="003662C1" w:rsidRDefault="00AD51B6" w:rsidP="0036502F">
            <w:pPr>
              <w:rPr>
                <w:szCs w:val="24"/>
                <w:highlight w:val="yellow"/>
              </w:rPr>
            </w:pPr>
          </w:p>
        </w:tc>
      </w:tr>
      <w:tr w:rsidR="00AD51B6" w:rsidRPr="003662C1" w14:paraId="241553AB" w14:textId="77777777" w:rsidTr="00094DAA">
        <w:trPr>
          <w:trHeight w:val="67"/>
        </w:trPr>
        <w:tc>
          <w:tcPr>
            <w:tcW w:w="5868" w:type="dxa"/>
            <w:tcBorders>
              <w:top w:val="nil"/>
            </w:tcBorders>
          </w:tcPr>
          <w:p w14:paraId="05C69B86" w14:textId="77777777"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625" w:type="dxa"/>
          </w:tcPr>
          <w:p w14:paraId="2F4924CB" w14:textId="77777777" w:rsidR="00AD51B6" w:rsidRPr="003662C1" w:rsidRDefault="00AD51B6" w:rsidP="0036502F">
            <w:pPr>
              <w:widowControl/>
              <w:spacing w:before="0"/>
              <w:ind w:firstLine="0"/>
              <w:contextualSpacing/>
              <w:rPr>
                <w:szCs w:val="24"/>
                <w:highlight w:val="yellow"/>
              </w:rPr>
            </w:pPr>
          </w:p>
        </w:tc>
      </w:tr>
      <w:tr w:rsidR="00AD51B6" w:rsidRPr="003662C1" w14:paraId="12AA6B84" w14:textId="77777777" w:rsidTr="00094DAA">
        <w:trPr>
          <w:trHeight w:val="67"/>
        </w:trPr>
        <w:tc>
          <w:tcPr>
            <w:tcW w:w="5868" w:type="dxa"/>
          </w:tcPr>
          <w:p w14:paraId="61378B61" w14:textId="77777777"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14:paraId="2AEAF449" w14:textId="77777777" w:rsidR="00AD51B6" w:rsidRPr="003662C1" w:rsidRDefault="00AD51B6" w:rsidP="0036502F">
            <w:pPr>
              <w:rPr>
                <w:szCs w:val="24"/>
              </w:rPr>
            </w:pPr>
          </w:p>
        </w:tc>
      </w:tr>
    </w:tbl>
    <w:p w14:paraId="2EEB5602" w14:textId="77777777" w:rsidR="002325F0" w:rsidRDefault="002325F0" w:rsidP="0036502F">
      <w:pPr>
        <w:widowControl/>
        <w:spacing w:before="0"/>
        <w:ind w:firstLine="0"/>
        <w:contextualSpacing/>
        <w:rPr>
          <w:szCs w:val="24"/>
        </w:rPr>
      </w:pPr>
    </w:p>
    <w:p w14:paraId="154F6744" w14:textId="77777777"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14:paraId="22395BB2" w14:textId="77777777" w:rsidR="00AD51B6" w:rsidRPr="0090613A" w:rsidRDefault="00AD51B6" w:rsidP="0036502F">
      <w:pPr>
        <w:widowControl/>
        <w:spacing w:before="0"/>
        <w:ind w:firstLine="0"/>
        <w:contextualSpacing/>
        <w:rPr>
          <w:i/>
          <w:sz w:val="18"/>
          <w:szCs w:val="18"/>
        </w:rPr>
      </w:pPr>
      <w:r w:rsidRPr="003662C1">
        <w:rPr>
          <w:szCs w:val="24"/>
          <w:u w:val="single"/>
        </w:rPr>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w:t>
      </w:r>
      <w:proofErr w:type="gramStart"/>
      <w:r w:rsidRPr="003662C1">
        <w:rPr>
          <w:i/>
          <w:szCs w:val="24"/>
        </w:rPr>
        <w:t xml:space="preserve">   </w:t>
      </w:r>
      <w:r w:rsidRPr="0090613A">
        <w:rPr>
          <w:i/>
          <w:sz w:val="18"/>
          <w:szCs w:val="18"/>
        </w:rPr>
        <w:t>(</w:t>
      </w:r>
      <w:proofErr w:type="gramEnd"/>
      <w:r w:rsidRPr="0090613A">
        <w:rPr>
          <w:i/>
          <w:sz w:val="18"/>
          <w:szCs w:val="18"/>
        </w:rPr>
        <w:t xml:space="preserve">должность подписавшего) </w:t>
      </w:r>
      <w:r w:rsidRPr="0090613A">
        <w:rPr>
          <w:i/>
          <w:sz w:val="18"/>
          <w:szCs w:val="18"/>
        </w:rPr>
        <w:tab/>
      </w:r>
      <w:r w:rsidRPr="0090613A">
        <w:rPr>
          <w:i/>
          <w:sz w:val="18"/>
          <w:szCs w:val="18"/>
        </w:rPr>
        <w:tab/>
        <w:t xml:space="preserve">        (подпись)</w:t>
      </w:r>
      <w:r w:rsidRPr="0090613A">
        <w:rPr>
          <w:i/>
          <w:sz w:val="18"/>
          <w:szCs w:val="18"/>
        </w:rPr>
        <w:tab/>
      </w:r>
      <w:r w:rsidRPr="0090613A">
        <w:rPr>
          <w:i/>
          <w:sz w:val="18"/>
          <w:szCs w:val="18"/>
        </w:rPr>
        <w:tab/>
      </w:r>
      <w:r w:rsidRPr="0090613A">
        <w:rPr>
          <w:i/>
          <w:sz w:val="18"/>
          <w:szCs w:val="18"/>
        </w:rPr>
        <w:tab/>
        <w:t xml:space="preserve">        (фамилия,</w:t>
      </w:r>
      <w:r w:rsidR="0040716D" w:rsidRPr="0090613A">
        <w:rPr>
          <w:i/>
          <w:sz w:val="18"/>
          <w:szCs w:val="18"/>
        </w:rPr>
        <w:t xml:space="preserve"> </w:t>
      </w:r>
      <w:r w:rsidRPr="0090613A">
        <w:rPr>
          <w:i/>
          <w:sz w:val="18"/>
          <w:szCs w:val="18"/>
        </w:rPr>
        <w:t>инициалы)                   (для юридического лица)</w:t>
      </w:r>
    </w:p>
    <w:p w14:paraId="0D7F73CA" w14:textId="77777777"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14:paraId="21B4CA88" w14:textId="77777777" w:rsidR="00290876" w:rsidRDefault="00290876" w:rsidP="002325F0">
      <w:pPr>
        <w:ind w:firstLine="0"/>
        <w:jc w:val="right"/>
        <w:rPr>
          <w:color w:val="000000"/>
          <w:szCs w:val="24"/>
          <w:lang w:bidi="ru-RU"/>
        </w:rPr>
      </w:pPr>
    </w:p>
    <w:p w14:paraId="6D89C1BB" w14:textId="224986D5" w:rsidR="002325F0" w:rsidRDefault="002325F0" w:rsidP="002325F0">
      <w:pPr>
        <w:ind w:firstLine="0"/>
        <w:jc w:val="right"/>
        <w:rPr>
          <w:color w:val="000000"/>
          <w:szCs w:val="24"/>
          <w:lang w:bidi="ru-RU"/>
        </w:rPr>
      </w:pPr>
      <w:r>
        <w:rPr>
          <w:color w:val="000000"/>
          <w:szCs w:val="24"/>
          <w:lang w:bidi="ru-RU"/>
        </w:rPr>
        <w:lastRenderedPageBreak/>
        <w:t xml:space="preserve">Приложение № </w:t>
      </w:r>
      <w:r w:rsidR="00B60429">
        <w:rPr>
          <w:color w:val="000000"/>
          <w:sz w:val="22"/>
          <w:szCs w:val="22"/>
          <w:lang w:bidi="ru-RU"/>
        </w:rPr>
        <w:t>4</w:t>
      </w:r>
      <w:r>
        <w:rPr>
          <w:color w:val="000000"/>
          <w:sz w:val="22"/>
          <w:szCs w:val="22"/>
          <w:lang w:bidi="ru-RU"/>
        </w:rPr>
        <w:t xml:space="preserve"> </w:t>
      </w:r>
      <w:r>
        <w:rPr>
          <w:color w:val="000000"/>
          <w:szCs w:val="24"/>
          <w:lang w:bidi="ru-RU"/>
        </w:rPr>
        <w:t>от «_</w:t>
      </w:r>
      <w:proofErr w:type="gramStart"/>
      <w:r>
        <w:rPr>
          <w:color w:val="000000"/>
          <w:szCs w:val="24"/>
          <w:lang w:bidi="ru-RU"/>
        </w:rPr>
        <w:t>_»_</w:t>
      </w:r>
      <w:proofErr w:type="gramEnd"/>
      <w:r>
        <w:rPr>
          <w:color w:val="000000"/>
          <w:szCs w:val="24"/>
          <w:lang w:bidi="ru-RU"/>
        </w:rPr>
        <w:t>_________202_г.</w:t>
      </w:r>
    </w:p>
    <w:p w14:paraId="58DA095C" w14:textId="3A110BC9" w:rsidR="00C6260F" w:rsidRDefault="00C6260F" w:rsidP="0016587C">
      <w:pPr>
        <w:pStyle w:val="af4"/>
        <w:spacing w:line="276" w:lineRule="auto"/>
        <w:jc w:val="right"/>
        <w:rPr>
          <w:sz w:val="24"/>
          <w:szCs w:val="24"/>
        </w:rPr>
      </w:pPr>
    </w:p>
    <w:p w14:paraId="40651EA8" w14:textId="3147CF84" w:rsidR="00A55AB1" w:rsidRPr="00167CBE" w:rsidRDefault="00A55AB1" w:rsidP="001C61DF">
      <w:pPr>
        <w:pStyle w:val="af4"/>
        <w:spacing w:line="320" w:lineRule="exact"/>
        <w:ind w:firstLine="709"/>
        <w:rPr>
          <w:sz w:val="24"/>
          <w:szCs w:val="24"/>
        </w:rPr>
      </w:pPr>
      <w:r w:rsidRPr="00167CBE">
        <w:rPr>
          <w:sz w:val="24"/>
          <w:szCs w:val="24"/>
        </w:rPr>
        <w:t>Договор</w:t>
      </w:r>
      <w:r>
        <w:rPr>
          <w:sz w:val="24"/>
          <w:szCs w:val="24"/>
        </w:rPr>
        <w:t xml:space="preserve"> </w:t>
      </w:r>
      <w:r w:rsidRPr="00930F69">
        <w:rPr>
          <w:sz w:val="24"/>
          <w:szCs w:val="24"/>
        </w:rPr>
        <w:t>оказания услуг</w:t>
      </w:r>
      <w:r w:rsidRPr="00167CBE">
        <w:rPr>
          <w:sz w:val="24"/>
          <w:szCs w:val="24"/>
        </w:rPr>
        <w:t xml:space="preserve"> №________</w:t>
      </w:r>
      <w:bookmarkStart w:id="1" w:name="дог"/>
      <w:bookmarkEnd w:id="1"/>
    </w:p>
    <w:tbl>
      <w:tblPr>
        <w:tblW w:w="5000" w:type="pct"/>
        <w:jc w:val="center"/>
        <w:tblLayout w:type="fixed"/>
        <w:tblLook w:val="0000" w:firstRow="0" w:lastRow="0" w:firstColumn="0" w:lastColumn="0" w:noHBand="0" w:noVBand="0"/>
      </w:tblPr>
      <w:tblGrid>
        <w:gridCol w:w="4814"/>
        <w:gridCol w:w="4812"/>
      </w:tblGrid>
      <w:tr w:rsidR="00A55AB1" w:rsidRPr="00167CBE" w14:paraId="400285B1" w14:textId="77777777" w:rsidTr="00B65B74">
        <w:trPr>
          <w:jc w:val="center"/>
        </w:trPr>
        <w:tc>
          <w:tcPr>
            <w:tcW w:w="4698" w:type="dxa"/>
          </w:tcPr>
          <w:p w14:paraId="0255F8B7" w14:textId="77777777" w:rsidR="00A55AB1" w:rsidRPr="00167CBE" w:rsidRDefault="00A55AB1" w:rsidP="00B65B74">
            <w:pPr>
              <w:spacing w:line="320" w:lineRule="exact"/>
              <w:rPr>
                <w:szCs w:val="24"/>
              </w:rPr>
            </w:pPr>
            <w:r>
              <w:rPr>
                <w:szCs w:val="24"/>
              </w:rPr>
              <w:t>г. Калуга</w:t>
            </w:r>
          </w:p>
        </w:tc>
        <w:tc>
          <w:tcPr>
            <w:tcW w:w="4697" w:type="dxa"/>
          </w:tcPr>
          <w:p w14:paraId="37332440" w14:textId="632E3E1F" w:rsidR="00A55AB1" w:rsidRPr="00167CBE" w:rsidRDefault="00A55AB1" w:rsidP="00B65B74">
            <w:pPr>
              <w:spacing w:line="320" w:lineRule="exact"/>
              <w:rPr>
                <w:szCs w:val="24"/>
              </w:rPr>
            </w:pPr>
            <w:bookmarkStart w:id="2" w:name="дата"/>
            <w:r w:rsidRPr="00167CBE">
              <w:rPr>
                <w:szCs w:val="24"/>
              </w:rPr>
              <w:t xml:space="preserve">                   «__</w:t>
            </w:r>
            <w:proofErr w:type="gramStart"/>
            <w:r w:rsidRPr="00167CBE">
              <w:rPr>
                <w:szCs w:val="24"/>
              </w:rPr>
              <w:t>_»  _</w:t>
            </w:r>
            <w:proofErr w:type="gramEnd"/>
            <w:r w:rsidRPr="00167CBE">
              <w:rPr>
                <w:szCs w:val="24"/>
              </w:rPr>
              <w:t>_________ 20__ г.</w:t>
            </w:r>
            <w:bookmarkEnd w:id="2"/>
          </w:p>
        </w:tc>
      </w:tr>
    </w:tbl>
    <w:p w14:paraId="3BCFAAFF" w14:textId="77777777" w:rsidR="00A55AB1" w:rsidRPr="00167CBE" w:rsidRDefault="00A55AB1" w:rsidP="001C61DF">
      <w:pPr>
        <w:spacing w:line="320" w:lineRule="exact"/>
        <w:ind w:firstLine="0"/>
        <w:rPr>
          <w:b/>
          <w:szCs w:val="24"/>
        </w:rPr>
      </w:pPr>
    </w:p>
    <w:p w14:paraId="28DFCE5B" w14:textId="77777777" w:rsidR="00A55AB1" w:rsidRPr="00DE0826" w:rsidRDefault="00A55AB1" w:rsidP="00A55AB1">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w:t>
      </w:r>
      <w:r>
        <w:rPr>
          <w:szCs w:val="24"/>
        </w:rPr>
        <w:t>Заказчик</w:t>
      </w:r>
      <w:r w:rsidRPr="00DE0826">
        <w:rPr>
          <w:szCs w:val="24"/>
        </w:rPr>
        <w:t>», в лице</w:t>
      </w:r>
      <w:r>
        <w:rPr>
          <w:szCs w:val="24"/>
        </w:rPr>
        <w:t xml:space="preserve"> Главного врача Чиркова Сергея Николаевича</w:t>
      </w:r>
      <w:r w:rsidRPr="00DE0826">
        <w:rPr>
          <w:szCs w:val="24"/>
        </w:rPr>
        <w:t>, действующего на основании</w:t>
      </w:r>
      <w:r>
        <w:rPr>
          <w:szCs w:val="24"/>
        </w:rPr>
        <w:t xml:space="preserve"> Устава</w:t>
      </w:r>
      <w:r w:rsidRPr="00DE0826">
        <w:rPr>
          <w:szCs w:val="24"/>
        </w:rPr>
        <w:t>, с одной стороны, и ___________________________________, именуемое далее «</w:t>
      </w:r>
      <w:r>
        <w:rPr>
          <w:szCs w:val="24"/>
        </w:rPr>
        <w:t>Исполнитель</w:t>
      </w:r>
      <w:r w:rsidRPr="00DE0826">
        <w:rPr>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14:paraId="2CFC4B1B"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14:paraId="65DA20AD" w14:textId="77777777" w:rsidR="00A55AB1" w:rsidRPr="00332138" w:rsidRDefault="00A55AB1" w:rsidP="00A55AB1">
      <w:pPr>
        <w:pStyle w:val="ac"/>
        <w:spacing w:after="0" w:line="320" w:lineRule="exact"/>
        <w:ind w:firstLine="567"/>
      </w:pPr>
      <w:bookmarkStart w:id="3" w:name="zPredmet"/>
      <w:bookmarkEnd w:id="3"/>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14:paraId="7C246CD4" w14:textId="5A24EA7C" w:rsidR="00A55AB1" w:rsidRPr="00167CBE" w:rsidRDefault="00A55AB1" w:rsidP="00EB66C2">
      <w:pPr>
        <w:pStyle w:val="ac"/>
        <w:spacing w:after="0" w:line="320" w:lineRule="exact"/>
        <w:ind w:firstLine="709"/>
      </w:pPr>
      <w:r w:rsidRPr="00167CBE">
        <w:t xml:space="preserve">1.2. </w:t>
      </w:r>
      <w:r w:rsidRPr="00930F69">
        <w:t>Оказание услуг</w:t>
      </w:r>
      <w:r w:rsidRPr="00167CBE">
        <w:t xml:space="preserve"> осуществляется по адрес</w:t>
      </w:r>
      <w:r w:rsidR="00EB66C2">
        <w:t>ам</w:t>
      </w:r>
      <w:r w:rsidRPr="00167CBE">
        <w:t>:</w:t>
      </w:r>
      <w:r>
        <w:t xml:space="preserve"> </w:t>
      </w:r>
      <w:r w:rsidR="00EB66C2">
        <w:t xml:space="preserve">248018, г. Калуга, ул. </w:t>
      </w:r>
      <w:r w:rsidR="00EB66C2" w:rsidRPr="00EE7C9B">
        <w:t>Болотникова, д.1</w:t>
      </w:r>
      <w:r w:rsidR="00290876">
        <w:t>.</w:t>
      </w:r>
    </w:p>
    <w:p w14:paraId="1C6FF502" w14:textId="77777777" w:rsidR="00A55AB1" w:rsidRPr="00167CBE" w:rsidRDefault="00A55AB1" w:rsidP="00A55AB1">
      <w:pPr>
        <w:pStyle w:val="1"/>
        <w:keepNext w:val="0"/>
        <w:spacing w:before="0" w:after="0" w:line="320" w:lineRule="exact"/>
        <w:ind w:firstLine="709"/>
        <w:jc w:val="center"/>
        <w:rPr>
          <w:rFonts w:ascii="Times New Roman" w:hAnsi="Times New Roman"/>
          <w:i/>
          <w:sz w:val="24"/>
          <w:szCs w:val="24"/>
        </w:rPr>
      </w:pPr>
      <w:bookmarkStart w:id="4" w:name="zID"/>
      <w:bookmarkEnd w:id="4"/>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14:paraId="0E170819" w14:textId="77777777" w:rsidR="00A55AB1" w:rsidRPr="00167CBE" w:rsidRDefault="00A55AB1" w:rsidP="00A55AB1">
      <w:pPr>
        <w:pStyle w:val="ac"/>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14:paraId="249E6DAB" w14:textId="77777777" w:rsidR="00A55AB1" w:rsidRPr="00930F69" w:rsidRDefault="00A55AB1" w:rsidP="00A55AB1">
      <w:pPr>
        <w:pStyle w:val="ac"/>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14:paraId="6CE1F0A4" w14:textId="1A921BC4" w:rsidR="00A55AB1" w:rsidRPr="00167CBE" w:rsidRDefault="00A55AB1" w:rsidP="00A55AB1">
      <w:pPr>
        <w:pStyle w:val="ac"/>
        <w:spacing w:after="0" w:line="320" w:lineRule="exact"/>
        <w:ind w:firstLine="709"/>
      </w:pPr>
      <w:r w:rsidRPr="00167CBE">
        <w:t xml:space="preserve">Окончание </w:t>
      </w:r>
      <w:r w:rsidRPr="00930F69">
        <w:t xml:space="preserve">оказания услуг </w:t>
      </w:r>
      <w:r w:rsidR="00385026">
        <w:t>17</w:t>
      </w:r>
      <w:r w:rsidR="00EB66C2">
        <w:t>.1</w:t>
      </w:r>
      <w:r w:rsidR="00385026">
        <w:t>1</w:t>
      </w:r>
      <w:r w:rsidR="00EB66C2">
        <w:t>.2023</w:t>
      </w:r>
    </w:p>
    <w:p w14:paraId="32D9B445" w14:textId="77777777" w:rsidR="00A55AB1" w:rsidRPr="00167CBE" w:rsidRDefault="00A55AB1" w:rsidP="00A55AB1">
      <w:pPr>
        <w:pStyle w:val="ac"/>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14:paraId="64E59C19" w14:textId="77777777" w:rsidR="00A55AB1" w:rsidRPr="00930F69" w:rsidRDefault="00A55AB1" w:rsidP="00A55AB1">
      <w:pPr>
        <w:pStyle w:val="ac"/>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14:paraId="57A24D89"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5" w:name="zСт1"/>
      <w:bookmarkStart w:id="6" w:name="zSt1"/>
      <w:bookmarkEnd w:id="5"/>
      <w:bookmarkEnd w:id="6"/>
    </w:p>
    <w:p w14:paraId="0885748A" w14:textId="77777777" w:rsidR="00A55AB1" w:rsidRPr="00920D5C" w:rsidRDefault="00A55AB1" w:rsidP="00A55AB1">
      <w:pPr>
        <w:spacing w:line="320" w:lineRule="exact"/>
        <w:ind w:firstLine="709"/>
        <w:rPr>
          <w:szCs w:val="24"/>
          <w:highlight w:val="yellow"/>
        </w:rPr>
      </w:pPr>
      <w:r w:rsidRPr="00167CBE">
        <w:rPr>
          <w:szCs w:val="24"/>
        </w:rPr>
        <w:t xml:space="preserve">3.1. </w:t>
      </w:r>
      <w:r w:rsidRPr="00920D5C">
        <w:rPr>
          <w:szCs w:val="24"/>
          <w:highlight w:val="yellow"/>
        </w:rPr>
        <w:t xml:space="preserve">Стоимость услуг по настоящему Договору составляет: __________________ (___________________________________) руб. ___ коп. (в том числе НДС (___%)/ </w:t>
      </w:r>
      <w:r w:rsidRPr="00920D5C">
        <w:rPr>
          <w:i/>
          <w:szCs w:val="24"/>
          <w:highlight w:val="yellow"/>
        </w:rPr>
        <w:t>или НДС не облагается на основании_____________________).</w:t>
      </w:r>
    </w:p>
    <w:p w14:paraId="02D4779A" w14:textId="77777777" w:rsidR="00A55AB1" w:rsidRPr="00167CBE" w:rsidRDefault="00A55AB1" w:rsidP="00A55AB1">
      <w:pPr>
        <w:pStyle w:val="ac"/>
        <w:tabs>
          <w:tab w:val="left" w:pos="567"/>
        </w:tabs>
        <w:spacing w:after="0" w:line="320" w:lineRule="exact"/>
        <w:ind w:firstLine="709"/>
      </w:pPr>
      <w:r w:rsidRPr="00920D5C">
        <w:rPr>
          <w:highlight w:val="yellow"/>
        </w:rPr>
        <w:t>В стоимость услуг включены накладные и плановые расходы Исполнителя, а также</w:t>
      </w:r>
      <w:r w:rsidRPr="00167CBE">
        <w:t xml:space="preserve"> все налоги, пошлины и иные обязательные платежи.</w:t>
      </w:r>
    </w:p>
    <w:p w14:paraId="2BFCFB87" w14:textId="77777777" w:rsidR="00A55AB1" w:rsidRPr="00167CBE" w:rsidRDefault="00A55AB1" w:rsidP="00A55AB1">
      <w:pPr>
        <w:pStyle w:val="ac"/>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w:t>
      </w:r>
      <w:r>
        <w:t>олнителя, указанный в разделе 15</w:t>
      </w:r>
      <w:r w:rsidRPr="00167CBE">
        <w:t xml:space="preserve"> настоящего Договора, в следующем </w:t>
      </w:r>
      <w:r w:rsidRPr="00167CBE">
        <w:lastRenderedPageBreak/>
        <w:t>порядке:</w:t>
      </w:r>
    </w:p>
    <w:p w14:paraId="234A46CF" w14:textId="77777777" w:rsidR="00A55AB1" w:rsidRPr="00930F69" w:rsidRDefault="00A55AB1" w:rsidP="00A55AB1">
      <w:pPr>
        <w:pStyle w:val="ac"/>
        <w:tabs>
          <w:tab w:val="left" w:pos="567"/>
        </w:tabs>
        <w:spacing w:after="0" w:line="320" w:lineRule="exact"/>
        <w:ind w:firstLine="709"/>
      </w:pPr>
      <w:bookmarkStart w:id="7" w:name="zSt3"/>
      <w:bookmarkStart w:id="8" w:name="zSt4"/>
      <w:bookmarkStart w:id="9" w:name="zRecalc"/>
      <w:bookmarkStart w:id="10" w:name="zOplataSogl"/>
      <w:bookmarkEnd w:id="7"/>
      <w:bookmarkEnd w:id="8"/>
      <w:bookmarkEnd w:id="9"/>
      <w:bookmarkEnd w:id="10"/>
      <w:r>
        <w:t>3.2.1. В течение 60 (шестидесяти</w:t>
      </w:r>
      <w:r w:rsidRPr="00930F69">
        <w:t xml:space="preserve">) </w:t>
      </w:r>
      <w:r>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20D5C">
        <w:rPr>
          <w:highlight w:val="yellow"/>
          <w:u w:val="single"/>
        </w:rPr>
        <w:t>счет-фактуры</w:t>
      </w:r>
      <w:r w:rsidRPr="00920D5C">
        <w:rPr>
          <w:highlight w:val="yellow"/>
        </w:rPr>
        <w:t>.</w:t>
      </w:r>
    </w:p>
    <w:p w14:paraId="738B38BB" w14:textId="77777777" w:rsidR="00A55AB1" w:rsidRPr="00F14028" w:rsidRDefault="00A55AB1" w:rsidP="00A55AB1">
      <w:pPr>
        <w:pStyle w:val="ac"/>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14:paraId="3F0C4D5A" w14:textId="77777777" w:rsidR="00A55AB1" w:rsidRPr="00167CBE" w:rsidRDefault="00A55AB1" w:rsidP="00A55AB1">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14:paraId="5600536E" w14:textId="77777777" w:rsidR="00A55AB1" w:rsidRPr="00167CBE" w:rsidRDefault="00A55AB1" w:rsidP="00A55AB1">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14:paraId="658D85B7" w14:textId="1E11F565" w:rsidR="00A55AB1" w:rsidRPr="00167CBE" w:rsidRDefault="00A55AB1" w:rsidP="00A55AB1">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w:t>
      </w:r>
      <w:r w:rsidR="008202D4">
        <w:rPr>
          <w:szCs w:val="24"/>
        </w:rPr>
        <w:t>,</w:t>
      </w:r>
      <w:r w:rsidRPr="00930F69">
        <w:rPr>
          <w:szCs w:val="24"/>
        </w:rPr>
        <w:t xml:space="preserve">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14:paraId="014FA6C2"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14:paraId="67BD1BD1" w14:textId="77777777" w:rsidR="00A55AB1" w:rsidRPr="00167CBE" w:rsidRDefault="00A55AB1" w:rsidP="00A55AB1">
      <w:pPr>
        <w:spacing w:line="320" w:lineRule="exact"/>
        <w:ind w:firstLine="709"/>
        <w:rPr>
          <w:b/>
          <w:szCs w:val="24"/>
        </w:rPr>
      </w:pPr>
      <w:r>
        <w:rPr>
          <w:b/>
          <w:szCs w:val="24"/>
        </w:rPr>
        <w:t>4</w:t>
      </w:r>
      <w:r w:rsidRPr="00167CBE">
        <w:rPr>
          <w:b/>
          <w:szCs w:val="24"/>
        </w:rPr>
        <w:t>.1. Заказчик вправе:</w:t>
      </w:r>
    </w:p>
    <w:p w14:paraId="5CE11BBC" w14:textId="77777777" w:rsidR="00A55AB1" w:rsidRPr="00167CBE" w:rsidRDefault="00A55AB1" w:rsidP="00A55AB1">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14:paraId="42F1D570" w14:textId="77777777" w:rsidR="00A55AB1" w:rsidRPr="00167CBE" w:rsidRDefault="00A55AB1" w:rsidP="00A55AB1">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14:paraId="5295F0DE" w14:textId="77777777" w:rsidR="00A55AB1" w:rsidRPr="00167CBE" w:rsidRDefault="00A55AB1" w:rsidP="00A55AB1">
      <w:pPr>
        <w:spacing w:line="320" w:lineRule="exact"/>
        <w:ind w:firstLine="709"/>
        <w:rPr>
          <w:b/>
          <w:szCs w:val="24"/>
        </w:rPr>
      </w:pPr>
      <w:r>
        <w:rPr>
          <w:b/>
          <w:szCs w:val="24"/>
        </w:rPr>
        <w:t>4</w:t>
      </w:r>
      <w:r w:rsidRPr="00167CBE">
        <w:rPr>
          <w:b/>
          <w:szCs w:val="24"/>
        </w:rPr>
        <w:t>.2. Заказчик обязуется:</w:t>
      </w:r>
    </w:p>
    <w:p w14:paraId="5D4663EA" w14:textId="31FFDA2A" w:rsidR="00A55AB1" w:rsidRPr="002D4FA8" w:rsidRDefault="00A55AB1" w:rsidP="00A55AB1">
      <w:pPr>
        <w:spacing w:line="320" w:lineRule="exact"/>
        <w:ind w:firstLine="709"/>
        <w:rPr>
          <w:szCs w:val="24"/>
        </w:rPr>
      </w:pPr>
      <w:r w:rsidRPr="002D4FA8">
        <w:rPr>
          <w:szCs w:val="24"/>
        </w:rPr>
        <w:t>4.2.1. Оказывать содействие Исполнителю в вопросах его взаимодействия с соответствующими структурными подразделениями Заказчика</w:t>
      </w:r>
      <w:r w:rsidR="008202D4">
        <w:rPr>
          <w:szCs w:val="24"/>
        </w:rPr>
        <w:t>,</w:t>
      </w:r>
      <w:r w:rsidRPr="002D4FA8">
        <w:rPr>
          <w:szCs w:val="24"/>
        </w:rPr>
        <w:t xml:space="preserve"> </w:t>
      </w:r>
      <w:proofErr w:type="gramStart"/>
      <w:r w:rsidRPr="002D4FA8">
        <w:rPr>
          <w:szCs w:val="24"/>
        </w:rPr>
        <w:t>при</w:t>
      </w:r>
      <w:r w:rsidR="008202D4">
        <w:rPr>
          <w:szCs w:val="24"/>
        </w:rPr>
        <w:t xml:space="preserve"> </w:t>
      </w:r>
      <w:r w:rsidRPr="002D4FA8">
        <w:rPr>
          <w:szCs w:val="24"/>
        </w:rPr>
        <w:t>оказания</w:t>
      </w:r>
      <w:proofErr w:type="gramEnd"/>
      <w:r w:rsidRPr="002D4FA8">
        <w:rPr>
          <w:szCs w:val="24"/>
        </w:rPr>
        <w:t xml:space="preserve"> услуг на условиях, предусмотренных Договором.</w:t>
      </w:r>
    </w:p>
    <w:p w14:paraId="7073FE18" w14:textId="77777777" w:rsidR="00A55AB1" w:rsidRPr="002D4FA8" w:rsidRDefault="00A55AB1" w:rsidP="00A55AB1">
      <w:pPr>
        <w:spacing w:line="320" w:lineRule="exact"/>
        <w:ind w:firstLine="709"/>
        <w:rPr>
          <w:szCs w:val="24"/>
        </w:rPr>
      </w:pPr>
      <w:r w:rsidRPr="002D4FA8">
        <w:rPr>
          <w:szCs w:val="24"/>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14:paraId="2CE7C2C0" w14:textId="77777777" w:rsidR="00A55AB1" w:rsidRPr="002D4FA8" w:rsidRDefault="00A55AB1" w:rsidP="00A55AB1">
      <w:pPr>
        <w:spacing w:line="320" w:lineRule="exact"/>
        <w:ind w:firstLine="709"/>
        <w:rPr>
          <w:szCs w:val="24"/>
        </w:rPr>
      </w:pPr>
      <w:r w:rsidRPr="002D4FA8">
        <w:rPr>
          <w:szCs w:val="24"/>
        </w:rPr>
        <w:t>4.2.3. Обеспечить доступ персонала Исполнителя к месту оказания услуг.</w:t>
      </w:r>
    </w:p>
    <w:p w14:paraId="5227061B" w14:textId="77777777" w:rsidR="00A55AB1" w:rsidRPr="002D4FA8" w:rsidRDefault="00A55AB1" w:rsidP="00A55AB1">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w:t>
      </w:r>
      <w:r w:rsidRPr="002D4FA8">
        <w:rPr>
          <w:szCs w:val="24"/>
        </w:rPr>
        <w:lastRenderedPageBreak/>
        <w:t>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14:paraId="3E222927" w14:textId="77777777" w:rsidR="00A55AB1" w:rsidRPr="002D4FA8" w:rsidRDefault="00A55AB1" w:rsidP="00A55AB1">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14:paraId="3F9193DC" w14:textId="77777777" w:rsidR="00A55AB1" w:rsidRPr="002D4FA8" w:rsidRDefault="00A55AB1" w:rsidP="00A55AB1">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14:paraId="4EE23ED4" w14:textId="1CC6B866" w:rsidR="00A55AB1" w:rsidRPr="002D4FA8" w:rsidRDefault="00A55AB1" w:rsidP="00A55AB1">
      <w:pPr>
        <w:spacing w:line="320" w:lineRule="exact"/>
        <w:ind w:firstLine="709"/>
        <w:rPr>
          <w:b/>
          <w:szCs w:val="24"/>
        </w:rPr>
      </w:pPr>
      <w:r w:rsidRPr="002D4FA8">
        <w:rPr>
          <w:b/>
          <w:szCs w:val="24"/>
        </w:rPr>
        <w:t>4.3. Исполнитель вправе:</w:t>
      </w:r>
    </w:p>
    <w:p w14:paraId="58913809" w14:textId="77777777" w:rsidR="00A55AB1" w:rsidRPr="002D4FA8" w:rsidRDefault="00A55AB1" w:rsidP="00A55AB1">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14:paraId="561F961F" w14:textId="77777777" w:rsidR="00A55AB1" w:rsidRPr="002D4FA8" w:rsidRDefault="00A55AB1" w:rsidP="00A55AB1">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14:paraId="14CF0FD6" w14:textId="77777777" w:rsidR="00A55AB1" w:rsidRPr="002D4FA8" w:rsidRDefault="00A55AB1" w:rsidP="00A55AB1">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14:paraId="669F3FC9" w14:textId="77777777" w:rsidR="00A55AB1" w:rsidRPr="002D4FA8" w:rsidRDefault="00A55AB1" w:rsidP="00A55AB1">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14:paraId="065EE0F5" w14:textId="77777777" w:rsidR="00A55AB1" w:rsidRPr="002D4FA8" w:rsidRDefault="00A55AB1" w:rsidP="00A55AB1">
      <w:pPr>
        <w:spacing w:line="320" w:lineRule="exact"/>
        <w:ind w:firstLine="709"/>
        <w:rPr>
          <w:b/>
          <w:szCs w:val="24"/>
        </w:rPr>
      </w:pPr>
      <w:r>
        <w:rPr>
          <w:b/>
          <w:szCs w:val="24"/>
        </w:rPr>
        <w:t>4</w:t>
      </w:r>
      <w:r w:rsidRPr="002D4FA8">
        <w:rPr>
          <w:b/>
          <w:szCs w:val="24"/>
        </w:rPr>
        <w:t>.4. Исполнитель обязуется:</w:t>
      </w:r>
    </w:p>
    <w:p w14:paraId="00E8CFCE" w14:textId="77777777" w:rsidR="00A55AB1" w:rsidRPr="002D4FA8" w:rsidRDefault="00A55AB1" w:rsidP="00A55AB1">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14:paraId="7E78B92B" w14:textId="77777777" w:rsidR="00A55AB1" w:rsidRPr="002D4FA8" w:rsidRDefault="00A55AB1" w:rsidP="00A55AB1">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14:paraId="7864B4AF" w14:textId="77777777" w:rsidR="00A55AB1" w:rsidRPr="002D4FA8" w:rsidRDefault="00A55AB1" w:rsidP="00A55AB1">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14:paraId="4A7491F0" w14:textId="77777777" w:rsidR="00A55AB1" w:rsidRDefault="00A55AB1" w:rsidP="00A55AB1">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14:paraId="750F8178" w14:textId="77777777" w:rsidR="00A55AB1" w:rsidRPr="002D4FA8" w:rsidRDefault="00A55AB1" w:rsidP="00A55AB1">
      <w:pPr>
        <w:pStyle w:val="21"/>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14:paraId="6EE6DE43" w14:textId="77777777" w:rsidR="00A55AB1" w:rsidRPr="002D4FA8" w:rsidRDefault="00A55AB1" w:rsidP="00A55AB1">
      <w:pPr>
        <w:pStyle w:val="21"/>
        <w:spacing w:after="0" w:line="320" w:lineRule="exact"/>
        <w:ind w:firstLine="709"/>
        <w:jc w:val="both"/>
      </w:pPr>
      <w:r>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14:paraId="29E9B258" w14:textId="77777777" w:rsidR="00A55AB1" w:rsidRDefault="00A55AB1" w:rsidP="00A55AB1">
      <w:pPr>
        <w:pStyle w:val="21"/>
        <w:spacing w:after="0" w:line="320" w:lineRule="exact"/>
        <w:ind w:firstLine="709"/>
        <w:jc w:val="both"/>
      </w:pPr>
      <w:r>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14:paraId="056B9325" w14:textId="77777777" w:rsidR="00A55AB1" w:rsidRPr="002D4FA8" w:rsidRDefault="00A55AB1" w:rsidP="00A55AB1">
      <w:pPr>
        <w:ind w:firstLine="540"/>
        <w:rPr>
          <w:rFonts w:ascii="Verdana" w:hAnsi="Verdana"/>
          <w:sz w:val="21"/>
          <w:szCs w:val="21"/>
        </w:rPr>
      </w:pPr>
      <w:r w:rsidRPr="002950E7">
        <w:rPr>
          <w:szCs w:val="24"/>
          <w:highlight w:val="yellow"/>
        </w:rPr>
        <w:t>4.4.8. Предоставить гарантийный срок на результаты Услуг по настоящему Договору в течение ______ (______) месяцев с даты подписания Сторонами акта сдачи-приемки оказанных услуг.</w:t>
      </w:r>
    </w:p>
    <w:p w14:paraId="0AF89643" w14:textId="77777777" w:rsidR="00A55AB1" w:rsidRPr="002D4FA8" w:rsidRDefault="00A55AB1" w:rsidP="00A55AB1">
      <w:pPr>
        <w:pStyle w:val="21"/>
        <w:spacing w:after="0" w:line="320" w:lineRule="exact"/>
        <w:ind w:firstLine="709"/>
        <w:jc w:val="both"/>
      </w:pPr>
    </w:p>
    <w:p w14:paraId="7DA93512"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14:paraId="5F65DE3C" w14:textId="5A15B1EE" w:rsidR="00A55AB1" w:rsidRPr="002D4FA8" w:rsidRDefault="00A55AB1" w:rsidP="00A55AB1">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sidR="000867FE">
        <w:rPr>
          <w:szCs w:val="24"/>
        </w:rPr>
        <w:t xml:space="preserve"> </w:t>
      </w:r>
      <w:r>
        <w:rPr>
          <w:szCs w:val="24"/>
        </w:rPr>
        <w:t>Исполнителем</w:t>
      </w:r>
      <w:r w:rsidRPr="002D4FA8">
        <w:rPr>
          <w:szCs w:val="24"/>
        </w:rPr>
        <w:t xml:space="preserve"> по Договору, Исполнитель представляет Заказчику два подписанных со </w:t>
      </w:r>
      <w:r w:rsidRPr="002D4FA8">
        <w:rPr>
          <w:szCs w:val="24"/>
        </w:rPr>
        <w:lastRenderedPageBreak/>
        <w:t>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14:paraId="620B96CF" w14:textId="77777777" w:rsidR="00A55AB1" w:rsidRPr="002D4FA8" w:rsidRDefault="00A55AB1" w:rsidP="00A55AB1">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14:paraId="71A57C6E" w14:textId="77777777" w:rsidR="00A55AB1" w:rsidRPr="002D4FA8" w:rsidRDefault="00A55AB1" w:rsidP="00A55AB1">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14:paraId="74A3841D" w14:textId="77777777" w:rsidR="00A55AB1" w:rsidRPr="002D4FA8" w:rsidRDefault="00A55AB1" w:rsidP="00A55AB1">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14:paraId="40104BFD" w14:textId="77777777" w:rsidR="00A55AB1" w:rsidRPr="002D4FA8" w:rsidRDefault="00A55AB1" w:rsidP="00A55AB1">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14:paraId="4C4001B3" w14:textId="77777777" w:rsidR="00A55AB1" w:rsidRPr="00167CBE" w:rsidRDefault="00A55AB1" w:rsidP="00A55AB1">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14:paraId="4E8E133B" w14:textId="77777777" w:rsidR="00A55AB1" w:rsidRPr="00167CBE" w:rsidRDefault="00A55AB1" w:rsidP="00A55AB1">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B84AB28" w14:textId="77777777" w:rsidR="00A55AB1" w:rsidRPr="00167CBE" w:rsidRDefault="00A55AB1" w:rsidP="00A55AB1">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BA6E682" w14:textId="77777777" w:rsidR="00A55AB1" w:rsidRPr="00167CBE" w:rsidRDefault="00A55AB1" w:rsidP="00A55AB1">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14:paraId="7CE60647" w14:textId="39FE57B2" w:rsidR="00A55AB1" w:rsidRPr="00EB66C2" w:rsidRDefault="00A55AB1" w:rsidP="00EB66C2">
      <w:pPr>
        <w:spacing w:line="360" w:lineRule="exact"/>
        <w:ind w:firstLine="709"/>
        <w:rPr>
          <w:szCs w:val="24"/>
        </w:rPr>
      </w:pPr>
      <w:r w:rsidRPr="00EB66C2">
        <w:rPr>
          <w:szCs w:val="24"/>
        </w:rPr>
        <w:t xml:space="preserve">Каналы уведомления Заказчика о нарушениях каких-либо положений пункта 6.1. </w:t>
      </w:r>
      <w:r w:rsidR="00EB66C2" w:rsidRPr="00EB69E2">
        <w:rPr>
          <w:szCs w:val="24"/>
        </w:rPr>
        <w:t xml:space="preserve">настоящего Договора: тел/факс: 8 (4842) 73-84-41, 78-45-09, </w:t>
      </w:r>
      <w:bookmarkStart w:id="11" w:name="_Hlk137636830"/>
      <w:r w:rsidR="00EB66C2" w:rsidRPr="00EB69E2">
        <w:rPr>
          <w:szCs w:val="24"/>
        </w:rPr>
        <w:t xml:space="preserve">официальный сайт </w:t>
      </w:r>
      <w:hyperlink r:id="rId23" w:history="1">
        <w:r w:rsidR="008202D4" w:rsidRPr="00344A14">
          <w:rPr>
            <w:rStyle w:val="a9"/>
            <w:szCs w:val="24"/>
            <w:lang w:val="en-US"/>
          </w:rPr>
          <w:t>http</w:t>
        </w:r>
        <w:r w:rsidR="008202D4" w:rsidRPr="00344A14">
          <w:rPr>
            <w:rStyle w:val="a9"/>
            <w:szCs w:val="24"/>
          </w:rPr>
          <w:t>://</w:t>
        </w:r>
        <w:r w:rsidR="008202D4" w:rsidRPr="00344A14">
          <w:rPr>
            <w:rStyle w:val="a9"/>
            <w:szCs w:val="24"/>
            <w:lang w:val="en-US"/>
          </w:rPr>
          <w:t>www</w:t>
        </w:r>
        <w:r w:rsidR="008202D4" w:rsidRPr="00344A14">
          <w:rPr>
            <w:rStyle w:val="a9"/>
            <w:szCs w:val="24"/>
          </w:rPr>
          <w:t>.</w:t>
        </w:r>
        <w:proofErr w:type="spellStart"/>
        <w:r w:rsidR="008202D4" w:rsidRPr="00344A14">
          <w:rPr>
            <w:rStyle w:val="a9"/>
            <w:szCs w:val="24"/>
            <w:lang w:val="en-US"/>
          </w:rPr>
          <w:t>rzdklinik</w:t>
        </w:r>
        <w:proofErr w:type="spellEnd"/>
        <w:r w:rsidR="008202D4" w:rsidRPr="00344A14">
          <w:rPr>
            <w:rStyle w:val="a9"/>
            <w:szCs w:val="24"/>
          </w:rPr>
          <w:t>40.</w:t>
        </w:r>
        <w:proofErr w:type="spellStart"/>
        <w:r w:rsidR="008202D4" w:rsidRPr="00344A14">
          <w:rPr>
            <w:rStyle w:val="a9"/>
            <w:szCs w:val="24"/>
            <w:lang w:val="en-US"/>
          </w:rPr>
          <w:t>ru</w:t>
        </w:r>
        <w:proofErr w:type="spellEnd"/>
      </w:hyperlink>
      <w:r w:rsidR="00EB66C2" w:rsidRPr="00EB69E2">
        <w:rPr>
          <w:szCs w:val="24"/>
        </w:rPr>
        <w:t>.</w:t>
      </w:r>
      <w:bookmarkEnd w:id="11"/>
      <w:r w:rsidR="008202D4">
        <w:rPr>
          <w:szCs w:val="24"/>
        </w:rPr>
        <w:t xml:space="preserve"> </w:t>
      </w:r>
    </w:p>
    <w:p w14:paraId="1F8BD824" w14:textId="77777777" w:rsidR="00A55AB1" w:rsidRPr="00167CBE" w:rsidRDefault="00A55AB1" w:rsidP="00A55AB1">
      <w:pPr>
        <w:spacing w:line="320" w:lineRule="exact"/>
        <w:ind w:firstLine="709"/>
        <w:rPr>
          <w:szCs w:val="24"/>
        </w:rPr>
      </w:pPr>
      <w:r w:rsidRPr="009029AB">
        <w:rPr>
          <w:szCs w:val="24"/>
          <w:highlight w:val="yellow"/>
        </w:rPr>
        <w:t>Каналы уведомления Исполнителя о нарушениях каких-либо положений пункта 6.1. настоящего Договора: ______________________, официальный сайт ________________.</w:t>
      </w:r>
    </w:p>
    <w:p w14:paraId="52EFAAC7" w14:textId="77777777" w:rsidR="00A55AB1" w:rsidRPr="00167CBE" w:rsidRDefault="00A55AB1" w:rsidP="00A55AB1">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w:t>
      </w:r>
      <w:r w:rsidRPr="00167CBE">
        <w:rPr>
          <w:szCs w:val="24"/>
        </w:rPr>
        <w:lastRenderedPageBreak/>
        <w:t>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4F777BFE" w14:textId="77777777" w:rsidR="00A55AB1" w:rsidRPr="00167CBE" w:rsidRDefault="00A55AB1" w:rsidP="00A55AB1">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5DCA819" w14:textId="77777777" w:rsidR="00A55AB1" w:rsidRPr="00167CBE" w:rsidRDefault="00A55AB1" w:rsidP="00A55AB1">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14:paraId="6D29A557"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bookmarkStart w:id="12" w:name="zForsMajor"/>
      <w:bookmarkEnd w:id="12"/>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14:paraId="71B8E7C6" w14:textId="77777777" w:rsidR="00A55AB1" w:rsidRPr="00167CBE" w:rsidRDefault="00A55AB1" w:rsidP="00A55AB1">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5DA089CB" w14:textId="77777777" w:rsidR="00A55AB1" w:rsidRPr="00167CBE" w:rsidRDefault="00A55AB1" w:rsidP="00A55AB1">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72D31C1E" w14:textId="77777777" w:rsidR="00A55AB1" w:rsidRPr="00167CBE" w:rsidRDefault="00A55AB1" w:rsidP="00A55AB1">
      <w:pPr>
        <w:spacing w:line="320" w:lineRule="exact"/>
        <w:ind w:firstLine="709"/>
        <w:rPr>
          <w:szCs w:val="24"/>
        </w:rPr>
      </w:pPr>
      <w:r>
        <w:rPr>
          <w:szCs w:val="24"/>
        </w:rPr>
        <w:t>7</w:t>
      </w:r>
      <w:r w:rsidRPr="00167CBE">
        <w:rPr>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27EA8FE7" w14:textId="77777777" w:rsidR="00A55AB1" w:rsidRPr="00167CBE" w:rsidRDefault="00A55AB1" w:rsidP="00A55AB1">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6C9F650F" w14:textId="77777777" w:rsidR="00A55AB1" w:rsidRPr="00167CBE" w:rsidRDefault="00A55AB1" w:rsidP="00A55AB1">
      <w:pPr>
        <w:spacing w:line="320" w:lineRule="exact"/>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39F4EFFA" w14:textId="77777777" w:rsidR="00A55AB1" w:rsidRPr="00167CBE" w:rsidRDefault="00A55AB1" w:rsidP="00A55AB1">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14:paraId="04A729A8"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14:paraId="1BF5D1B9" w14:textId="77777777" w:rsidR="00A55AB1" w:rsidRPr="009029AB" w:rsidRDefault="00A55AB1" w:rsidP="00A55AB1">
      <w:pPr>
        <w:pStyle w:val="ac"/>
        <w:tabs>
          <w:tab w:val="left" w:pos="0"/>
        </w:tabs>
        <w:spacing w:after="0" w:line="320" w:lineRule="exact"/>
        <w:ind w:firstLine="709"/>
      </w:pPr>
      <w:bookmarkStart w:id="13" w:name="zKonf"/>
      <w:bookmarkEnd w:id="13"/>
      <w:r>
        <w:t>8.1. Исполнитель</w:t>
      </w:r>
      <w:r w:rsidRPr="009029AB">
        <w:t xml:space="preserve"> обязуется в течение срока действия настоящего Договора и в течение </w:t>
      </w:r>
      <w:r w:rsidRPr="009029AB">
        <w:lastRenderedPageBreak/>
        <w:t>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407B68D2" w14:textId="77777777" w:rsidR="00A55AB1" w:rsidRPr="009029AB" w:rsidRDefault="00A55AB1" w:rsidP="00A55AB1">
      <w:pPr>
        <w:pStyle w:val="ac"/>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5971061F" w14:textId="77777777" w:rsidR="00A55AB1" w:rsidRPr="009029AB" w:rsidRDefault="00A55AB1" w:rsidP="00A55AB1">
      <w:pPr>
        <w:pStyle w:val="af1"/>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14:paraId="6004B830"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14:paraId="301AFCFA" w14:textId="77777777" w:rsidR="00A55AB1" w:rsidRPr="00D21F91" w:rsidRDefault="00A55AB1" w:rsidP="00A55AB1">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14:paraId="1667E01C" w14:textId="35AF2C83" w:rsidR="00A55AB1" w:rsidRPr="00D21F91" w:rsidRDefault="00A55AB1" w:rsidP="00A55AB1">
      <w:pPr>
        <w:spacing w:line="320" w:lineRule="exact"/>
        <w:ind w:firstLine="709"/>
        <w:rPr>
          <w:szCs w:val="24"/>
        </w:rPr>
      </w:pPr>
      <w:r w:rsidRPr="00D21F91">
        <w:rPr>
          <w:szCs w:val="24"/>
        </w:rPr>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14:paraId="2A0D4B1E" w14:textId="617DE460" w:rsidR="00A55AB1" w:rsidRPr="00D21F91" w:rsidRDefault="00A55AB1" w:rsidP="00A55AB1">
      <w:pPr>
        <w:spacing w:line="320" w:lineRule="exact"/>
        <w:ind w:right="-6" w:firstLine="709"/>
        <w:rPr>
          <w:szCs w:val="24"/>
        </w:rPr>
      </w:pPr>
      <w:r w:rsidRPr="00D21F91">
        <w:rPr>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14:paraId="5B079989" w14:textId="77777777" w:rsidR="00A55AB1" w:rsidRPr="00D21F91" w:rsidRDefault="00A55AB1" w:rsidP="00A55AB1">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14:paraId="4D99FC3A" w14:textId="77777777" w:rsidR="00A55AB1" w:rsidRPr="00D21F91" w:rsidRDefault="00A55AB1" w:rsidP="00A55AB1">
      <w:pPr>
        <w:pStyle w:val="af3"/>
        <w:spacing w:line="320" w:lineRule="exact"/>
        <w:ind w:firstLine="709"/>
        <w:jc w:val="both"/>
        <w:rPr>
          <w:b/>
          <w:sz w:val="24"/>
          <w:szCs w:val="24"/>
        </w:rPr>
      </w:pPr>
      <w:r w:rsidRPr="00D21F91">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14:paraId="276E26A5" w14:textId="77777777" w:rsidR="00A55AB1" w:rsidRPr="00D21F91" w:rsidRDefault="00A55AB1" w:rsidP="00A55AB1">
      <w:pPr>
        <w:pStyle w:val="af3"/>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D21F91">
        <w:rPr>
          <w:sz w:val="24"/>
          <w:szCs w:val="24"/>
          <w:highlight w:val="yellow"/>
        </w:rPr>
        <w:t>с учетом НДС (если Исполнитель является плательщиком НДС).</w:t>
      </w:r>
    </w:p>
    <w:p w14:paraId="47CD5F28" w14:textId="77777777" w:rsidR="00A55AB1" w:rsidRPr="00D21F91" w:rsidRDefault="00A55AB1" w:rsidP="00A55AB1">
      <w:pPr>
        <w:pStyle w:val="af3"/>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2CC86BDB" w14:textId="77777777" w:rsidR="00A55AB1" w:rsidRPr="00D21F91" w:rsidRDefault="00A55AB1" w:rsidP="00A55AB1">
      <w:pPr>
        <w:spacing w:line="320" w:lineRule="exact"/>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14:paraId="1FDE80BC" w14:textId="77777777" w:rsidR="00A55AB1" w:rsidRPr="00D21F91" w:rsidRDefault="00A55AB1" w:rsidP="00A55AB1">
      <w:pPr>
        <w:pStyle w:val="ac"/>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14:paraId="35FD6D69"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14:paraId="565B2910" w14:textId="77777777" w:rsidR="00A55AB1" w:rsidRPr="00D21F91" w:rsidRDefault="00A55AB1" w:rsidP="00A55AB1">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02433571" w14:textId="77777777" w:rsidR="00A55AB1" w:rsidRPr="00D21F91" w:rsidRDefault="00A55AB1" w:rsidP="00A55AB1">
      <w:pPr>
        <w:spacing w:line="320" w:lineRule="exact"/>
        <w:ind w:firstLine="709"/>
        <w:rPr>
          <w:szCs w:val="24"/>
        </w:rPr>
      </w:pPr>
      <w:r w:rsidRPr="00D21F91">
        <w:rPr>
          <w:szCs w:val="24"/>
        </w:rPr>
        <w:lastRenderedPageBreak/>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14:paraId="6765CF5E" w14:textId="1C541A33" w:rsidR="00A55AB1" w:rsidRPr="00D21F91" w:rsidRDefault="00A55AB1" w:rsidP="00A55AB1">
      <w:pPr>
        <w:spacing w:line="320" w:lineRule="exact"/>
        <w:ind w:firstLine="709"/>
        <w:rPr>
          <w:szCs w:val="24"/>
        </w:rPr>
      </w:pPr>
      <w:r w:rsidRPr="00D21F91">
        <w:rPr>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14:paraId="47D14681" w14:textId="77777777" w:rsidR="00A55AB1" w:rsidRPr="00D21F91" w:rsidRDefault="00A55AB1" w:rsidP="00A55AB1">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14:paraId="428AAF49" w14:textId="77777777" w:rsidR="00A55AB1" w:rsidRPr="00D21F91" w:rsidRDefault="00A55AB1" w:rsidP="00A55AB1">
      <w:pPr>
        <w:spacing w:line="320" w:lineRule="exact"/>
        <w:ind w:firstLine="709"/>
        <w:rPr>
          <w:szCs w:val="24"/>
        </w:rPr>
      </w:pPr>
      <w:r w:rsidRPr="00D21F91">
        <w:rPr>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14:paraId="5D7356FD" w14:textId="77777777" w:rsidR="00A55AB1" w:rsidRPr="00D21F91" w:rsidRDefault="00A55AB1" w:rsidP="00A55AB1">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14:paraId="2CDD0F17" w14:textId="77777777" w:rsidR="00A55AB1" w:rsidRPr="00167CBE" w:rsidRDefault="00A55AB1" w:rsidP="00A55AB1">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14:paraId="37989D67" w14:textId="77777777" w:rsidR="00A55AB1" w:rsidRPr="00167CBE" w:rsidRDefault="00A55AB1" w:rsidP="00A55AB1">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p>
    <w:p w14:paraId="74DB4D29" w14:textId="77777777" w:rsidR="00A55AB1" w:rsidRPr="00167CBE" w:rsidRDefault="00A55AB1" w:rsidP="00A55AB1">
      <w:pPr>
        <w:spacing w:line="320" w:lineRule="exact"/>
        <w:ind w:firstLine="709"/>
        <w:rPr>
          <w:szCs w:val="24"/>
        </w:rPr>
      </w:pPr>
      <w:r w:rsidRPr="00167CBE">
        <w:rPr>
          <w:szCs w:val="24"/>
        </w:rPr>
        <w:t>1</w:t>
      </w:r>
      <w:r>
        <w:rPr>
          <w:szCs w:val="24"/>
        </w:rPr>
        <w:t>1</w:t>
      </w:r>
      <w:r w:rsidRPr="00167CBE">
        <w:rPr>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1C2C0872" w14:textId="77777777" w:rsidR="00A55AB1" w:rsidRPr="00167CBE" w:rsidRDefault="00A55AB1" w:rsidP="00A55AB1">
      <w:pPr>
        <w:pStyle w:val="ac"/>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14:paraId="604CBC47" w14:textId="77777777" w:rsidR="00A55AB1" w:rsidRPr="00167CBE" w:rsidRDefault="00A55AB1" w:rsidP="00A55AB1">
      <w:pPr>
        <w:pStyle w:val="ac"/>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14:paraId="7ADFD8D7" w14:textId="77777777" w:rsidR="00A55AB1" w:rsidRPr="00167CBE" w:rsidRDefault="00A55AB1" w:rsidP="00A55AB1">
      <w:pPr>
        <w:pStyle w:val="ac"/>
        <w:spacing w:after="0" w:line="320" w:lineRule="exact"/>
        <w:ind w:firstLine="709"/>
      </w:pPr>
      <w:r w:rsidRPr="00167CBE">
        <w:lastRenderedPageBreak/>
        <w:t>1</w:t>
      </w:r>
      <w:r>
        <w:t>1</w:t>
      </w:r>
      <w:r w:rsidRPr="00167CBE">
        <w:t>.5. Ответ на претензию направляется ценным письмом с описью вложенных в конверт документов.</w:t>
      </w:r>
    </w:p>
    <w:p w14:paraId="788EA344" w14:textId="77777777" w:rsidR="00A55AB1" w:rsidRPr="00167CBE" w:rsidRDefault="00A55AB1" w:rsidP="00A55AB1">
      <w:pPr>
        <w:pStyle w:val="ac"/>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14:paraId="131A6EF4" w14:textId="2400ADE5" w:rsidR="00A55AB1" w:rsidRPr="00167CBE" w:rsidRDefault="00A55AB1" w:rsidP="00A55AB1">
      <w:pPr>
        <w:pStyle w:val="ac"/>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sidR="00EB66C2">
        <w:t xml:space="preserve"> </w:t>
      </w:r>
      <w:r>
        <w:t>Калужской области.</w:t>
      </w:r>
    </w:p>
    <w:p w14:paraId="781F34DE"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14:paraId="603C2B9F" w14:textId="77777777" w:rsidR="00A55AB1" w:rsidRPr="00167CBE" w:rsidRDefault="00A55AB1" w:rsidP="00A55AB1">
      <w:pPr>
        <w:pStyle w:val="ac"/>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14:paraId="7F626014" w14:textId="77777777" w:rsidR="00A55AB1" w:rsidRPr="00167CBE" w:rsidRDefault="00A55AB1" w:rsidP="00A55AB1">
      <w:pPr>
        <w:pStyle w:val="ac"/>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14:paraId="7C0CDFFD" w14:textId="77777777" w:rsidR="00A55AB1" w:rsidRPr="00167CBE" w:rsidRDefault="00A55AB1" w:rsidP="00A55AB1">
      <w:pPr>
        <w:pStyle w:val="ac"/>
        <w:tabs>
          <w:tab w:val="left" w:pos="-6804"/>
        </w:tabs>
        <w:spacing w:after="0" w:line="320" w:lineRule="exact"/>
        <w:ind w:firstLine="709"/>
      </w:pPr>
      <w:r w:rsidRPr="00167CBE">
        <w:t>1</w:t>
      </w:r>
      <w:r>
        <w:t>2</w:t>
      </w:r>
      <w:r w:rsidRPr="00167CBE">
        <w:t>.</w:t>
      </w:r>
      <w:r>
        <w:t>3</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14:paraId="14F9EF83" w14:textId="77777777" w:rsidR="00A55AB1" w:rsidRPr="00A95302" w:rsidRDefault="00A55AB1" w:rsidP="00A55AB1">
      <w:pPr>
        <w:pStyle w:val="ac"/>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14:paraId="53663F25" w14:textId="0088BCB0" w:rsidR="00A55AB1" w:rsidRPr="00167CBE" w:rsidRDefault="00A55AB1" w:rsidP="00A55AB1">
      <w:pPr>
        <w:spacing w:line="320" w:lineRule="exact"/>
        <w:ind w:firstLine="709"/>
        <w:rPr>
          <w:szCs w:val="24"/>
        </w:rPr>
      </w:pPr>
      <w:r w:rsidRPr="00167CBE">
        <w:rPr>
          <w:szCs w:val="24"/>
        </w:rPr>
        <w:t>1</w:t>
      </w:r>
      <w:r>
        <w:rPr>
          <w:szCs w:val="24"/>
        </w:rPr>
        <w:t>3</w:t>
      </w:r>
      <w:r w:rsidRPr="00167CBE">
        <w:rPr>
          <w:szCs w:val="24"/>
        </w:rPr>
        <w:t>.1.</w:t>
      </w:r>
      <w:r w:rsidR="00D724F2">
        <w:rPr>
          <w:szCs w:val="24"/>
        </w:rPr>
        <w:t xml:space="preserve"> </w:t>
      </w:r>
      <w:r w:rsidRPr="00D21F91">
        <w:rPr>
          <w:szCs w:val="24"/>
        </w:rPr>
        <w:t>Исполнитель</w:t>
      </w:r>
      <w:r w:rsidRPr="00167CBE">
        <w:rPr>
          <w:szCs w:val="24"/>
        </w:rPr>
        <w:t xml:space="preserve"> гарантирует, что:</w:t>
      </w:r>
    </w:p>
    <w:p w14:paraId="14913E05" w14:textId="77777777" w:rsidR="00A55AB1" w:rsidRPr="00167CBE" w:rsidRDefault="00A55AB1" w:rsidP="00A55AB1">
      <w:pPr>
        <w:spacing w:line="320" w:lineRule="exact"/>
        <w:ind w:firstLine="709"/>
        <w:rPr>
          <w:szCs w:val="24"/>
        </w:rPr>
      </w:pPr>
      <w:r w:rsidRPr="00167CBE">
        <w:rPr>
          <w:szCs w:val="24"/>
        </w:rPr>
        <w:t>зарегистрирован в ЕГРЮЛ надлежащим образом;</w:t>
      </w:r>
    </w:p>
    <w:p w14:paraId="2304F58C" w14:textId="77777777" w:rsidR="00A55AB1" w:rsidRPr="00167CBE" w:rsidRDefault="00A55AB1" w:rsidP="00A55AB1">
      <w:pPr>
        <w:spacing w:line="320" w:lineRule="exact"/>
        <w:ind w:firstLine="709"/>
        <w:rPr>
          <w:szCs w:val="24"/>
        </w:rPr>
      </w:pPr>
      <w:r w:rsidRPr="00167CBE">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104CCA63" w14:textId="77777777" w:rsidR="00A55AB1" w:rsidRPr="00167CBE" w:rsidRDefault="00A55AB1" w:rsidP="00A55AB1">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6CFCF93A" w14:textId="77777777" w:rsidR="00A55AB1" w:rsidRPr="00167CBE" w:rsidRDefault="00A55AB1" w:rsidP="00A55AB1">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3FF207ED" w14:textId="77777777" w:rsidR="00A55AB1" w:rsidRPr="00167CBE" w:rsidRDefault="00A55AB1" w:rsidP="00A55AB1">
      <w:pPr>
        <w:spacing w:line="320" w:lineRule="exact"/>
        <w:ind w:firstLine="709"/>
        <w:rPr>
          <w:szCs w:val="24"/>
        </w:rPr>
      </w:pPr>
      <w:r w:rsidRPr="00167CBE">
        <w:rPr>
          <w:szCs w:val="24"/>
        </w:rPr>
        <w:t xml:space="preserve">является членом саморегулируемой организации, если осуществляемая по Договору </w:t>
      </w:r>
      <w:r w:rsidRPr="00167CBE">
        <w:rPr>
          <w:szCs w:val="24"/>
        </w:rPr>
        <w:lastRenderedPageBreak/>
        <w:t>деятельность требует членства в саморегулируемой организации;</w:t>
      </w:r>
    </w:p>
    <w:p w14:paraId="4326F1A1" w14:textId="77777777" w:rsidR="00A55AB1" w:rsidRPr="00167CBE" w:rsidRDefault="00A55AB1" w:rsidP="00A55AB1">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481081DB" w14:textId="77777777" w:rsidR="00A55AB1" w:rsidRPr="00167CBE" w:rsidRDefault="00A55AB1" w:rsidP="00A55AB1">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3C529CA1" w14:textId="77777777" w:rsidR="00A55AB1" w:rsidRPr="00167CBE" w:rsidRDefault="00A55AB1" w:rsidP="00A55AB1">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484F9FCF" w14:textId="77777777" w:rsidR="00A55AB1" w:rsidRPr="00167CBE" w:rsidRDefault="00A55AB1" w:rsidP="00A55AB1">
      <w:pPr>
        <w:spacing w:line="320" w:lineRule="exact"/>
        <w:ind w:firstLine="709"/>
        <w:rPr>
          <w:szCs w:val="24"/>
        </w:rPr>
      </w:pPr>
      <w:r w:rsidRPr="00167CBE">
        <w:rPr>
          <w:szCs w:val="24"/>
        </w:rPr>
        <w:t>своевременно и в полном объеме уплачивает налоги, сборы и страховые взносы;</w:t>
      </w:r>
    </w:p>
    <w:p w14:paraId="31B2A171" w14:textId="77777777" w:rsidR="00A55AB1" w:rsidRPr="00167CBE" w:rsidRDefault="00A55AB1" w:rsidP="00A55AB1">
      <w:pPr>
        <w:spacing w:line="320" w:lineRule="exact"/>
        <w:ind w:firstLine="709"/>
        <w:rPr>
          <w:i/>
          <w:szCs w:val="24"/>
        </w:rPr>
      </w:pPr>
      <w:r w:rsidRPr="00D21F91">
        <w:rPr>
          <w:szCs w:val="24"/>
          <w:highlight w:val="yellow"/>
        </w:rPr>
        <w:t xml:space="preserve">отражает в налоговой отчетности по НДС все суммы НДС, предъявленные Заказчику – </w:t>
      </w:r>
      <w:r w:rsidRPr="00D21F91">
        <w:rPr>
          <w:i/>
          <w:szCs w:val="24"/>
          <w:highlight w:val="yellow"/>
        </w:rPr>
        <w:t>данный абзац исключается в случае освобождения от уплаты НДС при заключении Договора;</w:t>
      </w:r>
    </w:p>
    <w:p w14:paraId="2CE82C57" w14:textId="77777777" w:rsidR="00A55AB1" w:rsidRPr="00167CBE" w:rsidRDefault="00A55AB1" w:rsidP="00A55AB1">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14:paraId="61F9D999" w14:textId="1F410471" w:rsidR="00A55AB1" w:rsidRPr="00167CBE" w:rsidRDefault="00A55AB1" w:rsidP="00A55AB1">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.1. настоящего Договора, и это повлечет:</w:t>
      </w:r>
    </w:p>
    <w:p w14:paraId="491DB42C" w14:textId="77777777" w:rsidR="00A55AB1" w:rsidRPr="00167CBE" w:rsidRDefault="00A55AB1" w:rsidP="00A55AB1">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1395E3EA" w14:textId="77777777" w:rsidR="00A55AB1" w:rsidRPr="00167CBE" w:rsidRDefault="00A55AB1" w:rsidP="00A55AB1">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14:paraId="78553902" w14:textId="77777777" w:rsidR="00A55AB1" w:rsidRDefault="00A55AB1" w:rsidP="00A55AB1">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7878F9FC" w14:textId="77777777" w:rsidR="00A55AB1" w:rsidRPr="00167CBE" w:rsidRDefault="00A55AB1" w:rsidP="00A55AB1">
      <w:pPr>
        <w:tabs>
          <w:tab w:val="left" w:pos="1276"/>
          <w:tab w:val="left" w:pos="1418"/>
        </w:tabs>
        <w:spacing w:line="320" w:lineRule="exact"/>
        <w:ind w:firstLine="709"/>
        <w:rPr>
          <w:szCs w:val="24"/>
        </w:rPr>
      </w:pPr>
    </w:p>
    <w:p w14:paraId="541B26EA"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bookmarkStart w:id="14" w:name="zArbitraj"/>
      <w:bookmarkEnd w:id="14"/>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14:paraId="30B0CE47" w14:textId="77777777" w:rsidR="00A55AB1" w:rsidRPr="003F341E" w:rsidRDefault="00A55AB1" w:rsidP="00A55AB1">
      <w:pPr>
        <w:pStyle w:val="ac"/>
        <w:tabs>
          <w:tab w:val="left" w:pos="0"/>
        </w:tabs>
        <w:spacing w:after="0" w:line="320" w:lineRule="exact"/>
        <w:ind w:firstLine="709"/>
      </w:pPr>
      <w:r w:rsidRPr="003F341E">
        <w:lastRenderedPageBreak/>
        <w:t>1</w:t>
      </w:r>
      <w:r>
        <w:t>4</w:t>
      </w:r>
      <w:r w:rsidRPr="003F341E">
        <w:t>.1. К настоящему Договору прилагаются и являются его неотъемлемой частью:</w:t>
      </w:r>
    </w:p>
    <w:p w14:paraId="09E64985" w14:textId="77777777" w:rsidR="00A55AB1" w:rsidRPr="003F341E" w:rsidRDefault="00A55AB1" w:rsidP="00A55AB1">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w:t>
      </w:r>
      <w:r w:rsidRPr="00920D5C">
        <w:rPr>
          <w:sz w:val="24"/>
          <w:szCs w:val="24"/>
          <w:highlight w:val="yellow"/>
        </w:rPr>
        <w:t>Приложение № 1 – Требования к оказанию услуг</w:t>
      </w:r>
      <w:r w:rsidRPr="00D21F91">
        <w:rPr>
          <w:sz w:val="24"/>
          <w:szCs w:val="24"/>
        </w:rPr>
        <w:t>.</w:t>
      </w:r>
    </w:p>
    <w:p w14:paraId="629F30FB" w14:textId="77777777" w:rsidR="00A55AB1" w:rsidRPr="00167CBE" w:rsidRDefault="00A55AB1" w:rsidP="00A55AB1">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4819"/>
      </w:tblGrid>
      <w:tr w:rsidR="00A55AB1" w:rsidRPr="00EB66C2" w14:paraId="4E8A2CE2" w14:textId="77777777" w:rsidTr="00CD5E31">
        <w:tc>
          <w:tcPr>
            <w:tcW w:w="5246" w:type="dxa"/>
            <w:tcBorders>
              <w:top w:val="single" w:sz="4" w:space="0" w:color="auto"/>
              <w:left w:val="single" w:sz="4" w:space="0" w:color="auto"/>
              <w:bottom w:val="single" w:sz="4" w:space="0" w:color="auto"/>
              <w:right w:val="single" w:sz="4" w:space="0" w:color="auto"/>
            </w:tcBorders>
          </w:tcPr>
          <w:p w14:paraId="73C9AD42" w14:textId="4B7AF78B" w:rsidR="00EB66C2" w:rsidRPr="00CD5E31" w:rsidRDefault="00A55AB1" w:rsidP="00EB66C2">
            <w:pPr>
              <w:pStyle w:val="aa"/>
              <w:rPr>
                <w:rFonts w:ascii="Times New Roman" w:hAnsi="Times New Roman" w:cs="Times New Roman"/>
                <w:sz w:val="24"/>
                <w:szCs w:val="24"/>
                <w:lang w:val="ru-RU"/>
              </w:rPr>
            </w:pPr>
            <w:proofErr w:type="spellStart"/>
            <w:proofErr w:type="gramStart"/>
            <w:r w:rsidRPr="00CD5E31">
              <w:rPr>
                <w:rFonts w:ascii="Times New Roman" w:hAnsi="Times New Roman" w:cs="Times New Roman"/>
                <w:sz w:val="24"/>
                <w:szCs w:val="24"/>
                <w:lang w:val="ru-RU"/>
              </w:rPr>
              <w:t>Заказчик:</w:t>
            </w:r>
            <w:r w:rsidR="00EB66C2" w:rsidRPr="00EB66C2">
              <w:rPr>
                <w:rFonts w:ascii="Times New Roman" w:hAnsi="Times New Roman" w:cs="Times New Roman"/>
                <w:sz w:val="24"/>
                <w:szCs w:val="24"/>
                <w:lang w:val="ru-RU"/>
              </w:rPr>
              <w:t>ЧУЗ</w:t>
            </w:r>
            <w:proofErr w:type="spellEnd"/>
            <w:proofErr w:type="gramEnd"/>
            <w:r w:rsidR="00EB66C2" w:rsidRPr="00EB66C2">
              <w:rPr>
                <w:rFonts w:ascii="Times New Roman" w:hAnsi="Times New Roman" w:cs="Times New Roman"/>
                <w:sz w:val="24"/>
                <w:szCs w:val="24"/>
                <w:lang w:val="ru-RU"/>
              </w:rPr>
              <w:t xml:space="preserve"> «РЖД-МЕДИЦИНА»Г.КАЛУГА.</w:t>
            </w:r>
          </w:p>
          <w:p w14:paraId="3599CA23" w14:textId="2D082C84" w:rsidR="00EB66C2" w:rsidRPr="00633430" w:rsidRDefault="00EB66C2" w:rsidP="00EB66C2">
            <w:pPr>
              <w:pStyle w:val="aa"/>
              <w:rPr>
                <w:rFonts w:ascii="Times New Roman" w:hAnsi="Times New Roman" w:cs="Times New Roman"/>
                <w:color w:val="000000" w:themeColor="text1"/>
                <w:sz w:val="24"/>
                <w:szCs w:val="24"/>
                <w:lang w:val="ru-RU" w:eastAsia="ru-RU"/>
              </w:rPr>
            </w:pPr>
            <w:r w:rsidRPr="00633430">
              <w:rPr>
                <w:rFonts w:ascii="Times New Roman" w:hAnsi="Times New Roman" w:cs="Times New Roman"/>
                <w:color w:val="000000" w:themeColor="text1"/>
                <w:sz w:val="24"/>
                <w:szCs w:val="24"/>
                <w:lang w:val="ru-RU" w:eastAsia="ru-RU"/>
              </w:rPr>
              <w:t xml:space="preserve">248018 </w:t>
            </w:r>
            <w:proofErr w:type="spellStart"/>
            <w:r w:rsidRPr="00633430">
              <w:rPr>
                <w:rFonts w:ascii="Times New Roman" w:hAnsi="Times New Roman" w:cs="Times New Roman"/>
                <w:color w:val="000000" w:themeColor="text1"/>
                <w:sz w:val="24"/>
                <w:szCs w:val="24"/>
                <w:lang w:val="ru-RU" w:eastAsia="ru-RU"/>
              </w:rPr>
              <w:t>г.Калуга</w:t>
            </w:r>
            <w:proofErr w:type="spellEnd"/>
            <w:r w:rsidRPr="00633430">
              <w:rPr>
                <w:rFonts w:ascii="Times New Roman" w:hAnsi="Times New Roman" w:cs="Times New Roman"/>
                <w:color w:val="000000" w:themeColor="text1"/>
                <w:sz w:val="24"/>
                <w:szCs w:val="24"/>
                <w:lang w:val="ru-RU" w:eastAsia="ru-RU"/>
              </w:rPr>
              <w:t>, ул. Болотникова, д.1</w:t>
            </w:r>
          </w:p>
          <w:p w14:paraId="67EC6BF1" w14:textId="77777777" w:rsidR="00EB66C2" w:rsidRPr="00633430" w:rsidRDefault="00EB66C2" w:rsidP="00EB66C2">
            <w:pPr>
              <w:pStyle w:val="aa"/>
              <w:rPr>
                <w:rFonts w:ascii="Times New Roman" w:hAnsi="Times New Roman" w:cs="Times New Roman"/>
                <w:color w:val="000000" w:themeColor="text1"/>
                <w:sz w:val="24"/>
                <w:szCs w:val="24"/>
                <w:lang w:val="ru-RU" w:eastAsia="ru-RU"/>
              </w:rPr>
            </w:pPr>
            <w:r w:rsidRPr="00633430">
              <w:rPr>
                <w:rFonts w:ascii="Times New Roman" w:hAnsi="Times New Roman" w:cs="Times New Roman"/>
                <w:color w:val="000000" w:themeColor="text1"/>
                <w:sz w:val="24"/>
                <w:szCs w:val="24"/>
                <w:lang w:val="ru-RU" w:eastAsia="ru-RU"/>
              </w:rPr>
              <w:t xml:space="preserve">тел./факс 8 (4842) 73-84-41 </w:t>
            </w:r>
          </w:p>
          <w:p w14:paraId="73F5E479" w14:textId="77777777" w:rsidR="00EB66C2" w:rsidRPr="00633430" w:rsidRDefault="00EB66C2" w:rsidP="00EB66C2">
            <w:pPr>
              <w:pStyle w:val="aa"/>
              <w:rPr>
                <w:rFonts w:ascii="Times New Roman" w:hAnsi="Times New Roman" w:cs="Times New Roman"/>
                <w:sz w:val="24"/>
                <w:szCs w:val="24"/>
                <w:lang w:val="ru-RU" w:eastAsia="ru-RU"/>
              </w:rPr>
            </w:pPr>
            <w:r w:rsidRPr="00633430">
              <w:rPr>
                <w:rFonts w:ascii="Times New Roman" w:hAnsi="Times New Roman" w:cs="Times New Roman"/>
                <w:sz w:val="24"/>
                <w:szCs w:val="24"/>
                <w:lang w:val="ru-RU" w:eastAsia="ru-RU"/>
              </w:rPr>
              <w:t>ИНН:4029030735 КПП 402901001</w:t>
            </w:r>
          </w:p>
          <w:p w14:paraId="3B4AF3B0" w14:textId="77777777" w:rsidR="00EB66C2" w:rsidRPr="00633430" w:rsidRDefault="00EB66C2" w:rsidP="00EB66C2">
            <w:pPr>
              <w:pStyle w:val="aa"/>
              <w:rPr>
                <w:rFonts w:ascii="Times New Roman" w:hAnsi="Times New Roman" w:cs="Times New Roman"/>
                <w:sz w:val="24"/>
                <w:szCs w:val="24"/>
                <w:lang w:val="ru-RU" w:eastAsia="ru-RU"/>
              </w:rPr>
            </w:pPr>
            <w:r w:rsidRPr="00633430">
              <w:rPr>
                <w:rFonts w:ascii="Times New Roman" w:hAnsi="Times New Roman" w:cs="Times New Roman"/>
                <w:sz w:val="24"/>
                <w:szCs w:val="24"/>
                <w:lang w:val="ru-RU" w:eastAsia="ru-RU"/>
              </w:rPr>
              <w:t xml:space="preserve">Р/счет 40703810522240003864 </w:t>
            </w:r>
          </w:p>
          <w:p w14:paraId="457378FC" w14:textId="77777777" w:rsidR="00EB66C2" w:rsidRPr="00633430" w:rsidRDefault="00EB66C2" w:rsidP="00EB66C2">
            <w:pPr>
              <w:pStyle w:val="aa"/>
              <w:rPr>
                <w:rFonts w:ascii="Times New Roman" w:hAnsi="Times New Roman" w:cs="Times New Roman"/>
                <w:sz w:val="24"/>
                <w:szCs w:val="24"/>
                <w:lang w:val="ru-RU" w:eastAsia="ru-RU"/>
              </w:rPr>
            </w:pPr>
            <w:r w:rsidRPr="00633430">
              <w:rPr>
                <w:rFonts w:ascii="Times New Roman" w:hAnsi="Times New Roman" w:cs="Times New Roman"/>
                <w:sz w:val="24"/>
                <w:szCs w:val="24"/>
                <w:lang w:val="ru-RU" w:eastAsia="ru-RU"/>
              </w:rPr>
              <w:t>Калужское отделение № 8608 ПАО Сбербанка</w:t>
            </w:r>
          </w:p>
          <w:p w14:paraId="79F53169" w14:textId="77777777" w:rsidR="00EB66C2" w:rsidRPr="00633430" w:rsidRDefault="00EB66C2" w:rsidP="00EB66C2">
            <w:pPr>
              <w:pStyle w:val="aa"/>
              <w:rPr>
                <w:rFonts w:ascii="Times New Roman" w:hAnsi="Times New Roman" w:cs="Times New Roman"/>
                <w:sz w:val="24"/>
                <w:szCs w:val="24"/>
                <w:lang w:val="ru-RU" w:eastAsia="ru-RU"/>
              </w:rPr>
            </w:pPr>
            <w:proofErr w:type="gramStart"/>
            <w:r w:rsidRPr="00633430">
              <w:rPr>
                <w:rFonts w:ascii="Times New Roman" w:hAnsi="Times New Roman" w:cs="Times New Roman"/>
                <w:sz w:val="24"/>
                <w:szCs w:val="24"/>
                <w:lang w:val="ru-RU" w:eastAsia="ru-RU"/>
              </w:rPr>
              <w:t>Кор/счет</w:t>
            </w:r>
            <w:proofErr w:type="gramEnd"/>
            <w:r w:rsidRPr="00633430">
              <w:rPr>
                <w:rFonts w:ascii="Times New Roman" w:hAnsi="Times New Roman" w:cs="Times New Roman"/>
                <w:sz w:val="24"/>
                <w:szCs w:val="24"/>
                <w:lang w:val="ru-RU" w:eastAsia="ru-RU"/>
              </w:rPr>
              <w:t xml:space="preserve"> 30101810100000000612</w:t>
            </w:r>
          </w:p>
          <w:p w14:paraId="4E758F7E" w14:textId="77777777" w:rsidR="00EB66C2" w:rsidRPr="00F022EC" w:rsidRDefault="00EB66C2" w:rsidP="00EB66C2">
            <w:pPr>
              <w:pStyle w:val="aa"/>
              <w:rPr>
                <w:rFonts w:ascii="Times New Roman" w:hAnsi="Times New Roman" w:cs="Times New Roman"/>
                <w:sz w:val="24"/>
                <w:szCs w:val="24"/>
                <w:lang w:val="ru-RU" w:eastAsia="ru-RU"/>
              </w:rPr>
            </w:pPr>
            <w:r w:rsidRPr="00F022EC">
              <w:rPr>
                <w:rFonts w:ascii="Times New Roman" w:hAnsi="Times New Roman" w:cs="Times New Roman"/>
                <w:sz w:val="24"/>
                <w:szCs w:val="24"/>
                <w:lang w:val="ru-RU" w:eastAsia="ru-RU"/>
              </w:rPr>
              <w:t>БИК 042908612</w:t>
            </w:r>
          </w:p>
          <w:p w14:paraId="0F0EA27A" w14:textId="77777777" w:rsidR="00EB66C2" w:rsidRPr="00EB66C2" w:rsidRDefault="00EB66C2" w:rsidP="00EB66C2">
            <w:pPr>
              <w:pStyle w:val="aa"/>
              <w:rPr>
                <w:rFonts w:ascii="Times New Roman" w:hAnsi="Times New Roman" w:cs="Times New Roman"/>
                <w:sz w:val="24"/>
                <w:szCs w:val="24"/>
                <w:lang w:eastAsia="ru-RU"/>
              </w:rPr>
            </w:pPr>
            <w:r w:rsidRPr="00EB66C2">
              <w:rPr>
                <w:rFonts w:ascii="Times New Roman" w:hAnsi="Times New Roman" w:cs="Times New Roman"/>
                <w:sz w:val="24"/>
                <w:szCs w:val="24"/>
                <w:lang w:eastAsia="ru-RU"/>
              </w:rPr>
              <w:t>ОГРН: 1044004754023</w:t>
            </w:r>
          </w:p>
          <w:p w14:paraId="3F7BE3A8" w14:textId="77777777" w:rsidR="00EB66C2" w:rsidRPr="00EB66C2" w:rsidRDefault="00EB66C2" w:rsidP="00EB66C2">
            <w:pPr>
              <w:pStyle w:val="aa"/>
              <w:rPr>
                <w:rFonts w:ascii="Times New Roman" w:hAnsi="Times New Roman" w:cs="Times New Roman"/>
                <w:sz w:val="24"/>
                <w:szCs w:val="24"/>
                <w:lang w:eastAsia="ru-RU"/>
              </w:rPr>
            </w:pPr>
            <w:r w:rsidRPr="00EB66C2">
              <w:rPr>
                <w:rFonts w:ascii="Times New Roman" w:hAnsi="Times New Roman" w:cs="Times New Roman"/>
                <w:sz w:val="24"/>
                <w:szCs w:val="24"/>
              </w:rPr>
              <w:t xml:space="preserve">e-mail </w:t>
            </w:r>
            <w:hyperlink r:id="rId24" w:history="1">
              <w:r w:rsidRPr="00EB66C2">
                <w:rPr>
                  <w:rStyle w:val="a9"/>
                  <w:rFonts w:ascii="Times New Roman" w:hAnsi="Times New Roman" w:cs="Times New Roman"/>
                  <w:b/>
                  <w:bCs/>
                  <w:color w:val="004789"/>
                  <w:sz w:val="24"/>
                  <w:szCs w:val="24"/>
                  <w:bdr w:val="none" w:sz="0" w:space="0" w:color="auto" w:frame="1"/>
                </w:rPr>
                <w:t>rghospital@mail.ru</w:t>
              </w:r>
            </w:hyperlink>
          </w:p>
          <w:p w14:paraId="6630290E" w14:textId="77777777" w:rsidR="00A55AB1" w:rsidRPr="00EB66C2" w:rsidRDefault="00A55AB1" w:rsidP="00EB66C2">
            <w:pPr>
              <w:pStyle w:val="aa"/>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0A3F2E6" w14:textId="6ADECDC4" w:rsidR="00A55AB1" w:rsidRPr="00633430" w:rsidRDefault="00A55AB1" w:rsidP="00EB66C2">
            <w:pPr>
              <w:pStyle w:val="aa"/>
              <w:rPr>
                <w:rFonts w:ascii="Times New Roman" w:hAnsi="Times New Roman" w:cs="Times New Roman"/>
                <w:sz w:val="24"/>
                <w:szCs w:val="24"/>
                <w:lang w:val="ru-RU"/>
              </w:rPr>
            </w:pPr>
            <w:r w:rsidRPr="00633430">
              <w:rPr>
                <w:rFonts w:ascii="Times New Roman" w:hAnsi="Times New Roman" w:cs="Times New Roman"/>
                <w:sz w:val="24"/>
                <w:szCs w:val="24"/>
                <w:lang w:val="ru-RU"/>
              </w:rPr>
              <w:t>Исполнитель:</w:t>
            </w:r>
          </w:p>
          <w:p w14:paraId="0CAA4237" w14:textId="77777777" w:rsidR="00A55AB1" w:rsidRPr="00633430" w:rsidRDefault="00A55AB1" w:rsidP="00EB66C2">
            <w:pPr>
              <w:pStyle w:val="aa"/>
              <w:rPr>
                <w:rFonts w:ascii="Times New Roman" w:hAnsi="Times New Roman" w:cs="Times New Roman"/>
                <w:sz w:val="24"/>
                <w:szCs w:val="24"/>
                <w:lang w:val="ru-RU"/>
              </w:rPr>
            </w:pPr>
            <w:r w:rsidRPr="00633430">
              <w:rPr>
                <w:rFonts w:ascii="Times New Roman" w:hAnsi="Times New Roman" w:cs="Times New Roman"/>
                <w:sz w:val="24"/>
                <w:szCs w:val="24"/>
                <w:lang w:val="ru-RU"/>
              </w:rPr>
              <w:t xml:space="preserve">Место нахождения: </w:t>
            </w:r>
          </w:p>
          <w:p w14:paraId="7ABAF797" w14:textId="77777777" w:rsidR="00A55AB1" w:rsidRPr="00633430" w:rsidRDefault="00A55AB1" w:rsidP="00EB66C2">
            <w:pPr>
              <w:pStyle w:val="aa"/>
              <w:rPr>
                <w:rFonts w:ascii="Times New Roman" w:hAnsi="Times New Roman" w:cs="Times New Roman"/>
                <w:sz w:val="24"/>
                <w:szCs w:val="24"/>
                <w:lang w:val="ru-RU"/>
              </w:rPr>
            </w:pPr>
            <w:r w:rsidRPr="00633430">
              <w:rPr>
                <w:rFonts w:ascii="Times New Roman" w:hAnsi="Times New Roman" w:cs="Times New Roman"/>
                <w:sz w:val="24"/>
                <w:szCs w:val="24"/>
                <w:lang w:val="ru-RU"/>
              </w:rPr>
              <w:t>ИНН:</w:t>
            </w:r>
          </w:p>
          <w:p w14:paraId="71B96439" w14:textId="77777777" w:rsidR="00A55AB1" w:rsidRPr="00633430" w:rsidRDefault="00A55AB1" w:rsidP="00EB66C2">
            <w:pPr>
              <w:pStyle w:val="aa"/>
              <w:rPr>
                <w:rFonts w:ascii="Times New Roman" w:hAnsi="Times New Roman" w:cs="Times New Roman"/>
                <w:sz w:val="24"/>
                <w:szCs w:val="24"/>
                <w:lang w:val="ru-RU"/>
              </w:rPr>
            </w:pPr>
            <w:r w:rsidRPr="00633430">
              <w:rPr>
                <w:rFonts w:ascii="Times New Roman" w:hAnsi="Times New Roman" w:cs="Times New Roman"/>
                <w:sz w:val="24"/>
                <w:szCs w:val="24"/>
                <w:lang w:val="ru-RU"/>
              </w:rPr>
              <w:t>КПП:</w:t>
            </w:r>
          </w:p>
          <w:p w14:paraId="7046CF06" w14:textId="77777777" w:rsidR="00A55AB1" w:rsidRPr="00633430" w:rsidRDefault="00A55AB1" w:rsidP="00EB66C2">
            <w:pPr>
              <w:pStyle w:val="aa"/>
              <w:rPr>
                <w:rFonts w:ascii="Times New Roman" w:hAnsi="Times New Roman" w:cs="Times New Roman"/>
                <w:sz w:val="24"/>
                <w:szCs w:val="24"/>
                <w:lang w:val="ru-RU"/>
              </w:rPr>
            </w:pPr>
            <w:r w:rsidRPr="00633430">
              <w:rPr>
                <w:rFonts w:ascii="Times New Roman" w:hAnsi="Times New Roman" w:cs="Times New Roman"/>
                <w:sz w:val="24"/>
                <w:szCs w:val="24"/>
                <w:lang w:val="ru-RU"/>
              </w:rPr>
              <w:t>ОГРН:</w:t>
            </w:r>
          </w:p>
          <w:p w14:paraId="6780FDCE" w14:textId="77777777" w:rsidR="00A55AB1" w:rsidRPr="00633430" w:rsidRDefault="00A55AB1" w:rsidP="00EB66C2">
            <w:pPr>
              <w:pStyle w:val="aa"/>
              <w:rPr>
                <w:rFonts w:ascii="Times New Roman" w:hAnsi="Times New Roman" w:cs="Times New Roman"/>
                <w:sz w:val="24"/>
                <w:szCs w:val="24"/>
                <w:lang w:val="ru-RU"/>
              </w:rPr>
            </w:pPr>
            <w:r w:rsidRPr="00633430">
              <w:rPr>
                <w:rFonts w:ascii="Times New Roman" w:hAnsi="Times New Roman" w:cs="Times New Roman"/>
                <w:sz w:val="24"/>
                <w:szCs w:val="24"/>
                <w:lang w:val="ru-RU"/>
              </w:rPr>
              <w:t>К/С:</w:t>
            </w:r>
          </w:p>
          <w:p w14:paraId="5A95C5F0" w14:textId="77777777" w:rsidR="00A55AB1" w:rsidRPr="00633430" w:rsidRDefault="00A55AB1" w:rsidP="00EB66C2">
            <w:pPr>
              <w:pStyle w:val="aa"/>
              <w:rPr>
                <w:rFonts w:ascii="Times New Roman" w:hAnsi="Times New Roman" w:cs="Times New Roman"/>
                <w:sz w:val="24"/>
                <w:szCs w:val="24"/>
                <w:lang w:val="ru-RU"/>
              </w:rPr>
            </w:pPr>
            <w:r w:rsidRPr="00633430">
              <w:rPr>
                <w:rFonts w:ascii="Times New Roman" w:hAnsi="Times New Roman" w:cs="Times New Roman"/>
                <w:sz w:val="24"/>
                <w:szCs w:val="24"/>
                <w:lang w:val="ru-RU"/>
              </w:rPr>
              <w:t>Банк:</w:t>
            </w:r>
          </w:p>
          <w:p w14:paraId="3ED77CED" w14:textId="77777777" w:rsidR="00A55AB1" w:rsidRPr="00633430" w:rsidRDefault="00A55AB1" w:rsidP="00EB66C2">
            <w:pPr>
              <w:pStyle w:val="aa"/>
              <w:rPr>
                <w:rFonts w:ascii="Times New Roman" w:hAnsi="Times New Roman" w:cs="Times New Roman"/>
                <w:sz w:val="24"/>
                <w:szCs w:val="24"/>
                <w:lang w:val="ru-RU"/>
              </w:rPr>
            </w:pPr>
            <w:r w:rsidRPr="00633430">
              <w:rPr>
                <w:rFonts w:ascii="Times New Roman" w:hAnsi="Times New Roman" w:cs="Times New Roman"/>
                <w:sz w:val="24"/>
                <w:szCs w:val="24"/>
                <w:lang w:val="ru-RU"/>
              </w:rPr>
              <w:t xml:space="preserve">БИК: </w:t>
            </w:r>
          </w:p>
          <w:p w14:paraId="6BE069C9" w14:textId="77777777" w:rsidR="00A55AB1" w:rsidRPr="00EB66C2" w:rsidRDefault="00A55AB1" w:rsidP="00EB66C2">
            <w:pPr>
              <w:pStyle w:val="aa"/>
              <w:rPr>
                <w:rFonts w:ascii="Times New Roman" w:hAnsi="Times New Roman" w:cs="Times New Roman"/>
                <w:sz w:val="24"/>
                <w:szCs w:val="24"/>
              </w:rPr>
            </w:pPr>
            <w:r w:rsidRPr="00EB66C2">
              <w:rPr>
                <w:rFonts w:ascii="Times New Roman" w:hAnsi="Times New Roman" w:cs="Times New Roman"/>
                <w:sz w:val="24"/>
                <w:szCs w:val="24"/>
              </w:rPr>
              <w:t xml:space="preserve">Р/С: </w:t>
            </w:r>
          </w:p>
          <w:p w14:paraId="1B472E1F" w14:textId="77777777" w:rsidR="00A55AB1" w:rsidRPr="00EB66C2" w:rsidRDefault="00A55AB1" w:rsidP="00EB66C2">
            <w:pPr>
              <w:pStyle w:val="aa"/>
              <w:rPr>
                <w:rFonts w:ascii="Times New Roman" w:hAnsi="Times New Roman" w:cs="Times New Roman"/>
                <w:bCs/>
                <w:sz w:val="24"/>
                <w:szCs w:val="24"/>
              </w:rPr>
            </w:pPr>
            <w:r w:rsidRPr="00EB66C2">
              <w:rPr>
                <w:rFonts w:ascii="Times New Roman" w:hAnsi="Times New Roman" w:cs="Times New Roman"/>
                <w:sz w:val="24"/>
                <w:szCs w:val="24"/>
              </w:rPr>
              <w:t xml:space="preserve">Электронная почта: </w:t>
            </w:r>
          </w:p>
          <w:p w14:paraId="14C11688" w14:textId="77777777" w:rsidR="00A55AB1" w:rsidRPr="00EB66C2" w:rsidRDefault="00A55AB1" w:rsidP="00EB66C2">
            <w:pPr>
              <w:pStyle w:val="aa"/>
              <w:rPr>
                <w:rFonts w:ascii="Times New Roman" w:hAnsi="Times New Roman" w:cs="Times New Roman"/>
                <w:sz w:val="24"/>
                <w:szCs w:val="24"/>
              </w:rPr>
            </w:pPr>
          </w:p>
        </w:tc>
      </w:tr>
      <w:tr w:rsidR="00A55AB1" w:rsidRPr="00EB66C2" w14:paraId="534618C4" w14:textId="77777777" w:rsidTr="00CD5E31">
        <w:trPr>
          <w:trHeight w:val="841"/>
        </w:trPr>
        <w:tc>
          <w:tcPr>
            <w:tcW w:w="5246" w:type="dxa"/>
            <w:tcBorders>
              <w:top w:val="single" w:sz="4" w:space="0" w:color="auto"/>
              <w:left w:val="single" w:sz="4" w:space="0" w:color="auto"/>
              <w:bottom w:val="single" w:sz="4" w:space="0" w:color="auto"/>
              <w:right w:val="single" w:sz="4" w:space="0" w:color="auto"/>
            </w:tcBorders>
          </w:tcPr>
          <w:p w14:paraId="25E8ACE6" w14:textId="77777777" w:rsidR="00A55AB1" w:rsidRPr="00EB66C2" w:rsidRDefault="00A55AB1" w:rsidP="00EB66C2">
            <w:pPr>
              <w:pStyle w:val="aa"/>
              <w:rPr>
                <w:rFonts w:ascii="Times New Roman" w:hAnsi="Times New Roman" w:cs="Times New Roman"/>
                <w:sz w:val="24"/>
                <w:szCs w:val="24"/>
              </w:rPr>
            </w:pPr>
          </w:p>
          <w:p w14:paraId="70CB3452" w14:textId="77777777" w:rsidR="00EB66C2" w:rsidRPr="00170940" w:rsidRDefault="00EB66C2" w:rsidP="00EB66C2">
            <w:pPr>
              <w:autoSpaceDE w:val="0"/>
              <w:autoSpaceDN w:val="0"/>
              <w:adjustRightInd w:val="0"/>
              <w:spacing w:line="320" w:lineRule="exact"/>
              <w:ind w:firstLine="0"/>
              <w:rPr>
                <w:szCs w:val="24"/>
              </w:rPr>
            </w:pPr>
            <w:r w:rsidRPr="00170940">
              <w:rPr>
                <w:szCs w:val="24"/>
              </w:rPr>
              <w:t>_______________/Чирков С.Н/</w:t>
            </w:r>
          </w:p>
          <w:p w14:paraId="6A3DC261" w14:textId="0639C1C4" w:rsidR="00A55AB1" w:rsidRPr="00EB66C2" w:rsidRDefault="00A55AB1" w:rsidP="00EB66C2">
            <w:pPr>
              <w:pStyle w:val="aa"/>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E56E05F" w14:textId="77777777" w:rsidR="00A55AB1" w:rsidRPr="00EB66C2" w:rsidRDefault="00A55AB1" w:rsidP="00EB66C2">
            <w:pPr>
              <w:pStyle w:val="aa"/>
              <w:rPr>
                <w:rFonts w:ascii="Times New Roman" w:hAnsi="Times New Roman" w:cs="Times New Roman"/>
                <w:sz w:val="24"/>
                <w:szCs w:val="24"/>
              </w:rPr>
            </w:pPr>
          </w:p>
          <w:p w14:paraId="45EA943F" w14:textId="77777777" w:rsidR="00A55AB1" w:rsidRPr="00EB66C2" w:rsidRDefault="00A55AB1" w:rsidP="00EB66C2">
            <w:pPr>
              <w:pStyle w:val="aa"/>
              <w:rPr>
                <w:rFonts w:ascii="Times New Roman" w:hAnsi="Times New Roman" w:cs="Times New Roman"/>
                <w:sz w:val="24"/>
                <w:szCs w:val="24"/>
              </w:rPr>
            </w:pPr>
            <w:r w:rsidRPr="00EB66C2">
              <w:rPr>
                <w:rFonts w:ascii="Times New Roman" w:hAnsi="Times New Roman" w:cs="Times New Roman"/>
                <w:sz w:val="24"/>
                <w:szCs w:val="24"/>
              </w:rPr>
              <w:t>___________________/ __________/</w:t>
            </w:r>
          </w:p>
        </w:tc>
      </w:tr>
    </w:tbl>
    <w:p w14:paraId="1A1B41E1" w14:textId="77777777" w:rsidR="001C61DF" w:rsidRDefault="001C61DF" w:rsidP="00A55AB1">
      <w:pPr>
        <w:spacing w:line="320" w:lineRule="exact"/>
        <w:ind w:firstLine="0"/>
        <w:jc w:val="right"/>
        <w:rPr>
          <w:szCs w:val="24"/>
        </w:rPr>
      </w:pPr>
    </w:p>
    <w:p w14:paraId="7BB59D78" w14:textId="77777777" w:rsidR="001C61DF" w:rsidRDefault="001C61DF" w:rsidP="00A55AB1">
      <w:pPr>
        <w:spacing w:line="320" w:lineRule="exact"/>
        <w:ind w:firstLine="0"/>
        <w:jc w:val="right"/>
        <w:rPr>
          <w:szCs w:val="24"/>
        </w:rPr>
      </w:pPr>
    </w:p>
    <w:p w14:paraId="672A438C" w14:textId="77777777" w:rsidR="001C61DF" w:rsidRDefault="001C61DF" w:rsidP="00A55AB1">
      <w:pPr>
        <w:spacing w:line="320" w:lineRule="exact"/>
        <w:ind w:firstLine="0"/>
        <w:jc w:val="right"/>
        <w:rPr>
          <w:szCs w:val="24"/>
        </w:rPr>
      </w:pPr>
    </w:p>
    <w:p w14:paraId="30F33C99" w14:textId="77777777" w:rsidR="001C61DF" w:rsidRDefault="001C61DF" w:rsidP="00A55AB1">
      <w:pPr>
        <w:spacing w:line="320" w:lineRule="exact"/>
        <w:ind w:firstLine="0"/>
        <w:jc w:val="right"/>
        <w:rPr>
          <w:szCs w:val="24"/>
        </w:rPr>
      </w:pPr>
    </w:p>
    <w:p w14:paraId="0BA4B6A7" w14:textId="77777777" w:rsidR="001C61DF" w:rsidRDefault="001C61DF" w:rsidP="00A55AB1">
      <w:pPr>
        <w:spacing w:line="320" w:lineRule="exact"/>
        <w:ind w:firstLine="0"/>
        <w:jc w:val="right"/>
        <w:rPr>
          <w:szCs w:val="24"/>
        </w:rPr>
      </w:pPr>
    </w:p>
    <w:p w14:paraId="1B6CC599" w14:textId="77777777" w:rsidR="001C61DF" w:rsidRDefault="001C61DF" w:rsidP="00A55AB1">
      <w:pPr>
        <w:spacing w:line="320" w:lineRule="exact"/>
        <w:ind w:firstLine="0"/>
        <w:jc w:val="right"/>
        <w:rPr>
          <w:szCs w:val="24"/>
        </w:rPr>
      </w:pPr>
    </w:p>
    <w:p w14:paraId="124DF4A8" w14:textId="77777777" w:rsidR="001C61DF" w:rsidRDefault="001C61DF" w:rsidP="00A55AB1">
      <w:pPr>
        <w:spacing w:line="320" w:lineRule="exact"/>
        <w:ind w:firstLine="0"/>
        <w:jc w:val="right"/>
        <w:rPr>
          <w:szCs w:val="24"/>
        </w:rPr>
      </w:pPr>
    </w:p>
    <w:p w14:paraId="13079809" w14:textId="77777777" w:rsidR="001C61DF" w:rsidRDefault="001C61DF" w:rsidP="00A55AB1">
      <w:pPr>
        <w:spacing w:line="320" w:lineRule="exact"/>
        <w:ind w:firstLine="0"/>
        <w:jc w:val="right"/>
        <w:rPr>
          <w:szCs w:val="24"/>
        </w:rPr>
      </w:pPr>
    </w:p>
    <w:p w14:paraId="79796236" w14:textId="77777777" w:rsidR="001C61DF" w:rsidRDefault="001C61DF" w:rsidP="00A55AB1">
      <w:pPr>
        <w:spacing w:line="320" w:lineRule="exact"/>
        <w:ind w:firstLine="0"/>
        <w:jc w:val="right"/>
        <w:rPr>
          <w:szCs w:val="24"/>
        </w:rPr>
      </w:pPr>
    </w:p>
    <w:p w14:paraId="2CBFAFDE" w14:textId="77777777" w:rsidR="001C61DF" w:rsidRDefault="001C61DF" w:rsidP="00A55AB1">
      <w:pPr>
        <w:spacing w:line="320" w:lineRule="exact"/>
        <w:ind w:firstLine="0"/>
        <w:jc w:val="right"/>
        <w:rPr>
          <w:szCs w:val="24"/>
        </w:rPr>
      </w:pPr>
    </w:p>
    <w:p w14:paraId="09DA07AA" w14:textId="77777777" w:rsidR="001C61DF" w:rsidRDefault="001C61DF" w:rsidP="00A55AB1">
      <w:pPr>
        <w:spacing w:line="320" w:lineRule="exact"/>
        <w:ind w:firstLine="0"/>
        <w:jc w:val="right"/>
        <w:rPr>
          <w:szCs w:val="24"/>
        </w:rPr>
      </w:pPr>
    </w:p>
    <w:p w14:paraId="108675C1" w14:textId="77777777" w:rsidR="001C61DF" w:rsidRDefault="001C61DF" w:rsidP="00A55AB1">
      <w:pPr>
        <w:spacing w:line="320" w:lineRule="exact"/>
        <w:ind w:firstLine="0"/>
        <w:jc w:val="right"/>
        <w:rPr>
          <w:szCs w:val="24"/>
        </w:rPr>
      </w:pPr>
    </w:p>
    <w:p w14:paraId="315EA08D" w14:textId="77777777" w:rsidR="001C61DF" w:rsidRDefault="001C61DF" w:rsidP="00A55AB1">
      <w:pPr>
        <w:spacing w:line="320" w:lineRule="exact"/>
        <w:ind w:firstLine="0"/>
        <w:jc w:val="right"/>
        <w:rPr>
          <w:szCs w:val="24"/>
        </w:rPr>
      </w:pPr>
    </w:p>
    <w:p w14:paraId="26661CF7" w14:textId="77777777" w:rsidR="008202D4" w:rsidRDefault="008202D4" w:rsidP="00A55AB1">
      <w:pPr>
        <w:spacing w:line="320" w:lineRule="exact"/>
        <w:ind w:firstLine="0"/>
        <w:jc w:val="right"/>
        <w:rPr>
          <w:szCs w:val="24"/>
        </w:rPr>
      </w:pPr>
    </w:p>
    <w:p w14:paraId="4E0E8CEB" w14:textId="4E5F4CB3" w:rsidR="008202D4" w:rsidRDefault="008202D4" w:rsidP="00A55AB1">
      <w:pPr>
        <w:spacing w:line="320" w:lineRule="exact"/>
        <w:ind w:firstLine="0"/>
        <w:jc w:val="right"/>
        <w:rPr>
          <w:szCs w:val="24"/>
        </w:rPr>
      </w:pPr>
    </w:p>
    <w:p w14:paraId="390E444C" w14:textId="735EE635" w:rsidR="00CD5E31" w:rsidRDefault="00CD5E31" w:rsidP="00A55AB1">
      <w:pPr>
        <w:spacing w:line="320" w:lineRule="exact"/>
        <w:ind w:firstLine="0"/>
        <w:jc w:val="right"/>
        <w:rPr>
          <w:szCs w:val="24"/>
        </w:rPr>
      </w:pPr>
    </w:p>
    <w:p w14:paraId="1AB26DDA" w14:textId="77777777" w:rsidR="00CD5E31" w:rsidRDefault="00CD5E31" w:rsidP="00A55AB1">
      <w:pPr>
        <w:spacing w:line="320" w:lineRule="exact"/>
        <w:ind w:firstLine="0"/>
        <w:jc w:val="right"/>
        <w:rPr>
          <w:szCs w:val="24"/>
        </w:rPr>
      </w:pPr>
    </w:p>
    <w:p w14:paraId="3CABB1A6" w14:textId="77777777" w:rsidR="00290876" w:rsidRDefault="00290876" w:rsidP="00A55AB1">
      <w:pPr>
        <w:spacing w:line="320" w:lineRule="exact"/>
        <w:ind w:firstLine="0"/>
        <w:jc w:val="right"/>
        <w:rPr>
          <w:szCs w:val="24"/>
        </w:rPr>
      </w:pPr>
    </w:p>
    <w:p w14:paraId="501532BF" w14:textId="55446A37" w:rsidR="00A55AB1" w:rsidRPr="00167CBE" w:rsidRDefault="00A55AB1" w:rsidP="00A55AB1">
      <w:pPr>
        <w:spacing w:line="320" w:lineRule="exact"/>
        <w:ind w:firstLine="0"/>
        <w:jc w:val="right"/>
        <w:rPr>
          <w:szCs w:val="24"/>
        </w:rPr>
      </w:pPr>
      <w:r w:rsidRPr="00167CBE">
        <w:rPr>
          <w:szCs w:val="24"/>
        </w:rPr>
        <w:lastRenderedPageBreak/>
        <w:t>Приложение № 1</w:t>
      </w:r>
    </w:p>
    <w:p w14:paraId="5848B090" w14:textId="77777777" w:rsidR="00A55AB1" w:rsidRPr="00167CBE" w:rsidRDefault="00A55AB1" w:rsidP="00A55AB1">
      <w:pPr>
        <w:spacing w:line="320" w:lineRule="exact"/>
        <w:ind w:firstLine="709"/>
        <w:jc w:val="right"/>
        <w:rPr>
          <w:szCs w:val="24"/>
        </w:rPr>
      </w:pPr>
      <w:r w:rsidRPr="00167CBE">
        <w:rPr>
          <w:szCs w:val="24"/>
        </w:rPr>
        <w:t>к Договору №_____от «___» __________ 20__г.</w:t>
      </w:r>
    </w:p>
    <w:p w14:paraId="5E9A27F3" w14:textId="77777777" w:rsidR="00A55AB1" w:rsidRPr="00167CBE" w:rsidRDefault="00A55AB1" w:rsidP="001C61DF">
      <w:pPr>
        <w:keepNext/>
        <w:spacing w:line="320" w:lineRule="exact"/>
        <w:ind w:firstLine="0"/>
        <w:outlineLvl w:val="4"/>
        <w:rPr>
          <w:b/>
          <w:bCs/>
          <w:snapToGrid w:val="0"/>
          <w:szCs w:val="24"/>
        </w:rPr>
      </w:pPr>
    </w:p>
    <w:p w14:paraId="5AFB7FE6" w14:textId="0DEF0B3A" w:rsidR="00A55AB1" w:rsidRPr="00446115" w:rsidRDefault="00A55AB1" w:rsidP="00A55AB1">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w:t>
      </w:r>
      <w:r w:rsidR="001C61DF">
        <w:rPr>
          <w:b/>
          <w:sz w:val="28"/>
          <w:szCs w:val="28"/>
          <w:u w:val="single"/>
        </w:rPr>
        <w:t xml:space="preserve">к </w:t>
      </w:r>
      <w:r w:rsidRPr="00446115">
        <w:rPr>
          <w:b/>
          <w:i/>
          <w:sz w:val="28"/>
          <w:szCs w:val="28"/>
          <w:u w:val="single"/>
        </w:rPr>
        <w:t>оказанию услуг.</w:t>
      </w:r>
    </w:p>
    <w:tbl>
      <w:tblPr>
        <w:tblW w:w="5000" w:type="pct"/>
        <w:jc w:val="center"/>
        <w:tblLayout w:type="fixed"/>
        <w:tblLook w:val="0000" w:firstRow="0" w:lastRow="0" w:firstColumn="0" w:lastColumn="0" w:noHBand="0" w:noVBand="0"/>
      </w:tblPr>
      <w:tblGrid>
        <w:gridCol w:w="4814"/>
        <w:gridCol w:w="4812"/>
      </w:tblGrid>
      <w:tr w:rsidR="00A55AB1" w:rsidRPr="00167CBE" w14:paraId="6C6604AE" w14:textId="77777777" w:rsidTr="00B65B74">
        <w:trPr>
          <w:jc w:val="center"/>
        </w:trPr>
        <w:tc>
          <w:tcPr>
            <w:tcW w:w="4698" w:type="dxa"/>
          </w:tcPr>
          <w:p w14:paraId="7D668699" w14:textId="77777777" w:rsidR="00A55AB1" w:rsidRPr="00167CBE" w:rsidRDefault="00A55AB1" w:rsidP="00B65B74">
            <w:pPr>
              <w:spacing w:line="320" w:lineRule="exact"/>
              <w:rPr>
                <w:szCs w:val="24"/>
              </w:rPr>
            </w:pPr>
            <w:r>
              <w:rPr>
                <w:szCs w:val="24"/>
              </w:rPr>
              <w:t>г. Калуга</w:t>
            </w:r>
          </w:p>
        </w:tc>
        <w:tc>
          <w:tcPr>
            <w:tcW w:w="4697" w:type="dxa"/>
          </w:tcPr>
          <w:p w14:paraId="614698EF" w14:textId="72DBADC8" w:rsidR="00A55AB1" w:rsidRPr="00167CBE" w:rsidRDefault="00A55AB1" w:rsidP="00B65B74">
            <w:pPr>
              <w:spacing w:line="320" w:lineRule="exact"/>
              <w:rPr>
                <w:szCs w:val="24"/>
              </w:rPr>
            </w:pPr>
            <w:r w:rsidRPr="00167CBE">
              <w:rPr>
                <w:szCs w:val="24"/>
              </w:rPr>
              <w:t xml:space="preserve">          «__</w:t>
            </w:r>
            <w:proofErr w:type="gramStart"/>
            <w:r w:rsidRPr="00167CBE">
              <w:rPr>
                <w:szCs w:val="24"/>
              </w:rPr>
              <w:t>_»  _</w:t>
            </w:r>
            <w:proofErr w:type="gramEnd"/>
            <w:r w:rsidRPr="00167CBE">
              <w:rPr>
                <w:szCs w:val="24"/>
              </w:rPr>
              <w:t>_________ 20__ г.</w:t>
            </w:r>
          </w:p>
        </w:tc>
      </w:tr>
      <w:tr w:rsidR="00A55AB1" w:rsidRPr="00167CBE" w14:paraId="30B3B4FA" w14:textId="77777777" w:rsidTr="00B65B74">
        <w:trPr>
          <w:jc w:val="center"/>
        </w:trPr>
        <w:tc>
          <w:tcPr>
            <w:tcW w:w="4698" w:type="dxa"/>
          </w:tcPr>
          <w:p w14:paraId="20CE6AB8" w14:textId="77777777" w:rsidR="00A55AB1" w:rsidRDefault="00A55AB1" w:rsidP="00B65B74">
            <w:pPr>
              <w:spacing w:line="320" w:lineRule="exact"/>
              <w:rPr>
                <w:szCs w:val="24"/>
              </w:rPr>
            </w:pPr>
          </w:p>
        </w:tc>
        <w:tc>
          <w:tcPr>
            <w:tcW w:w="4697" w:type="dxa"/>
          </w:tcPr>
          <w:p w14:paraId="29E0D0B7" w14:textId="77777777" w:rsidR="00A55AB1" w:rsidRPr="00167CBE" w:rsidRDefault="00A55AB1" w:rsidP="00B65B74">
            <w:pPr>
              <w:spacing w:line="320" w:lineRule="exact"/>
              <w:rPr>
                <w:szCs w:val="24"/>
              </w:rPr>
            </w:pPr>
          </w:p>
        </w:tc>
      </w:tr>
    </w:tbl>
    <w:p w14:paraId="290A4BEA" w14:textId="77777777" w:rsidR="00A55AB1" w:rsidRPr="00167CBE" w:rsidRDefault="00A55AB1" w:rsidP="001C61DF">
      <w:pPr>
        <w:spacing w:line="320" w:lineRule="exact"/>
        <w:ind w:firstLine="0"/>
        <w:rPr>
          <w:b/>
          <w:szCs w:val="24"/>
        </w:rPr>
      </w:pPr>
    </w:p>
    <w:p w14:paraId="0B0F10F9" w14:textId="268E5AC8" w:rsidR="00A55AB1" w:rsidRPr="00FF77CC" w:rsidRDefault="00A55AB1" w:rsidP="00A55AB1">
      <w:pPr>
        <w:spacing w:line="320" w:lineRule="exact"/>
        <w:ind w:firstLine="709"/>
        <w:rPr>
          <w:i/>
          <w:szCs w:val="24"/>
          <w:highlight w:val="red"/>
        </w:rPr>
      </w:pPr>
      <w:r w:rsidRPr="00FF77CC">
        <w:rPr>
          <w:szCs w:val="24"/>
          <w:highlight w:val="red"/>
        </w:rPr>
        <w:t xml:space="preserve">1. Цели </w:t>
      </w:r>
      <w:r w:rsidRPr="00FF77CC">
        <w:rPr>
          <w:i/>
          <w:szCs w:val="24"/>
          <w:highlight w:val="red"/>
        </w:rPr>
        <w:t>оказания услуг.</w:t>
      </w:r>
    </w:p>
    <w:p w14:paraId="5C0AE670" w14:textId="77777777" w:rsidR="00A55AB1" w:rsidRPr="00FF77CC" w:rsidRDefault="00A55AB1" w:rsidP="00A55AB1">
      <w:pPr>
        <w:spacing w:line="320" w:lineRule="exact"/>
        <w:ind w:firstLine="709"/>
        <w:rPr>
          <w:szCs w:val="24"/>
          <w:highlight w:val="red"/>
        </w:rPr>
      </w:pPr>
      <w:r w:rsidRPr="00FF77CC">
        <w:rPr>
          <w:szCs w:val="24"/>
          <w:highlight w:val="red"/>
        </w:rPr>
        <w:t>2. Требования к документам.</w:t>
      </w:r>
    </w:p>
    <w:p w14:paraId="2937498E" w14:textId="77777777" w:rsidR="00A55AB1" w:rsidRPr="00FF77CC" w:rsidRDefault="00A55AB1" w:rsidP="00A55AB1">
      <w:pPr>
        <w:spacing w:line="320" w:lineRule="exact"/>
        <w:ind w:firstLine="709"/>
        <w:textAlignment w:val="baseline"/>
        <w:rPr>
          <w:szCs w:val="24"/>
          <w:highlight w:val="red"/>
        </w:rPr>
      </w:pPr>
      <w:r w:rsidRPr="00FF77CC">
        <w:rPr>
          <w:szCs w:val="24"/>
          <w:highlight w:val="red"/>
        </w:rPr>
        <w:t>Документы и материалы перед сдачей должны быть согласованы с Заказчиком.</w:t>
      </w:r>
    </w:p>
    <w:p w14:paraId="490D9185" w14:textId="4574D927" w:rsidR="00A55AB1" w:rsidRPr="00FF77CC" w:rsidRDefault="00A55AB1" w:rsidP="00A55AB1">
      <w:pPr>
        <w:spacing w:line="320" w:lineRule="exact"/>
        <w:ind w:firstLine="709"/>
        <w:textAlignment w:val="baseline"/>
        <w:rPr>
          <w:szCs w:val="24"/>
          <w:highlight w:val="red"/>
        </w:rPr>
      </w:pPr>
      <w:r w:rsidRPr="00FF77CC">
        <w:rPr>
          <w:szCs w:val="24"/>
          <w:highlight w:val="red"/>
        </w:rPr>
        <w:t>3.Список</w:t>
      </w:r>
      <w:r w:rsidR="001C61DF">
        <w:rPr>
          <w:szCs w:val="24"/>
          <w:highlight w:val="red"/>
        </w:rPr>
        <w:t xml:space="preserve"> </w:t>
      </w:r>
      <w:r w:rsidRPr="00FF77CC">
        <w:rPr>
          <w:i/>
          <w:szCs w:val="24"/>
          <w:highlight w:val="red"/>
        </w:rPr>
        <w:t>услуг</w:t>
      </w:r>
      <w:r w:rsidRPr="00FF77CC">
        <w:rPr>
          <w:szCs w:val="24"/>
          <w:highlight w:val="red"/>
        </w:rPr>
        <w:t xml:space="preserve">, </w:t>
      </w:r>
      <w:r w:rsidRPr="00FF77CC">
        <w:rPr>
          <w:i/>
          <w:szCs w:val="24"/>
          <w:highlight w:val="red"/>
        </w:rPr>
        <w:t>оказываемых</w:t>
      </w:r>
      <w:r w:rsidRPr="00FF77CC">
        <w:rPr>
          <w:szCs w:val="24"/>
          <w:highlight w:val="red"/>
        </w:rPr>
        <w:t xml:space="preserve"> в рамках настоящего Договора, и их характеристики.</w:t>
      </w:r>
    </w:p>
    <w:p w14:paraId="2894795A" w14:textId="41075185" w:rsidR="00A55AB1" w:rsidRDefault="00A55AB1" w:rsidP="00A55AB1">
      <w:pPr>
        <w:spacing w:line="320" w:lineRule="exact"/>
        <w:ind w:firstLine="709"/>
        <w:textAlignment w:val="baseline"/>
        <w:rPr>
          <w:szCs w:val="24"/>
        </w:rPr>
      </w:pPr>
      <w:r w:rsidRPr="00FF77CC">
        <w:rPr>
          <w:szCs w:val="24"/>
          <w:highlight w:val="red"/>
        </w:rPr>
        <w:t xml:space="preserve">4. </w:t>
      </w:r>
      <w:r w:rsidRPr="00FF77CC">
        <w:rPr>
          <w:i/>
          <w:szCs w:val="24"/>
          <w:highlight w:val="red"/>
        </w:rPr>
        <w:t xml:space="preserve">Результат </w:t>
      </w:r>
      <w:r w:rsidR="001C61DF">
        <w:rPr>
          <w:i/>
          <w:szCs w:val="24"/>
          <w:highlight w:val="red"/>
        </w:rPr>
        <w:t>оказанных услуг</w:t>
      </w:r>
      <w:r w:rsidRPr="00FF77CC">
        <w:rPr>
          <w:szCs w:val="24"/>
          <w:highlight w:val="red"/>
        </w:rPr>
        <w:t>.</w:t>
      </w:r>
    </w:p>
    <w:p w14:paraId="630049F6" w14:textId="77777777" w:rsidR="00A55AB1" w:rsidRPr="00167CBE" w:rsidRDefault="00A55AB1" w:rsidP="00A55AB1">
      <w:pPr>
        <w:spacing w:line="320" w:lineRule="exact"/>
        <w:ind w:firstLine="709"/>
        <w:textAlignment w:val="baseline"/>
        <w:rPr>
          <w:szCs w:val="24"/>
        </w:rPr>
      </w:pPr>
    </w:p>
    <w:p w14:paraId="1D223B29" w14:textId="77777777" w:rsidR="00A55AB1" w:rsidRPr="00167CBE" w:rsidRDefault="00A55AB1" w:rsidP="00A55AB1">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A55AB1" w:rsidRPr="00167CBE" w14:paraId="1D7C7743" w14:textId="77777777" w:rsidTr="00B65B74">
        <w:tc>
          <w:tcPr>
            <w:tcW w:w="4375" w:type="dxa"/>
          </w:tcPr>
          <w:p w14:paraId="454450BC" w14:textId="77777777" w:rsidR="00A55AB1" w:rsidRPr="00167CBE" w:rsidRDefault="00A55AB1" w:rsidP="00B65B74">
            <w:pPr>
              <w:spacing w:line="320" w:lineRule="exact"/>
              <w:ind w:firstLine="709"/>
              <w:rPr>
                <w:b/>
                <w:szCs w:val="24"/>
              </w:rPr>
            </w:pPr>
            <w:r w:rsidRPr="00167CBE">
              <w:rPr>
                <w:b/>
                <w:szCs w:val="24"/>
              </w:rPr>
              <w:t>От Заказчика</w:t>
            </w:r>
          </w:p>
          <w:p w14:paraId="68DA2904" w14:textId="77777777" w:rsidR="00A55AB1" w:rsidRPr="00167CBE" w:rsidRDefault="00A55AB1" w:rsidP="00B65B74">
            <w:pPr>
              <w:spacing w:line="320" w:lineRule="exact"/>
              <w:ind w:firstLine="709"/>
              <w:rPr>
                <w:bCs/>
                <w:szCs w:val="24"/>
              </w:rPr>
            </w:pPr>
          </w:p>
        </w:tc>
        <w:tc>
          <w:tcPr>
            <w:tcW w:w="587" w:type="dxa"/>
          </w:tcPr>
          <w:p w14:paraId="14646DCD" w14:textId="77777777" w:rsidR="00A55AB1" w:rsidRPr="00167CBE" w:rsidRDefault="00A55AB1" w:rsidP="00B65B74">
            <w:pPr>
              <w:spacing w:line="320" w:lineRule="exact"/>
              <w:ind w:firstLine="709"/>
              <w:rPr>
                <w:b/>
                <w:bCs/>
                <w:szCs w:val="24"/>
              </w:rPr>
            </w:pPr>
          </w:p>
        </w:tc>
        <w:tc>
          <w:tcPr>
            <w:tcW w:w="4747" w:type="dxa"/>
          </w:tcPr>
          <w:p w14:paraId="6BD501CD" w14:textId="57EE4520" w:rsidR="00A55AB1" w:rsidRPr="00167CBE" w:rsidRDefault="00A55AB1" w:rsidP="00B65B74">
            <w:pPr>
              <w:spacing w:line="320" w:lineRule="exact"/>
              <w:ind w:firstLine="709"/>
              <w:rPr>
                <w:b/>
                <w:szCs w:val="24"/>
              </w:rPr>
            </w:pPr>
            <w:r w:rsidRPr="00FA7309">
              <w:rPr>
                <w:b/>
                <w:szCs w:val="24"/>
                <w:highlight w:val="yellow"/>
              </w:rPr>
              <w:t>От Исполнителя</w:t>
            </w:r>
          </w:p>
          <w:p w14:paraId="65B2F561" w14:textId="77777777" w:rsidR="00A55AB1" w:rsidRPr="00167CBE" w:rsidRDefault="00A55AB1" w:rsidP="00B65B74">
            <w:pPr>
              <w:spacing w:line="320" w:lineRule="exact"/>
              <w:ind w:firstLine="709"/>
              <w:rPr>
                <w:szCs w:val="24"/>
              </w:rPr>
            </w:pPr>
          </w:p>
        </w:tc>
      </w:tr>
      <w:tr w:rsidR="00A55AB1" w:rsidRPr="00167CBE" w14:paraId="02DE3393" w14:textId="77777777" w:rsidTr="00B65B74">
        <w:tc>
          <w:tcPr>
            <w:tcW w:w="4375" w:type="dxa"/>
          </w:tcPr>
          <w:p w14:paraId="4AF803D4" w14:textId="77777777" w:rsidR="00A55AB1" w:rsidRPr="00167CBE" w:rsidRDefault="00A55AB1" w:rsidP="00B65B74">
            <w:pPr>
              <w:spacing w:line="320" w:lineRule="exact"/>
              <w:ind w:firstLine="709"/>
              <w:rPr>
                <w:b/>
                <w:bCs/>
                <w:szCs w:val="24"/>
              </w:rPr>
            </w:pPr>
          </w:p>
        </w:tc>
        <w:tc>
          <w:tcPr>
            <w:tcW w:w="587" w:type="dxa"/>
          </w:tcPr>
          <w:p w14:paraId="27B7C897" w14:textId="77777777" w:rsidR="00A55AB1" w:rsidRPr="00167CBE" w:rsidRDefault="00A55AB1" w:rsidP="00B65B74">
            <w:pPr>
              <w:spacing w:line="320" w:lineRule="exact"/>
              <w:ind w:firstLine="709"/>
              <w:rPr>
                <w:b/>
                <w:bCs/>
                <w:szCs w:val="24"/>
              </w:rPr>
            </w:pPr>
          </w:p>
        </w:tc>
        <w:tc>
          <w:tcPr>
            <w:tcW w:w="4747" w:type="dxa"/>
          </w:tcPr>
          <w:p w14:paraId="509703E6" w14:textId="77777777" w:rsidR="00A55AB1" w:rsidRPr="00167CBE" w:rsidRDefault="00A55AB1" w:rsidP="00B65B74">
            <w:pPr>
              <w:spacing w:line="320" w:lineRule="exact"/>
              <w:ind w:firstLine="709"/>
              <w:rPr>
                <w:b/>
                <w:bCs/>
                <w:szCs w:val="24"/>
              </w:rPr>
            </w:pPr>
          </w:p>
          <w:p w14:paraId="4C7D6D7D" w14:textId="77777777" w:rsidR="00A55AB1" w:rsidRPr="00167CBE" w:rsidRDefault="00A55AB1" w:rsidP="00B65B74">
            <w:pPr>
              <w:spacing w:line="320" w:lineRule="exact"/>
              <w:ind w:firstLine="709"/>
              <w:rPr>
                <w:b/>
                <w:bCs/>
                <w:szCs w:val="24"/>
              </w:rPr>
            </w:pPr>
          </w:p>
        </w:tc>
      </w:tr>
      <w:tr w:rsidR="00A55AB1" w:rsidRPr="00167CBE" w14:paraId="1E620498" w14:textId="77777777" w:rsidTr="00B65B74">
        <w:tc>
          <w:tcPr>
            <w:tcW w:w="4375" w:type="dxa"/>
          </w:tcPr>
          <w:p w14:paraId="216D35BE" w14:textId="3CB13ACA" w:rsidR="00A55AB1" w:rsidRPr="00167CBE" w:rsidRDefault="00A55AB1" w:rsidP="00B65B74">
            <w:pPr>
              <w:spacing w:line="320" w:lineRule="exact"/>
              <w:ind w:firstLine="709"/>
              <w:rPr>
                <w:szCs w:val="24"/>
              </w:rPr>
            </w:pPr>
            <w:r w:rsidRPr="00167CBE">
              <w:rPr>
                <w:szCs w:val="24"/>
              </w:rPr>
              <w:t>_________________/</w:t>
            </w:r>
            <w:r w:rsidR="008202D4">
              <w:rPr>
                <w:szCs w:val="24"/>
              </w:rPr>
              <w:t>Чирков С.Н</w:t>
            </w:r>
            <w:r w:rsidRPr="00167CBE">
              <w:rPr>
                <w:szCs w:val="24"/>
              </w:rPr>
              <w:t>/</w:t>
            </w:r>
          </w:p>
        </w:tc>
        <w:tc>
          <w:tcPr>
            <w:tcW w:w="587" w:type="dxa"/>
          </w:tcPr>
          <w:p w14:paraId="75B37B5C" w14:textId="77777777" w:rsidR="00A55AB1" w:rsidRPr="00167CBE" w:rsidRDefault="00A55AB1" w:rsidP="00B65B74">
            <w:pPr>
              <w:spacing w:line="320" w:lineRule="exact"/>
              <w:ind w:firstLine="709"/>
              <w:rPr>
                <w:b/>
                <w:bCs/>
                <w:szCs w:val="24"/>
              </w:rPr>
            </w:pPr>
          </w:p>
        </w:tc>
        <w:tc>
          <w:tcPr>
            <w:tcW w:w="4747" w:type="dxa"/>
          </w:tcPr>
          <w:p w14:paraId="01907841" w14:textId="77777777" w:rsidR="00A55AB1" w:rsidRPr="00167CBE" w:rsidRDefault="00A55AB1" w:rsidP="00B65B74">
            <w:pPr>
              <w:spacing w:line="320" w:lineRule="exact"/>
              <w:ind w:firstLine="709"/>
              <w:rPr>
                <w:szCs w:val="24"/>
              </w:rPr>
            </w:pPr>
            <w:r w:rsidRPr="00167CBE">
              <w:rPr>
                <w:szCs w:val="24"/>
              </w:rPr>
              <w:t>___________________ /_______/</w:t>
            </w:r>
          </w:p>
        </w:tc>
      </w:tr>
      <w:tr w:rsidR="00A55AB1" w:rsidRPr="00167CBE" w14:paraId="47EBFF97" w14:textId="77777777" w:rsidTr="00B65B74">
        <w:tc>
          <w:tcPr>
            <w:tcW w:w="4375" w:type="dxa"/>
          </w:tcPr>
          <w:p w14:paraId="315710CA" w14:textId="77777777" w:rsidR="00A55AB1" w:rsidRPr="00167CBE" w:rsidRDefault="00A55AB1" w:rsidP="00B65B74">
            <w:pPr>
              <w:spacing w:line="320" w:lineRule="exact"/>
              <w:ind w:firstLine="709"/>
              <w:rPr>
                <w:szCs w:val="24"/>
              </w:rPr>
            </w:pPr>
          </w:p>
        </w:tc>
        <w:tc>
          <w:tcPr>
            <w:tcW w:w="587" w:type="dxa"/>
          </w:tcPr>
          <w:p w14:paraId="742BE4FE" w14:textId="77777777" w:rsidR="00A55AB1" w:rsidRPr="00167CBE" w:rsidRDefault="00A55AB1" w:rsidP="00B65B74">
            <w:pPr>
              <w:spacing w:line="320" w:lineRule="exact"/>
              <w:ind w:firstLine="709"/>
              <w:rPr>
                <w:b/>
                <w:bCs/>
                <w:szCs w:val="24"/>
              </w:rPr>
            </w:pPr>
          </w:p>
        </w:tc>
        <w:tc>
          <w:tcPr>
            <w:tcW w:w="4747" w:type="dxa"/>
          </w:tcPr>
          <w:p w14:paraId="52FCD108" w14:textId="77777777" w:rsidR="00A55AB1" w:rsidRPr="00167CBE" w:rsidRDefault="00A55AB1" w:rsidP="00B65B74">
            <w:pPr>
              <w:spacing w:line="320" w:lineRule="exact"/>
              <w:ind w:firstLine="709"/>
              <w:rPr>
                <w:szCs w:val="24"/>
              </w:rPr>
            </w:pPr>
          </w:p>
        </w:tc>
      </w:tr>
    </w:tbl>
    <w:p w14:paraId="3AFDFC34" w14:textId="77777777" w:rsidR="00A55AB1" w:rsidRPr="003662C1" w:rsidRDefault="00A55AB1" w:rsidP="0016587C">
      <w:pPr>
        <w:pStyle w:val="af4"/>
        <w:spacing w:line="276" w:lineRule="auto"/>
        <w:jc w:val="right"/>
        <w:rPr>
          <w:sz w:val="24"/>
          <w:szCs w:val="24"/>
        </w:rPr>
      </w:pPr>
    </w:p>
    <w:sectPr w:rsidR="00A55AB1" w:rsidRPr="003662C1" w:rsidSect="006D41FB">
      <w:pgSz w:w="11906" w:h="16838"/>
      <w:pgMar w:top="720" w:right="720" w:bottom="720"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47564" w14:textId="77777777" w:rsidR="00510AC9" w:rsidRDefault="00510AC9" w:rsidP="001A6EF0">
      <w:pPr>
        <w:spacing w:before="0"/>
      </w:pPr>
      <w:r>
        <w:separator/>
      </w:r>
    </w:p>
  </w:endnote>
  <w:endnote w:type="continuationSeparator" w:id="0">
    <w:p w14:paraId="55CA5BE5" w14:textId="77777777" w:rsidR="00510AC9" w:rsidRDefault="00510AC9" w:rsidP="001A6EF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6E2C2" w14:textId="77777777" w:rsidR="00510AC9" w:rsidRDefault="00510AC9" w:rsidP="001A6EF0">
      <w:pPr>
        <w:spacing w:before="0"/>
      </w:pPr>
      <w:r>
        <w:separator/>
      </w:r>
    </w:p>
  </w:footnote>
  <w:footnote w:type="continuationSeparator" w:id="0">
    <w:p w14:paraId="1ABF4461" w14:textId="77777777" w:rsidR="00510AC9" w:rsidRDefault="00510AC9" w:rsidP="001A6EF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90D4A"/>
    <w:multiLevelType w:val="hybridMultilevel"/>
    <w:tmpl w:val="21F409F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8B76434"/>
    <w:multiLevelType w:val="multilevel"/>
    <w:tmpl w:val="E3F838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BC0942"/>
    <w:multiLevelType w:val="multilevel"/>
    <w:tmpl w:val="C43A9EE4"/>
    <w:lvl w:ilvl="0">
      <w:start w:val="1"/>
      <w:numFmt w:val="decimal"/>
      <w:lvlText w:val="%1."/>
      <w:lvlJc w:val="left"/>
      <w:pPr>
        <w:ind w:left="555" w:hanging="555"/>
      </w:pPr>
      <w:rPr>
        <w:rFonts w:hint="default"/>
      </w:rPr>
    </w:lvl>
    <w:lvl w:ilvl="1">
      <w:start w:val="1"/>
      <w:numFmt w:val="decimal"/>
      <w:lvlText w:val="%1.%2."/>
      <w:lvlJc w:val="left"/>
      <w:pPr>
        <w:ind w:left="1295" w:hanging="555"/>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14"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D174857"/>
    <w:multiLevelType w:val="multilevel"/>
    <w:tmpl w:val="F00A5DE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0"/>
  </w:num>
  <w:num w:numId="3">
    <w:abstractNumId w:val="8"/>
  </w:num>
  <w:num w:numId="4">
    <w:abstractNumId w:val="16"/>
  </w:num>
  <w:num w:numId="5">
    <w:abstractNumId w:val="1"/>
  </w:num>
  <w:num w:numId="6">
    <w:abstractNumId w:val="2"/>
  </w:num>
  <w:num w:numId="7">
    <w:abstractNumId w:val="5"/>
  </w:num>
  <w:num w:numId="8">
    <w:abstractNumId w:val="4"/>
  </w:num>
  <w:num w:numId="9">
    <w:abstractNumId w:val="17"/>
  </w:num>
  <w:num w:numId="10">
    <w:abstractNumId w:val="14"/>
  </w:num>
  <w:num w:numId="11">
    <w:abstractNumId w:val="9"/>
  </w:num>
  <w:num w:numId="12">
    <w:abstractNumId w:val="7"/>
  </w:num>
  <w:num w:numId="13">
    <w:abstractNumId w:val="10"/>
  </w:num>
  <w:num w:numId="14">
    <w:abstractNumId w:val="19"/>
  </w:num>
  <w:num w:numId="15">
    <w:abstractNumId w:val="11"/>
  </w:num>
  <w:num w:numId="16">
    <w:abstractNumId w:val="15"/>
  </w:num>
  <w:num w:numId="17">
    <w:abstractNumId w:val="0"/>
  </w:num>
  <w:num w:numId="18">
    <w:abstractNumId w:val="6"/>
  </w:num>
  <w:num w:numId="19">
    <w:abstractNumId w:val="13"/>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1B6"/>
    <w:rsid w:val="00003BE4"/>
    <w:rsid w:val="00004732"/>
    <w:rsid w:val="00024DB5"/>
    <w:rsid w:val="00043558"/>
    <w:rsid w:val="00082DB3"/>
    <w:rsid w:val="000867FE"/>
    <w:rsid w:val="00093916"/>
    <w:rsid w:val="00094DAA"/>
    <w:rsid w:val="000B2192"/>
    <w:rsid w:val="000B7EFE"/>
    <w:rsid w:val="000D3532"/>
    <w:rsid w:val="000F255C"/>
    <w:rsid w:val="000F4ED5"/>
    <w:rsid w:val="00104077"/>
    <w:rsid w:val="001211B2"/>
    <w:rsid w:val="0013258C"/>
    <w:rsid w:val="00135A51"/>
    <w:rsid w:val="001365C6"/>
    <w:rsid w:val="00136858"/>
    <w:rsid w:val="001374DB"/>
    <w:rsid w:val="00153084"/>
    <w:rsid w:val="0016587C"/>
    <w:rsid w:val="00166271"/>
    <w:rsid w:val="00170A52"/>
    <w:rsid w:val="001725E1"/>
    <w:rsid w:val="001818B0"/>
    <w:rsid w:val="001A27F4"/>
    <w:rsid w:val="001A6EF0"/>
    <w:rsid w:val="001B5143"/>
    <w:rsid w:val="001C0462"/>
    <w:rsid w:val="001C5000"/>
    <w:rsid w:val="001C61DF"/>
    <w:rsid w:val="001C7F05"/>
    <w:rsid w:val="001E03BB"/>
    <w:rsid w:val="001E05CB"/>
    <w:rsid w:val="001E5EB6"/>
    <w:rsid w:val="001F5C98"/>
    <w:rsid w:val="002063E4"/>
    <w:rsid w:val="00207630"/>
    <w:rsid w:val="00211D1C"/>
    <w:rsid w:val="002319C4"/>
    <w:rsid w:val="002325F0"/>
    <w:rsid w:val="00237E16"/>
    <w:rsid w:val="002538E1"/>
    <w:rsid w:val="00263735"/>
    <w:rsid w:val="002760C6"/>
    <w:rsid w:val="00277B3E"/>
    <w:rsid w:val="00290876"/>
    <w:rsid w:val="002932A1"/>
    <w:rsid w:val="002A2456"/>
    <w:rsid w:val="002B13CD"/>
    <w:rsid w:val="002C2C97"/>
    <w:rsid w:val="002C5B93"/>
    <w:rsid w:val="002D780C"/>
    <w:rsid w:val="00300C5D"/>
    <w:rsid w:val="003028CD"/>
    <w:rsid w:val="0031489B"/>
    <w:rsid w:val="00316E84"/>
    <w:rsid w:val="003450DF"/>
    <w:rsid w:val="0034649F"/>
    <w:rsid w:val="0036502F"/>
    <w:rsid w:val="003662C1"/>
    <w:rsid w:val="003709B0"/>
    <w:rsid w:val="00374A6D"/>
    <w:rsid w:val="00375A71"/>
    <w:rsid w:val="0038494A"/>
    <w:rsid w:val="00385026"/>
    <w:rsid w:val="00394204"/>
    <w:rsid w:val="003A1409"/>
    <w:rsid w:val="003B0234"/>
    <w:rsid w:val="003C3F32"/>
    <w:rsid w:val="003C6E41"/>
    <w:rsid w:val="003C71E5"/>
    <w:rsid w:val="003C7925"/>
    <w:rsid w:val="003D25EB"/>
    <w:rsid w:val="003D472E"/>
    <w:rsid w:val="003F086E"/>
    <w:rsid w:val="0040614B"/>
    <w:rsid w:val="0040716D"/>
    <w:rsid w:val="004136EE"/>
    <w:rsid w:val="00440520"/>
    <w:rsid w:val="0045055D"/>
    <w:rsid w:val="00451F4B"/>
    <w:rsid w:val="0046250A"/>
    <w:rsid w:val="0049259A"/>
    <w:rsid w:val="004C551D"/>
    <w:rsid w:val="004D0A26"/>
    <w:rsid w:val="004D5D42"/>
    <w:rsid w:val="004F082F"/>
    <w:rsid w:val="004F657C"/>
    <w:rsid w:val="00510AC9"/>
    <w:rsid w:val="00523F46"/>
    <w:rsid w:val="00526A67"/>
    <w:rsid w:val="00541FAF"/>
    <w:rsid w:val="00560482"/>
    <w:rsid w:val="005649E0"/>
    <w:rsid w:val="00566988"/>
    <w:rsid w:val="00571676"/>
    <w:rsid w:val="005735E2"/>
    <w:rsid w:val="00584B97"/>
    <w:rsid w:val="005909F7"/>
    <w:rsid w:val="00592CD9"/>
    <w:rsid w:val="005C2B4F"/>
    <w:rsid w:val="005C4012"/>
    <w:rsid w:val="005C6700"/>
    <w:rsid w:val="005D7497"/>
    <w:rsid w:val="005E5256"/>
    <w:rsid w:val="006022E9"/>
    <w:rsid w:val="00604BCE"/>
    <w:rsid w:val="00607ABF"/>
    <w:rsid w:val="0062251E"/>
    <w:rsid w:val="00631EBE"/>
    <w:rsid w:val="00633430"/>
    <w:rsid w:val="0064343A"/>
    <w:rsid w:val="00656C8B"/>
    <w:rsid w:val="00656E51"/>
    <w:rsid w:val="00672267"/>
    <w:rsid w:val="00675F16"/>
    <w:rsid w:val="00696B7B"/>
    <w:rsid w:val="006A75E9"/>
    <w:rsid w:val="006A77A0"/>
    <w:rsid w:val="006A7B52"/>
    <w:rsid w:val="006B726A"/>
    <w:rsid w:val="006D41FB"/>
    <w:rsid w:val="006E10E2"/>
    <w:rsid w:val="006F29E5"/>
    <w:rsid w:val="006F79E4"/>
    <w:rsid w:val="00705D88"/>
    <w:rsid w:val="007246E8"/>
    <w:rsid w:val="0074499E"/>
    <w:rsid w:val="00745018"/>
    <w:rsid w:val="007654A4"/>
    <w:rsid w:val="00776197"/>
    <w:rsid w:val="00780784"/>
    <w:rsid w:val="007A0EBD"/>
    <w:rsid w:val="007A20F9"/>
    <w:rsid w:val="007A7FF0"/>
    <w:rsid w:val="007B7683"/>
    <w:rsid w:val="007D2568"/>
    <w:rsid w:val="007D3081"/>
    <w:rsid w:val="007E2CF0"/>
    <w:rsid w:val="007E2D6D"/>
    <w:rsid w:val="007E4083"/>
    <w:rsid w:val="007F29FA"/>
    <w:rsid w:val="007F3F34"/>
    <w:rsid w:val="00816ABC"/>
    <w:rsid w:val="00817388"/>
    <w:rsid w:val="008202D4"/>
    <w:rsid w:val="008301B6"/>
    <w:rsid w:val="008506FD"/>
    <w:rsid w:val="008520CD"/>
    <w:rsid w:val="008625C6"/>
    <w:rsid w:val="00887B6D"/>
    <w:rsid w:val="008B6880"/>
    <w:rsid w:val="008C50D4"/>
    <w:rsid w:val="008F2379"/>
    <w:rsid w:val="0090067F"/>
    <w:rsid w:val="0090613A"/>
    <w:rsid w:val="009430EE"/>
    <w:rsid w:val="0096600A"/>
    <w:rsid w:val="009814F6"/>
    <w:rsid w:val="009A300F"/>
    <w:rsid w:val="009C35B1"/>
    <w:rsid w:val="009D48D0"/>
    <w:rsid w:val="009D4F70"/>
    <w:rsid w:val="009E18E3"/>
    <w:rsid w:val="009E6CD5"/>
    <w:rsid w:val="00A07AC8"/>
    <w:rsid w:val="00A144E2"/>
    <w:rsid w:val="00A24BC8"/>
    <w:rsid w:val="00A4305A"/>
    <w:rsid w:val="00A51000"/>
    <w:rsid w:val="00A51333"/>
    <w:rsid w:val="00A55AB1"/>
    <w:rsid w:val="00A77323"/>
    <w:rsid w:val="00A911F7"/>
    <w:rsid w:val="00AB2527"/>
    <w:rsid w:val="00AB5B1D"/>
    <w:rsid w:val="00AD51B6"/>
    <w:rsid w:val="00AD6D2D"/>
    <w:rsid w:val="00AE7A4A"/>
    <w:rsid w:val="00B05517"/>
    <w:rsid w:val="00B05537"/>
    <w:rsid w:val="00B05BE9"/>
    <w:rsid w:val="00B25916"/>
    <w:rsid w:val="00B31BE4"/>
    <w:rsid w:val="00B438D7"/>
    <w:rsid w:val="00B60429"/>
    <w:rsid w:val="00B66EB6"/>
    <w:rsid w:val="00B701AF"/>
    <w:rsid w:val="00B7514D"/>
    <w:rsid w:val="00B95639"/>
    <w:rsid w:val="00BC19C3"/>
    <w:rsid w:val="00BC6CBF"/>
    <w:rsid w:val="00BD7A87"/>
    <w:rsid w:val="00BE3A3A"/>
    <w:rsid w:val="00BF1CB7"/>
    <w:rsid w:val="00C06A57"/>
    <w:rsid w:val="00C11E70"/>
    <w:rsid w:val="00C1362A"/>
    <w:rsid w:val="00C22C09"/>
    <w:rsid w:val="00C23BD1"/>
    <w:rsid w:val="00C24289"/>
    <w:rsid w:val="00C24A53"/>
    <w:rsid w:val="00C44ED7"/>
    <w:rsid w:val="00C467C2"/>
    <w:rsid w:val="00C5109B"/>
    <w:rsid w:val="00C52114"/>
    <w:rsid w:val="00C60F06"/>
    <w:rsid w:val="00C6260F"/>
    <w:rsid w:val="00C96F02"/>
    <w:rsid w:val="00CB7EB7"/>
    <w:rsid w:val="00CD1D12"/>
    <w:rsid w:val="00CD5E31"/>
    <w:rsid w:val="00D040F6"/>
    <w:rsid w:val="00D0558C"/>
    <w:rsid w:val="00D108C8"/>
    <w:rsid w:val="00D36A4B"/>
    <w:rsid w:val="00D41CBA"/>
    <w:rsid w:val="00D724F2"/>
    <w:rsid w:val="00D7676B"/>
    <w:rsid w:val="00D76F66"/>
    <w:rsid w:val="00D825C7"/>
    <w:rsid w:val="00D91065"/>
    <w:rsid w:val="00D915E0"/>
    <w:rsid w:val="00D953CD"/>
    <w:rsid w:val="00DA2F07"/>
    <w:rsid w:val="00DB6351"/>
    <w:rsid w:val="00DB6854"/>
    <w:rsid w:val="00DC6015"/>
    <w:rsid w:val="00DC69AC"/>
    <w:rsid w:val="00E239CC"/>
    <w:rsid w:val="00E25B51"/>
    <w:rsid w:val="00E2795A"/>
    <w:rsid w:val="00E307C7"/>
    <w:rsid w:val="00E34EEE"/>
    <w:rsid w:val="00E42B8D"/>
    <w:rsid w:val="00E51C5F"/>
    <w:rsid w:val="00E6278F"/>
    <w:rsid w:val="00E7671E"/>
    <w:rsid w:val="00E924FB"/>
    <w:rsid w:val="00EA52A3"/>
    <w:rsid w:val="00EB08DB"/>
    <w:rsid w:val="00EB66C2"/>
    <w:rsid w:val="00EE20CB"/>
    <w:rsid w:val="00F012F8"/>
    <w:rsid w:val="00F022EC"/>
    <w:rsid w:val="00F12D27"/>
    <w:rsid w:val="00F2037A"/>
    <w:rsid w:val="00F22EE2"/>
    <w:rsid w:val="00F4039A"/>
    <w:rsid w:val="00F5293C"/>
    <w:rsid w:val="00F529B9"/>
    <w:rsid w:val="00F54B0C"/>
    <w:rsid w:val="00F557FB"/>
    <w:rsid w:val="00F70AF7"/>
    <w:rsid w:val="00F7659D"/>
    <w:rsid w:val="00F94951"/>
    <w:rsid w:val="00FA584F"/>
    <w:rsid w:val="00FB0C8A"/>
    <w:rsid w:val="00FC477F"/>
    <w:rsid w:val="00FC76A0"/>
    <w:rsid w:val="00FD1252"/>
    <w:rsid w:val="00FE46DB"/>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487DF7"/>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aliases w:val="Маркер,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8"/>
    <w:uiPriority w:val="34"/>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9">
    <w:name w:val="Hyperlink"/>
    <w:uiPriority w:val="99"/>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a">
    <w:name w:val="No Spacing"/>
    <w:aliases w:val="для таблиц,Без интервала21,Жирный"/>
    <w:basedOn w:val="a"/>
    <w:link w:val="ab"/>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b">
    <w:name w:val="Без интервала Знак"/>
    <w:aliases w:val="для таблиц Знак,Без интервала21 Знак,Жирный Знак"/>
    <w:link w:val="aa"/>
    <w:uiPriority w:val="1"/>
    <w:locked/>
    <w:rsid w:val="00AD51B6"/>
    <w:rPr>
      <w:rFonts w:ascii="Calibri" w:eastAsia="Times New Roman" w:hAnsi="Calibri" w:cs="Calibri"/>
      <w:lang w:val="en-US"/>
    </w:rPr>
  </w:style>
  <w:style w:type="paragraph" w:styleId="ac">
    <w:name w:val="Body Text"/>
    <w:basedOn w:val="a"/>
    <w:link w:val="ad"/>
    <w:uiPriority w:val="99"/>
    <w:unhideWhenUsed/>
    <w:rsid w:val="001211B2"/>
    <w:pPr>
      <w:spacing w:after="120"/>
    </w:pPr>
  </w:style>
  <w:style w:type="character" w:customStyle="1" w:styleId="ad">
    <w:name w:val="Основной текст Знак"/>
    <w:basedOn w:val="a0"/>
    <w:link w:val="ac"/>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e">
    <w:name w:val="Table Grid"/>
    <w:basedOn w:val="a1"/>
    <w:uiPriority w:val="39"/>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semiHidden/>
    <w:unhideWhenUsed/>
    <w:rsid w:val="0013258C"/>
    <w:pPr>
      <w:spacing w:after="120"/>
      <w:ind w:left="283"/>
    </w:pPr>
  </w:style>
  <w:style w:type="character" w:customStyle="1" w:styleId="af0">
    <w:name w:val="Основной текст с отступом Знак"/>
    <w:basedOn w:val="a0"/>
    <w:link w:val="af"/>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1">
    <w:name w:val="header"/>
    <w:aliases w:val="??????? ??????????,I.L.T.,Aa?oiee eieiioeooe1,Even"/>
    <w:basedOn w:val="a"/>
    <w:link w:val="af2"/>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2">
    <w:name w:val="Верхний колонтитул Знак"/>
    <w:aliases w:val="??????? ?????????? Знак,I.L.T. Знак,Aa?oiee eieiioeooe1 Знак,Even Знак"/>
    <w:basedOn w:val="a0"/>
    <w:link w:val="af1"/>
    <w:uiPriority w:val="99"/>
    <w:rsid w:val="0013258C"/>
    <w:rPr>
      <w:rFonts w:ascii="Times New Roman" w:eastAsia="Times New Roman" w:hAnsi="Times New Roman" w:cs="Times New Roman"/>
      <w:sz w:val="20"/>
      <w:szCs w:val="20"/>
      <w:lang w:eastAsia="ru-RU"/>
    </w:rPr>
  </w:style>
  <w:style w:type="paragraph" w:customStyle="1" w:styleId="af3">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4">
    <w:name w:val="Title"/>
    <w:basedOn w:val="a"/>
    <w:link w:val="af5"/>
    <w:qFormat/>
    <w:rsid w:val="0013258C"/>
    <w:pPr>
      <w:autoSpaceDE w:val="0"/>
      <w:autoSpaceDN w:val="0"/>
      <w:adjustRightInd w:val="0"/>
      <w:spacing w:before="0"/>
      <w:ind w:firstLine="0"/>
      <w:jc w:val="center"/>
    </w:pPr>
    <w:rPr>
      <w:b/>
      <w:bCs/>
      <w:sz w:val="20"/>
    </w:rPr>
  </w:style>
  <w:style w:type="character" w:customStyle="1" w:styleId="af5">
    <w:name w:val="Заголовок Знак"/>
    <w:basedOn w:val="a0"/>
    <w:link w:val="af4"/>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6">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7">
    <w:name w:val="Balloon Text"/>
    <w:basedOn w:val="a"/>
    <w:link w:val="af8"/>
    <w:uiPriority w:val="99"/>
    <w:semiHidden/>
    <w:unhideWhenUsed/>
    <w:rsid w:val="00675F16"/>
    <w:pPr>
      <w:spacing w:before="0"/>
    </w:pPr>
    <w:rPr>
      <w:rFonts w:ascii="Segoe UI" w:hAnsi="Segoe UI" w:cs="Segoe UI"/>
      <w:sz w:val="18"/>
      <w:szCs w:val="18"/>
    </w:rPr>
  </w:style>
  <w:style w:type="character" w:customStyle="1" w:styleId="af8">
    <w:name w:val="Текст выноски Знак"/>
    <w:basedOn w:val="a0"/>
    <w:link w:val="af7"/>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 w:type="character" w:customStyle="1" w:styleId="a8">
    <w:name w:val="Абзац списка Знак"/>
    <w:aliases w:val="Маркер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7"/>
    <w:uiPriority w:val="34"/>
    <w:qFormat/>
    <w:rsid w:val="00207630"/>
    <w:rPr>
      <w:rFonts w:ascii="Times New Roman" w:eastAsia="Times New Roman" w:hAnsi="Times New Roman" w:cs="Times New Roman"/>
      <w:sz w:val="24"/>
      <w:szCs w:val="24"/>
      <w:lang w:eastAsia="ru-RU"/>
    </w:rPr>
  </w:style>
  <w:style w:type="character" w:customStyle="1" w:styleId="af9">
    <w:name w:val="Основной текст_"/>
    <w:basedOn w:val="a0"/>
    <w:rsid w:val="00C467C2"/>
    <w:rPr>
      <w:rFonts w:ascii="Times New Roman" w:eastAsia="Times New Roman" w:hAnsi="Times New Roman" w:cs="Times New Roman"/>
      <w:b w:val="0"/>
      <w:bCs w:val="0"/>
      <w:i w:val="0"/>
      <w:iCs w:val="0"/>
      <w:smallCaps w:val="0"/>
      <w:strike w:val="0"/>
      <w:u w:val="none"/>
    </w:rPr>
  </w:style>
  <w:style w:type="character" w:customStyle="1" w:styleId="14">
    <w:name w:val="Заголовок №1_"/>
    <w:basedOn w:val="a0"/>
    <w:link w:val="15"/>
    <w:rsid w:val="00C467C2"/>
    <w:rPr>
      <w:rFonts w:ascii="Times New Roman" w:eastAsia="Times New Roman" w:hAnsi="Times New Roman" w:cs="Times New Roman"/>
      <w:shd w:val="clear" w:color="auto" w:fill="FFFFFF"/>
    </w:rPr>
  </w:style>
  <w:style w:type="character" w:customStyle="1" w:styleId="23">
    <w:name w:val="Заголовок №2_"/>
    <w:basedOn w:val="a0"/>
    <w:link w:val="24"/>
    <w:rsid w:val="00C467C2"/>
    <w:rPr>
      <w:rFonts w:ascii="Times New Roman" w:eastAsia="Times New Roman" w:hAnsi="Times New Roman" w:cs="Times New Roman"/>
      <w:b/>
      <w:bCs/>
      <w:shd w:val="clear" w:color="auto" w:fill="FFFFFF"/>
    </w:rPr>
  </w:style>
  <w:style w:type="character" w:customStyle="1" w:styleId="afa">
    <w:name w:val="Другое_"/>
    <w:basedOn w:val="a0"/>
    <w:link w:val="afb"/>
    <w:rsid w:val="00C467C2"/>
    <w:rPr>
      <w:rFonts w:ascii="Times New Roman" w:eastAsia="Times New Roman" w:hAnsi="Times New Roman" w:cs="Times New Roman"/>
      <w:shd w:val="clear" w:color="auto" w:fill="FFFFFF"/>
    </w:rPr>
  </w:style>
  <w:style w:type="paragraph" w:customStyle="1" w:styleId="15">
    <w:name w:val="Заголовок №1"/>
    <w:basedOn w:val="a"/>
    <w:link w:val="14"/>
    <w:rsid w:val="00C467C2"/>
    <w:pPr>
      <w:shd w:val="clear" w:color="auto" w:fill="FFFFFF"/>
      <w:spacing w:before="0" w:after="2220"/>
      <w:ind w:left="5500" w:firstLine="0"/>
      <w:jc w:val="left"/>
      <w:outlineLvl w:val="0"/>
    </w:pPr>
    <w:rPr>
      <w:sz w:val="22"/>
      <w:szCs w:val="22"/>
      <w:lang w:eastAsia="en-US"/>
    </w:rPr>
  </w:style>
  <w:style w:type="paragraph" w:customStyle="1" w:styleId="24">
    <w:name w:val="Заголовок №2"/>
    <w:basedOn w:val="a"/>
    <w:link w:val="23"/>
    <w:rsid w:val="00C467C2"/>
    <w:pPr>
      <w:shd w:val="clear" w:color="auto" w:fill="FFFFFF"/>
      <w:spacing w:before="0" w:after="200" w:line="276" w:lineRule="auto"/>
      <w:ind w:firstLine="0"/>
      <w:jc w:val="center"/>
      <w:outlineLvl w:val="1"/>
    </w:pPr>
    <w:rPr>
      <w:b/>
      <w:bCs/>
      <w:sz w:val="22"/>
      <w:szCs w:val="22"/>
      <w:lang w:eastAsia="en-US"/>
    </w:rPr>
  </w:style>
  <w:style w:type="paragraph" w:customStyle="1" w:styleId="afb">
    <w:name w:val="Другое"/>
    <w:basedOn w:val="a"/>
    <w:link w:val="afa"/>
    <w:rsid w:val="00C467C2"/>
    <w:pPr>
      <w:shd w:val="clear" w:color="auto" w:fill="FFFFFF"/>
      <w:spacing w:before="0" w:line="276" w:lineRule="auto"/>
      <w:ind w:firstLine="400"/>
      <w:jc w:val="left"/>
    </w:pPr>
    <w:rPr>
      <w:sz w:val="22"/>
      <w:szCs w:val="22"/>
      <w:lang w:eastAsia="en-US"/>
    </w:rPr>
  </w:style>
  <w:style w:type="numbering" w:customStyle="1" w:styleId="16">
    <w:name w:val="Нет списка1"/>
    <w:next w:val="a2"/>
    <w:uiPriority w:val="99"/>
    <w:semiHidden/>
    <w:unhideWhenUsed/>
    <w:rsid w:val="001A6EF0"/>
  </w:style>
  <w:style w:type="character" w:styleId="afc">
    <w:name w:val="FollowedHyperlink"/>
    <w:basedOn w:val="a0"/>
    <w:uiPriority w:val="99"/>
    <w:semiHidden/>
    <w:unhideWhenUsed/>
    <w:rsid w:val="001A6EF0"/>
    <w:rPr>
      <w:color w:val="800080"/>
      <w:u w:val="single"/>
    </w:rPr>
  </w:style>
  <w:style w:type="paragraph" w:customStyle="1" w:styleId="msonormal0">
    <w:name w:val="msonormal"/>
    <w:basedOn w:val="a"/>
    <w:rsid w:val="001A6EF0"/>
    <w:pPr>
      <w:widowControl/>
      <w:spacing w:before="100" w:beforeAutospacing="1" w:after="100" w:afterAutospacing="1"/>
      <w:ind w:firstLine="0"/>
      <w:jc w:val="left"/>
    </w:pPr>
    <w:rPr>
      <w:szCs w:val="24"/>
    </w:rPr>
  </w:style>
  <w:style w:type="paragraph" w:customStyle="1" w:styleId="font5">
    <w:name w:val="font5"/>
    <w:basedOn w:val="a"/>
    <w:rsid w:val="001A6EF0"/>
    <w:pPr>
      <w:widowControl/>
      <w:spacing w:before="100" w:beforeAutospacing="1" w:after="100" w:afterAutospacing="1"/>
      <w:ind w:firstLine="0"/>
      <w:jc w:val="left"/>
    </w:pPr>
    <w:rPr>
      <w:color w:val="000000"/>
      <w:sz w:val="22"/>
      <w:szCs w:val="22"/>
    </w:rPr>
  </w:style>
  <w:style w:type="paragraph" w:customStyle="1" w:styleId="font6">
    <w:name w:val="font6"/>
    <w:basedOn w:val="a"/>
    <w:rsid w:val="001A6EF0"/>
    <w:pPr>
      <w:widowControl/>
      <w:spacing w:before="100" w:beforeAutospacing="1" w:after="100" w:afterAutospacing="1"/>
      <w:ind w:firstLine="0"/>
      <w:jc w:val="left"/>
    </w:pPr>
    <w:rPr>
      <w:color w:val="000000"/>
      <w:szCs w:val="24"/>
    </w:rPr>
  </w:style>
  <w:style w:type="paragraph" w:customStyle="1" w:styleId="font7">
    <w:name w:val="font7"/>
    <w:basedOn w:val="a"/>
    <w:rsid w:val="001A6EF0"/>
    <w:pPr>
      <w:widowControl/>
      <w:spacing w:before="100" w:beforeAutospacing="1" w:after="100" w:afterAutospacing="1"/>
      <w:ind w:firstLine="0"/>
      <w:jc w:val="left"/>
    </w:pPr>
    <w:rPr>
      <w:b/>
      <w:bCs/>
      <w:color w:val="000000"/>
      <w:sz w:val="28"/>
      <w:szCs w:val="28"/>
    </w:rPr>
  </w:style>
  <w:style w:type="paragraph" w:customStyle="1" w:styleId="font8">
    <w:name w:val="font8"/>
    <w:basedOn w:val="a"/>
    <w:rsid w:val="001A6EF0"/>
    <w:pPr>
      <w:widowControl/>
      <w:spacing w:before="100" w:beforeAutospacing="1" w:after="100" w:afterAutospacing="1"/>
      <w:ind w:firstLine="0"/>
      <w:jc w:val="left"/>
    </w:pPr>
    <w:rPr>
      <w:b/>
      <w:bCs/>
      <w:color w:val="000000"/>
      <w:szCs w:val="24"/>
    </w:rPr>
  </w:style>
  <w:style w:type="paragraph" w:customStyle="1" w:styleId="font9">
    <w:name w:val="font9"/>
    <w:basedOn w:val="a"/>
    <w:rsid w:val="001A6EF0"/>
    <w:pPr>
      <w:widowControl/>
      <w:spacing w:before="100" w:beforeAutospacing="1" w:after="100" w:afterAutospacing="1"/>
      <w:ind w:firstLine="0"/>
      <w:jc w:val="left"/>
    </w:pPr>
    <w:rPr>
      <w:color w:val="000000"/>
      <w:sz w:val="20"/>
    </w:rPr>
  </w:style>
  <w:style w:type="paragraph" w:customStyle="1" w:styleId="xl65">
    <w:name w:val="xl65"/>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8"/>
      <w:szCs w:val="28"/>
    </w:rPr>
  </w:style>
  <w:style w:type="paragraph" w:customStyle="1" w:styleId="xl66">
    <w:name w:val="xl66"/>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8"/>
      <w:szCs w:val="28"/>
    </w:rPr>
  </w:style>
  <w:style w:type="paragraph" w:customStyle="1" w:styleId="xl67">
    <w:name w:val="xl67"/>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8"/>
      <w:szCs w:val="28"/>
    </w:rPr>
  </w:style>
  <w:style w:type="paragraph" w:customStyle="1" w:styleId="xl68">
    <w:name w:val="xl68"/>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69">
    <w:name w:val="xl69"/>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70">
    <w:name w:val="xl70"/>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i/>
      <w:iCs/>
      <w:szCs w:val="24"/>
    </w:rPr>
  </w:style>
  <w:style w:type="paragraph" w:customStyle="1" w:styleId="xl71">
    <w:name w:val="xl71"/>
    <w:basedOn w:val="a"/>
    <w:rsid w:val="001A6E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Cs w:val="24"/>
    </w:rPr>
  </w:style>
  <w:style w:type="paragraph" w:customStyle="1" w:styleId="xl72">
    <w:name w:val="xl72"/>
    <w:basedOn w:val="a"/>
    <w:rsid w:val="001A6E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i/>
      <w:iCs/>
      <w:szCs w:val="24"/>
    </w:rPr>
  </w:style>
  <w:style w:type="paragraph" w:customStyle="1" w:styleId="xl73">
    <w:name w:val="xl73"/>
    <w:basedOn w:val="a"/>
    <w:rsid w:val="001A6EF0"/>
    <w:pPr>
      <w:widowControl/>
      <w:spacing w:before="100" w:beforeAutospacing="1" w:after="100" w:afterAutospacing="1"/>
      <w:ind w:firstLine="0"/>
      <w:jc w:val="left"/>
    </w:pPr>
    <w:rPr>
      <w:rFonts w:ascii="Calibri" w:hAnsi="Calibri" w:cs="Calibri"/>
      <w:szCs w:val="24"/>
    </w:rPr>
  </w:style>
  <w:style w:type="paragraph" w:customStyle="1" w:styleId="xl74">
    <w:name w:val="xl74"/>
    <w:basedOn w:val="a"/>
    <w:rsid w:val="001A6EF0"/>
    <w:pPr>
      <w:widowControl/>
      <w:spacing w:before="100" w:beforeAutospacing="1" w:after="100" w:afterAutospacing="1"/>
      <w:ind w:firstLine="0"/>
      <w:jc w:val="center"/>
    </w:pPr>
    <w:rPr>
      <w:szCs w:val="24"/>
    </w:rPr>
  </w:style>
  <w:style w:type="paragraph" w:customStyle="1" w:styleId="xl75">
    <w:name w:val="xl75"/>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76">
    <w:name w:val="xl76"/>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77">
    <w:name w:val="xl77"/>
    <w:basedOn w:val="a"/>
    <w:rsid w:val="001A6EF0"/>
    <w:pPr>
      <w:widowControl/>
      <w:spacing w:before="100" w:beforeAutospacing="1" w:after="100" w:afterAutospacing="1"/>
      <w:ind w:firstLine="0"/>
      <w:jc w:val="center"/>
      <w:textAlignment w:val="center"/>
    </w:pPr>
    <w:rPr>
      <w:szCs w:val="24"/>
    </w:rPr>
  </w:style>
  <w:style w:type="paragraph" w:customStyle="1" w:styleId="xl78">
    <w:name w:val="xl78"/>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79">
    <w:name w:val="xl79"/>
    <w:basedOn w:val="a"/>
    <w:rsid w:val="001A6E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Cs w:val="24"/>
    </w:rPr>
  </w:style>
  <w:style w:type="paragraph" w:customStyle="1" w:styleId="xl80">
    <w:name w:val="xl80"/>
    <w:basedOn w:val="a"/>
    <w:rsid w:val="001A6EF0"/>
    <w:pPr>
      <w:widowControl/>
      <w:spacing w:before="100" w:beforeAutospacing="1" w:after="100" w:afterAutospacing="1"/>
      <w:ind w:firstLine="0"/>
      <w:jc w:val="left"/>
    </w:pPr>
    <w:rPr>
      <w:szCs w:val="24"/>
    </w:rPr>
  </w:style>
  <w:style w:type="paragraph" w:customStyle="1" w:styleId="xl81">
    <w:name w:val="xl81"/>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Cs w:val="24"/>
    </w:rPr>
  </w:style>
  <w:style w:type="paragraph" w:customStyle="1" w:styleId="xl82">
    <w:name w:val="xl82"/>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83">
    <w:name w:val="xl83"/>
    <w:basedOn w:val="a"/>
    <w:rsid w:val="001A6EF0"/>
    <w:pPr>
      <w:widowControl/>
      <w:spacing w:before="100" w:beforeAutospacing="1" w:after="100" w:afterAutospacing="1"/>
      <w:ind w:firstLine="0"/>
      <w:jc w:val="left"/>
    </w:pPr>
    <w:rPr>
      <w:rFonts w:ascii="Calibri" w:hAnsi="Calibri" w:cs="Calibri"/>
      <w:b/>
      <w:bCs/>
      <w:szCs w:val="24"/>
    </w:rPr>
  </w:style>
  <w:style w:type="paragraph" w:customStyle="1" w:styleId="xl84">
    <w:name w:val="xl84"/>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24"/>
    </w:rPr>
  </w:style>
  <w:style w:type="paragraph" w:customStyle="1" w:styleId="xl85">
    <w:name w:val="xl85"/>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24"/>
    </w:rPr>
  </w:style>
  <w:style w:type="paragraph" w:customStyle="1" w:styleId="xl86">
    <w:name w:val="xl86"/>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87">
    <w:name w:val="xl87"/>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000000"/>
      <w:szCs w:val="24"/>
    </w:rPr>
  </w:style>
  <w:style w:type="paragraph" w:customStyle="1" w:styleId="xl88">
    <w:name w:val="xl88"/>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000000"/>
      <w:szCs w:val="24"/>
    </w:rPr>
  </w:style>
  <w:style w:type="paragraph" w:customStyle="1" w:styleId="xl89">
    <w:name w:val="xl89"/>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90">
    <w:name w:val="xl90"/>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91">
    <w:name w:val="xl91"/>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92">
    <w:name w:val="xl92"/>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4"/>
    </w:rPr>
  </w:style>
  <w:style w:type="paragraph" w:customStyle="1" w:styleId="xl93">
    <w:name w:val="xl93"/>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Cs w:val="24"/>
    </w:rPr>
  </w:style>
  <w:style w:type="paragraph" w:customStyle="1" w:styleId="xl94">
    <w:name w:val="xl94"/>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Cs w:val="24"/>
    </w:rPr>
  </w:style>
  <w:style w:type="paragraph" w:customStyle="1" w:styleId="xl95">
    <w:name w:val="xl95"/>
    <w:basedOn w:val="a"/>
    <w:rsid w:val="001A6EF0"/>
    <w:pPr>
      <w:widowControl/>
      <w:spacing w:before="100" w:beforeAutospacing="1" w:after="100" w:afterAutospacing="1"/>
      <w:ind w:firstLine="0"/>
      <w:jc w:val="center"/>
    </w:pPr>
    <w:rPr>
      <w:b/>
      <w:bCs/>
      <w:sz w:val="28"/>
      <w:szCs w:val="28"/>
    </w:rPr>
  </w:style>
  <w:style w:type="paragraph" w:customStyle="1" w:styleId="xl96">
    <w:name w:val="xl96"/>
    <w:basedOn w:val="a"/>
    <w:rsid w:val="001A6EF0"/>
    <w:pPr>
      <w:widowControl/>
      <w:pBdr>
        <w:bottom w:val="single" w:sz="4" w:space="0" w:color="auto"/>
      </w:pBdr>
      <w:spacing w:before="100" w:beforeAutospacing="1" w:after="100" w:afterAutospacing="1"/>
      <w:ind w:firstLine="0"/>
      <w:jc w:val="center"/>
    </w:pPr>
    <w:rPr>
      <w:rFonts w:ascii="Calibri" w:hAnsi="Calibri" w:cs="Calibri"/>
      <w:b/>
      <w:bCs/>
      <w:szCs w:val="24"/>
    </w:rPr>
  </w:style>
  <w:style w:type="paragraph" w:customStyle="1" w:styleId="xl97">
    <w:name w:val="xl97"/>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Cs w:val="24"/>
    </w:rPr>
  </w:style>
  <w:style w:type="paragraph" w:styleId="afd">
    <w:name w:val="footer"/>
    <w:basedOn w:val="a"/>
    <w:link w:val="afe"/>
    <w:uiPriority w:val="99"/>
    <w:unhideWhenUsed/>
    <w:rsid w:val="001A6EF0"/>
    <w:pPr>
      <w:tabs>
        <w:tab w:val="center" w:pos="4677"/>
        <w:tab w:val="right" w:pos="9355"/>
      </w:tabs>
      <w:spacing w:before="0"/>
    </w:pPr>
  </w:style>
  <w:style w:type="character" w:customStyle="1" w:styleId="afe">
    <w:name w:val="Нижний колонтитул Знак"/>
    <w:basedOn w:val="a0"/>
    <w:link w:val="afd"/>
    <w:uiPriority w:val="99"/>
    <w:rsid w:val="001A6EF0"/>
    <w:rPr>
      <w:rFonts w:ascii="Times New Roman" w:eastAsia="Times New Roman" w:hAnsi="Times New Roman" w:cs="Times New Roman"/>
      <w:sz w:val="24"/>
      <w:szCs w:val="20"/>
      <w:lang w:eastAsia="ru-RU"/>
    </w:rPr>
  </w:style>
  <w:style w:type="paragraph" w:customStyle="1" w:styleId="xl63">
    <w:name w:val="xl63"/>
    <w:basedOn w:val="a"/>
    <w:rsid w:val="0040614B"/>
    <w:pPr>
      <w:widowControl/>
      <w:spacing w:before="100" w:beforeAutospacing="1" w:after="100" w:afterAutospacing="1"/>
      <w:ind w:firstLine="0"/>
      <w:jc w:val="left"/>
    </w:pPr>
    <w:rPr>
      <w:rFonts w:ascii="Calibri" w:hAnsi="Calibri" w:cs="Calibri"/>
      <w:szCs w:val="24"/>
    </w:rPr>
  </w:style>
  <w:style w:type="paragraph" w:customStyle="1" w:styleId="xl64">
    <w:name w:val="xl64"/>
    <w:basedOn w:val="a"/>
    <w:rsid w:val="0040614B"/>
    <w:pPr>
      <w:widowControl/>
      <w:spacing w:before="100" w:beforeAutospacing="1" w:after="100" w:afterAutospacing="1"/>
      <w:ind w:firstLine="0"/>
      <w:jc w:val="center"/>
    </w:pPr>
    <w:rPr>
      <w:szCs w:val="24"/>
    </w:rPr>
  </w:style>
  <w:style w:type="paragraph" w:customStyle="1" w:styleId="xl98">
    <w:name w:val="xl98"/>
    <w:basedOn w:val="a"/>
    <w:rsid w:val="0040614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000000"/>
      <w:szCs w:val="24"/>
    </w:rPr>
  </w:style>
  <w:style w:type="character" w:styleId="aff">
    <w:name w:val="Unresolved Mention"/>
    <w:basedOn w:val="a0"/>
    <w:uiPriority w:val="99"/>
    <w:semiHidden/>
    <w:unhideWhenUsed/>
    <w:rsid w:val="00A14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7111">
      <w:bodyDiv w:val="1"/>
      <w:marLeft w:val="0"/>
      <w:marRight w:val="0"/>
      <w:marTop w:val="0"/>
      <w:marBottom w:val="0"/>
      <w:divBdr>
        <w:top w:val="none" w:sz="0" w:space="0" w:color="auto"/>
        <w:left w:val="none" w:sz="0" w:space="0" w:color="auto"/>
        <w:bottom w:val="none" w:sz="0" w:space="0" w:color="auto"/>
        <w:right w:val="none" w:sz="0" w:space="0" w:color="auto"/>
      </w:divBdr>
    </w:div>
    <w:div w:id="222912754">
      <w:bodyDiv w:val="1"/>
      <w:marLeft w:val="0"/>
      <w:marRight w:val="0"/>
      <w:marTop w:val="0"/>
      <w:marBottom w:val="0"/>
      <w:divBdr>
        <w:top w:val="none" w:sz="0" w:space="0" w:color="auto"/>
        <w:left w:val="none" w:sz="0" w:space="0" w:color="auto"/>
        <w:bottom w:val="none" w:sz="0" w:space="0" w:color="auto"/>
        <w:right w:val="none" w:sz="0" w:space="0" w:color="auto"/>
      </w:divBdr>
    </w:div>
    <w:div w:id="493381660">
      <w:bodyDiv w:val="1"/>
      <w:marLeft w:val="0"/>
      <w:marRight w:val="0"/>
      <w:marTop w:val="0"/>
      <w:marBottom w:val="0"/>
      <w:divBdr>
        <w:top w:val="none" w:sz="0" w:space="0" w:color="auto"/>
        <w:left w:val="none" w:sz="0" w:space="0" w:color="auto"/>
        <w:bottom w:val="none" w:sz="0" w:space="0" w:color="auto"/>
        <w:right w:val="none" w:sz="0" w:space="0" w:color="auto"/>
      </w:divBdr>
    </w:div>
    <w:div w:id="554588947">
      <w:bodyDiv w:val="1"/>
      <w:marLeft w:val="0"/>
      <w:marRight w:val="0"/>
      <w:marTop w:val="0"/>
      <w:marBottom w:val="0"/>
      <w:divBdr>
        <w:top w:val="none" w:sz="0" w:space="0" w:color="auto"/>
        <w:left w:val="none" w:sz="0" w:space="0" w:color="auto"/>
        <w:bottom w:val="none" w:sz="0" w:space="0" w:color="auto"/>
        <w:right w:val="none" w:sz="0" w:space="0" w:color="auto"/>
      </w:divBdr>
    </w:div>
    <w:div w:id="564218378">
      <w:bodyDiv w:val="1"/>
      <w:marLeft w:val="0"/>
      <w:marRight w:val="0"/>
      <w:marTop w:val="0"/>
      <w:marBottom w:val="0"/>
      <w:divBdr>
        <w:top w:val="none" w:sz="0" w:space="0" w:color="auto"/>
        <w:left w:val="none" w:sz="0" w:space="0" w:color="auto"/>
        <w:bottom w:val="none" w:sz="0" w:space="0" w:color="auto"/>
        <w:right w:val="none" w:sz="0" w:space="0" w:color="auto"/>
      </w:divBdr>
    </w:div>
    <w:div w:id="144476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dzak@rzdklinik40.ru" TargetMode="External"/><Relationship Id="rId13" Type="http://schemas.openxmlformats.org/officeDocument/2006/relationships/hyperlink" Target="https://pandia.ru/text/category/pozharnaya_bezopasnostmz/" TargetMode="External"/><Relationship Id="rId18" Type="http://schemas.openxmlformats.org/officeDocument/2006/relationships/hyperlink" Target="https://pandia.ru/text/category/microsof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andia.ru/text/category/bezopasnostmz_obtzektov/" TargetMode="External"/><Relationship Id="rId7" Type="http://schemas.openxmlformats.org/officeDocument/2006/relationships/hyperlink" Target="mailto:rghospital@mail.ru" TargetMode="External"/><Relationship Id="rId12" Type="http://schemas.openxmlformats.org/officeDocument/2006/relationships/hyperlink" Target="https://pandia.ru/text/category/22_iyulya/" TargetMode="External"/><Relationship Id="rId17" Type="http://schemas.openxmlformats.org/officeDocument/2006/relationships/hyperlink" Target="https://pandia.ru/text/category/akkumulyatornie_batare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andia.ru/text/category/poyasnitelmznie_zapiski/" TargetMode="External"/><Relationship Id="rId20" Type="http://schemas.openxmlformats.org/officeDocument/2006/relationships/hyperlink" Target="https://pandia.ru/text/category/obtzekti_kapitalmznogo_stroitelmzstv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ndia.ru/text/category/proektnaya_dokumentatciya/" TargetMode="External"/><Relationship Id="rId24" Type="http://schemas.openxmlformats.org/officeDocument/2006/relationships/hyperlink" Target="mailto:rghospital@mail.ru" TargetMode="External"/><Relationship Id="rId5" Type="http://schemas.openxmlformats.org/officeDocument/2006/relationships/footnotes" Target="footnotes.xml"/><Relationship Id="rId15" Type="http://schemas.openxmlformats.org/officeDocument/2006/relationships/hyperlink" Target="https://pandia.ru/text/category/ventilyatciya/" TargetMode="External"/><Relationship Id="rId23" Type="http://schemas.openxmlformats.org/officeDocument/2006/relationships/hyperlink" Target="http://www.rzdklinik40.ru" TargetMode="External"/><Relationship Id="rId10" Type="http://schemas.openxmlformats.org/officeDocument/2006/relationships/hyperlink" Target="https://pandia.ru/text/category/vipolnenie_rabot/" TargetMode="External"/><Relationship Id="rId19" Type="http://schemas.openxmlformats.org/officeDocument/2006/relationships/hyperlink" Target="https://pandia.ru/text/category/kapitalmznij_remont/" TargetMode="External"/><Relationship Id="rId4" Type="http://schemas.openxmlformats.org/officeDocument/2006/relationships/webSettings" Target="webSettings.xml"/><Relationship Id="rId9" Type="http://schemas.openxmlformats.org/officeDocument/2006/relationships/hyperlink" Target="http://www.zdklinik.ru" TargetMode="External"/><Relationship Id="rId14" Type="http://schemas.openxmlformats.org/officeDocument/2006/relationships/hyperlink" Target="https://pandia.ru/text/category/programmnoe_obespechenie/" TargetMode="External"/><Relationship Id="rId22" Type="http://schemas.openxmlformats.org/officeDocument/2006/relationships/hyperlink" Target="mailto:rghospita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24</Pages>
  <Words>9531</Words>
  <Characters>54327</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Рябоконь Юлия Анатольевна</cp:lastModifiedBy>
  <cp:revision>24</cp:revision>
  <cp:lastPrinted>2023-09-07T05:35:00Z</cp:lastPrinted>
  <dcterms:created xsi:type="dcterms:W3CDTF">2022-12-28T07:30:00Z</dcterms:created>
  <dcterms:modified xsi:type="dcterms:W3CDTF">2023-10-13T07:32:00Z</dcterms:modified>
</cp:coreProperties>
</file>