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583967" w:rsidP="00DC7D71">
      <w:pPr>
        <w:widowControl/>
        <w:spacing w:before="0"/>
        <w:ind w:firstLine="0"/>
        <w:contextualSpacing/>
        <w:jc w:val="center"/>
        <w:rPr>
          <w:b/>
          <w:sz w:val="22"/>
          <w:szCs w:val="22"/>
        </w:rPr>
      </w:pPr>
      <w:r>
        <w:rPr>
          <w:b/>
          <w:sz w:val="22"/>
          <w:szCs w:val="22"/>
        </w:rPr>
        <w:t>И</w:t>
      </w:r>
      <w:r w:rsidR="00DC7D71" w:rsidRPr="00541778">
        <w:rPr>
          <w:b/>
          <w:sz w:val="22"/>
          <w:szCs w:val="22"/>
        </w:rPr>
        <w:t>ЗВЕЩЕНИЕ №</w:t>
      </w:r>
      <w:r w:rsidR="00AC1D51">
        <w:rPr>
          <w:b/>
          <w:sz w:val="22"/>
          <w:szCs w:val="22"/>
        </w:rPr>
        <w:t>4</w:t>
      </w:r>
      <w:r>
        <w:rPr>
          <w:b/>
          <w:sz w:val="22"/>
          <w:szCs w:val="22"/>
        </w:rPr>
        <w:t>8</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2B62CE"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w:t>
      </w:r>
      <w:proofErr w:type="gramStart"/>
      <w:r w:rsidRPr="002B62CE">
        <w:rPr>
          <w:b/>
          <w:sz w:val="21"/>
          <w:szCs w:val="21"/>
        </w:rPr>
        <w:t>медицинского</w:t>
      </w:r>
      <w:r w:rsidR="00583967">
        <w:rPr>
          <w:b/>
          <w:sz w:val="21"/>
          <w:szCs w:val="21"/>
        </w:rPr>
        <w:t xml:space="preserve"> </w:t>
      </w:r>
      <w:r w:rsidR="001A0D0D">
        <w:rPr>
          <w:b/>
          <w:sz w:val="21"/>
          <w:szCs w:val="21"/>
        </w:rPr>
        <w:t xml:space="preserve"> </w:t>
      </w:r>
      <w:r w:rsidRPr="002B62CE">
        <w:rPr>
          <w:b/>
          <w:sz w:val="21"/>
          <w:szCs w:val="21"/>
        </w:rPr>
        <w:t>назначения</w:t>
      </w:r>
      <w:proofErr w:type="gramEnd"/>
      <w:r w:rsidRPr="002B62CE">
        <w:rPr>
          <w:b/>
          <w:sz w:val="21"/>
          <w:szCs w:val="21"/>
        </w:rPr>
        <w:t xml:space="preserve"> </w:t>
      </w:r>
      <w:r w:rsidR="00583967">
        <w:rPr>
          <w:b/>
          <w:sz w:val="21"/>
          <w:szCs w:val="21"/>
        </w:rPr>
        <w:t>(реактивы и расходные материалы для КДЛ</w:t>
      </w:r>
      <w:r w:rsidRPr="002B62CE">
        <w:rPr>
          <w:b/>
          <w:sz w:val="21"/>
          <w:szCs w:val="21"/>
        </w:rPr>
        <w:t xml:space="preserve"> </w:t>
      </w:r>
      <w:r w:rsidR="00583967">
        <w:rPr>
          <w:b/>
          <w:sz w:val="21"/>
          <w:szCs w:val="21"/>
        </w:rPr>
        <w:t>)</w:t>
      </w:r>
      <w:r w:rsidRPr="002B62CE">
        <w:rPr>
          <w:b/>
          <w:sz w:val="21"/>
          <w:szCs w:val="21"/>
        </w:rPr>
        <w:t xml:space="preserve">  </w:t>
      </w:r>
    </w:p>
    <w:p w:rsidR="00BA066C" w:rsidRPr="00F23D8C" w:rsidRDefault="00BA066C" w:rsidP="00DC7D71">
      <w:pPr>
        <w:contextualSpacing/>
        <w:jc w:val="center"/>
        <w:rPr>
          <w:b/>
          <w:sz w:val="21"/>
          <w:szCs w:val="21"/>
        </w:rPr>
      </w:pPr>
    </w:p>
    <w:p w:rsidR="00BA066C" w:rsidRPr="009634EE" w:rsidRDefault="00BA066C" w:rsidP="00BA066C">
      <w:pPr>
        <w:contextualSpacing/>
        <w:rPr>
          <w:b/>
          <w:szCs w:val="24"/>
        </w:rPr>
      </w:pPr>
      <w:r w:rsidRPr="009634EE">
        <w:rPr>
          <w:b/>
          <w:szCs w:val="24"/>
        </w:rPr>
        <w:t xml:space="preserve">1. Способ закупки: </w:t>
      </w:r>
    </w:p>
    <w:p w:rsidR="00BA066C" w:rsidRPr="009634EE" w:rsidRDefault="00BA066C" w:rsidP="00BA066C">
      <w:pPr>
        <w:contextualSpacing/>
        <w:rPr>
          <w:szCs w:val="24"/>
        </w:rPr>
      </w:pPr>
      <w:r w:rsidRPr="009634EE">
        <w:rPr>
          <w:szCs w:val="24"/>
        </w:rPr>
        <w:t xml:space="preserve">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Pr="009634EE">
        <w:rPr>
          <w:szCs w:val="24"/>
        </w:rPr>
        <w:t>.</w:t>
      </w:r>
      <w:r w:rsidR="00C40BB6" w:rsidRPr="009634EE">
        <w:rPr>
          <w:szCs w:val="24"/>
        </w:rPr>
        <w:t>04</w:t>
      </w:r>
      <w:r w:rsidRPr="009634EE">
        <w:rPr>
          <w:szCs w:val="24"/>
        </w:rPr>
        <w:t>.201</w:t>
      </w:r>
      <w:r w:rsidR="00C40BB6" w:rsidRPr="009634EE">
        <w:rPr>
          <w:szCs w:val="24"/>
        </w:rPr>
        <w:t>8</w:t>
      </w:r>
      <w:r w:rsidRPr="009634EE">
        <w:rPr>
          <w:szCs w:val="24"/>
        </w:rPr>
        <w:t xml:space="preserve"> г., размещенного на сайте Заказчика.</w:t>
      </w:r>
    </w:p>
    <w:p w:rsidR="00BA066C" w:rsidRPr="009634EE" w:rsidRDefault="00BA066C" w:rsidP="00BA066C">
      <w:pPr>
        <w:widowControl/>
        <w:spacing w:before="0"/>
        <w:ind w:firstLine="540"/>
        <w:contextualSpacing/>
        <w:rPr>
          <w:szCs w:val="24"/>
        </w:rPr>
      </w:pPr>
    </w:p>
    <w:p w:rsidR="00BA066C" w:rsidRPr="009634EE" w:rsidRDefault="00BA066C" w:rsidP="00BA066C">
      <w:pPr>
        <w:widowControl/>
        <w:spacing w:before="0"/>
        <w:ind w:firstLine="540"/>
        <w:contextualSpacing/>
        <w:rPr>
          <w:szCs w:val="24"/>
        </w:rPr>
      </w:pPr>
      <w:r w:rsidRPr="009634EE">
        <w:rPr>
          <w:b/>
          <w:szCs w:val="24"/>
        </w:rPr>
        <w:t xml:space="preserve">   2. Заказчик: </w:t>
      </w:r>
      <w:r w:rsidRPr="009634EE">
        <w:rPr>
          <w:szCs w:val="24"/>
        </w:rPr>
        <w:t>Частное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BA066C" w:rsidRPr="009634EE" w:rsidRDefault="00BA066C" w:rsidP="00BA066C">
      <w:pPr>
        <w:widowControl/>
        <w:spacing w:before="0"/>
        <w:ind w:firstLine="540"/>
        <w:contextualSpacing/>
        <w:rPr>
          <w:b/>
          <w:szCs w:val="24"/>
        </w:rPr>
      </w:pPr>
    </w:p>
    <w:p w:rsidR="00BA066C" w:rsidRPr="009634EE" w:rsidRDefault="00BA066C" w:rsidP="00BA066C">
      <w:pPr>
        <w:widowControl/>
        <w:spacing w:before="0"/>
        <w:ind w:firstLine="540"/>
        <w:contextualSpacing/>
        <w:rPr>
          <w:szCs w:val="24"/>
        </w:rPr>
      </w:pPr>
      <w:r w:rsidRPr="009634EE">
        <w:rPr>
          <w:b/>
          <w:szCs w:val="24"/>
        </w:rPr>
        <w:t xml:space="preserve">   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583967" w:rsidRDefault="00BA066C" w:rsidP="00BA066C">
      <w:pPr>
        <w:widowControl/>
        <w:spacing w:before="0"/>
        <w:ind w:firstLine="540"/>
        <w:contextualSpacing/>
        <w:rPr>
          <w:snapToGrid w:val="0"/>
          <w:color w:val="000000"/>
          <w:szCs w:val="24"/>
        </w:rPr>
      </w:pPr>
      <w:r w:rsidRPr="009634EE">
        <w:rPr>
          <w:b/>
          <w:bCs/>
          <w:szCs w:val="24"/>
          <w:lang w:val="en-US"/>
        </w:rPr>
        <w:t>E</w:t>
      </w:r>
      <w:r w:rsidRPr="00583967">
        <w:rPr>
          <w:b/>
          <w:bCs/>
          <w:szCs w:val="24"/>
        </w:rPr>
        <w:t>-</w:t>
      </w:r>
      <w:r w:rsidRPr="009634EE">
        <w:rPr>
          <w:b/>
          <w:bCs/>
          <w:szCs w:val="24"/>
          <w:lang w:val="en-US"/>
        </w:rPr>
        <w:t>mail</w:t>
      </w:r>
      <w:r w:rsidRPr="00583967">
        <w:rPr>
          <w:b/>
          <w:bCs/>
          <w:szCs w:val="24"/>
        </w:rPr>
        <w:t xml:space="preserve">: </w:t>
      </w:r>
      <w:hyperlink r:id="rId8" w:history="1">
        <w:r w:rsidRPr="009634EE">
          <w:rPr>
            <w:color w:val="0D2DB3"/>
            <w:szCs w:val="24"/>
            <w:u w:val="single"/>
            <w:shd w:val="clear" w:color="auto" w:fill="FFFFFF"/>
            <w:lang w:val="en-US"/>
          </w:rPr>
          <w:t>rghospital</w:t>
        </w:r>
        <w:r w:rsidRPr="00583967">
          <w:rPr>
            <w:color w:val="0D2DB3"/>
            <w:szCs w:val="24"/>
            <w:u w:val="single"/>
            <w:shd w:val="clear" w:color="auto" w:fill="FFFFFF"/>
          </w:rPr>
          <w:t>@</w:t>
        </w:r>
        <w:r w:rsidRPr="009634EE">
          <w:rPr>
            <w:color w:val="0D2DB3"/>
            <w:szCs w:val="24"/>
            <w:u w:val="single"/>
            <w:shd w:val="clear" w:color="auto" w:fill="FFFFFF"/>
            <w:lang w:val="en-US"/>
          </w:rPr>
          <w:t>mail</w:t>
        </w:r>
        <w:r w:rsidRPr="00583967">
          <w:rPr>
            <w:color w:val="0D2DB3"/>
            <w:szCs w:val="24"/>
            <w:u w:val="single"/>
            <w:shd w:val="clear" w:color="auto" w:fill="FFFFFF"/>
          </w:rPr>
          <w:t>.</w:t>
        </w:r>
        <w:proofErr w:type="spellStart"/>
        <w:r w:rsidRPr="009634EE">
          <w:rPr>
            <w:color w:val="0D2DB3"/>
            <w:szCs w:val="24"/>
            <w:u w:val="single"/>
            <w:shd w:val="clear" w:color="auto" w:fill="FFFFFF"/>
            <w:lang w:val="en-US"/>
          </w:rPr>
          <w:t>ru</w:t>
        </w:r>
        <w:proofErr w:type="spellEnd"/>
      </w:hyperlink>
      <w:r w:rsidRPr="00583967">
        <w:rPr>
          <w:szCs w:val="24"/>
          <w:shd w:val="clear" w:color="auto" w:fill="FFFFFF"/>
        </w:rPr>
        <w:t xml:space="preserve"> </w:t>
      </w:r>
      <w:r w:rsidR="00151127" w:rsidRPr="009634EE">
        <w:rPr>
          <w:b/>
          <w:snapToGrid w:val="0"/>
          <w:color w:val="000000"/>
          <w:szCs w:val="24"/>
        </w:rPr>
        <w:t>Тел</w:t>
      </w:r>
      <w:r w:rsidR="00151127" w:rsidRPr="00583967">
        <w:rPr>
          <w:b/>
          <w:snapToGrid w:val="0"/>
          <w:color w:val="000000"/>
          <w:szCs w:val="24"/>
        </w:rPr>
        <w:t>:</w:t>
      </w:r>
      <w:r w:rsidRPr="00583967">
        <w:rPr>
          <w:snapToGrid w:val="0"/>
          <w:color w:val="000000"/>
          <w:szCs w:val="24"/>
        </w:rPr>
        <w:t xml:space="preserve"> 8(4842) 78-45-18</w:t>
      </w:r>
    </w:p>
    <w:p w:rsidR="00BA066C" w:rsidRPr="00583967" w:rsidRDefault="00BA066C" w:rsidP="00BA066C">
      <w:pPr>
        <w:widowControl/>
        <w:spacing w:before="0"/>
        <w:ind w:firstLine="540"/>
        <w:contextualSpacing/>
        <w:rPr>
          <w:snapToGrid w:val="0"/>
          <w:color w:val="000000"/>
          <w:szCs w:val="24"/>
        </w:rPr>
      </w:pPr>
    </w:p>
    <w:p w:rsidR="00BA066C" w:rsidRPr="009634EE" w:rsidRDefault="002B62CE" w:rsidP="00BA066C">
      <w:pPr>
        <w:widowControl/>
        <w:spacing w:before="0" w:after="120"/>
        <w:ind w:firstLine="0"/>
        <w:contextualSpacing/>
        <w:jc w:val="left"/>
        <w:rPr>
          <w:snapToGrid w:val="0"/>
          <w:color w:val="000000"/>
          <w:szCs w:val="24"/>
        </w:rPr>
      </w:pPr>
      <w:r w:rsidRPr="00583967">
        <w:rPr>
          <w:b/>
          <w:szCs w:val="24"/>
        </w:rPr>
        <w:t xml:space="preserve">              </w:t>
      </w:r>
      <w:r w:rsidR="00BA066C" w:rsidRPr="009634EE">
        <w:rPr>
          <w:b/>
          <w:szCs w:val="24"/>
        </w:rPr>
        <w:t xml:space="preserve">4. Контактные лица: Контактные лица: </w:t>
      </w:r>
      <w:r w:rsidR="00BA066C" w:rsidRPr="009634EE">
        <w:rPr>
          <w:szCs w:val="24"/>
        </w:rPr>
        <w:t>Заведующая аптекой Лаптева Анастасия Сергеевна</w:t>
      </w:r>
      <w:r w:rsidR="00BA066C" w:rsidRPr="009634EE">
        <w:rPr>
          <w:snapToGrid w:val="0"/>
          <w:color w:val="000000"/>
          <w:szCs w:val="24"/>
        </w:rPr>
        <w:t xml:space="preserve">, </w:t>
      </w:r>
      <w:r w:rsidR="00BA066C" w:rsidRPr="009634EE">
        <w:rPr>
          <w:b/>
          <w:snapToGrid w:val="0"/>
          <w:color w:val="000000"/>
          <w:szCs w:val="24"/>
        </w:rPr>
        <w:t>тел.:</w:t>
      </w:r>
      <w:r w:rsidR="00BA066C" w:rsidRPr="009634EE">
        <w:rPr>
          <w:snapToGrid w:val="0"/>
          <w:color w:val="000000"/>
          <w:szCs w:val="24"/>
        </w:rPr>
        <w:t xml:space="preserve">8-920-615-89-80,  </w:t>
      </w:r>
    </w:p>
    <w:p w:rsidR="00BA066C" w:rsidRPr="009634EE" w:rsidRDefault="002B62CE" w:rsidP="00BA066C">
      <w:pPr>
        <w:widowControl/>
        <w:spacing w:before="0" w:after="120"/>
        <w:ind w:firstLine="0"/>
        <w:contextualSpacing/>
        <w:jc w:val="left"/>
        <w:rPr>
          <w:color w:val="0D2DB3"/>
          <w:szCs w:val="24"/>
          <w:u w:val="single"/>
          <w:shd w:val="clear" w:color="auto" w:fill="FFFFFF"/>
        </w:rPr>
      </w:pPr>
      <w:r w:rsidRPr="009634EE">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BA066C" w:rsidRPr="009634EE" w:rsidRDefault="00BA066C" w:rsidP="00BA066C">
      <w:pPr>
        <w:widowControl/>
        <w:spacing w:before="0" w:after="120"/>
        <w:ind w:firstLine="0"/>
        <w:contextualSpacing/>
        <w:jc w:val="left"/>
        <w:rPr>
          <w:b/>
          <w:snapToGrid w:val="0"/>
          <w:color w:val="000000"/>
          <w:szCs w:val="24"/>
        </w:rPr>
      </w:pPr>
    </w:p>
    <w:p w:rsidR="00AC1D51" w:rsidRPr="00583967" w:rsidRDefault="002B62CE" w:rsidP="00BA066C">
      <w:pPr>
        <w:widowControl/>
        <w:spacing w:before="0"/>
        <w:ind w:firstLine="142"/>
        <w:contextualSpacing/>
        <w:rPr>
          <w:snapToGrid w:val="0"/>
          <w:color w:val="000000"/>
          <w:szCs w:val="24"/>
        </w:rPr>
      </w:pPr>
      <w:r w:rsidRPr="009634EE">
        <w:rPr>
          <w:b/>
          <w:snapToGrid w:val="0"/>
          <w:color w:val="000000"/>
          <w:szCs w:val="24"/>
        </w:rPr>
        <w:t xml:space="preserve">           </w:t>
      </w:r>
      <w:r w:rsidR="00BA066C" w:rsidRPr="009634EE">
        <w:rPr>
          <w:b/>
          <w:snapToGrid w:val="0"/>
          <w:color w:val="000000"/>
          <w:szCs w:val="24"/>
        </w:rPr>
        <w:t>5.</w:t>
      </w:r>
      <w:r w:rsidR="00FE017E" w:rsidRPr="009634EE">
        <w:rPr>
          <w:b/>
          <w:snapToGrid w:val="0"/>
          <w:color w:val="000000"/>
          <w:szCs w:val="24"/>
        </w:rPr>
        <w:t xml:space="preserve"> </w:t>
      </w:r>
      <w:r w:rsidR="00BA066C" w:rsidRPr="009634EE">
        <w:rPr>
          <w:b/>
          <w:snapToGrid w:val="0"/>
          <w:color w:val="000000"/>
          <w:szCs w:val="24"/>
        </w:rPr>
        <w:t xml:space="preserve">Предмет договора: </w:t>
      </w:r>
      <w:r w:rsidR="00BA066C" w:rsidRPr="00583967">
        <w:rPr>
          <w:snapToGrid w:val="0"/>
          <w:color w:val="000000"/>
          <w:szCs w:val="24"/>
        </w:rPr>
        <w:t xml:space="preserve">Поставка </w:t>
      </w:r>
      <w:r w:rsidR="009634EE" w:rsidRPr="00583967">
        <w:rPr>
          <w:snapToGrid w:val="0"/>
          <w:color w:val="000000"/>
          <w:szCs w:val="24"/>
        </w:rPr>
        <w:t xml:space="preserve">товаров </w:t>
      </w:r>
      <w:r w:rsidR="00A314AE" w:rsidRPr="00583967">
        <w:rPr>
          <w:snapToGrid w:val="0"/>
          <w:color w:val="000000"/>
          <w:szCs w:val="24"/>
        </w:rPr>
        <w:t>медицинского назначения</w:t>
      </w:r>
      <w:r w:rsidR="002B29BD">
        <w:rPr>
          <w:snapToGrid w:val="0"/>
          <w:color w:val="000000"/>
          <w:szCs w:val="24"/>
        </w:rPr>
        <w:t xml:space="preserve"> - </w:t>
      </w:r>
      <w:r w:rsidR="00583967" w:rsidRPr="00583967">
        <w:rPr>
          <w:sz w:val="21"/>
          <w:szCs w:val="21"/>
        </w:rPr>
        <w:t xml:space="preserve">реактивы и расходные материалы для </w:t>
      </w:r>
      <w:proofErr w:type="gramStart"/>
      <w:r w:rsidR="00583967" w:rsidRPr="00583967">
        <w:rPr>
          <w:sz w:val="21"/>
          <w:szCs w:val="21"/>
        </w:rPr>
        <w:t>КДЛ</w:t>
      </w:r>
      <w:r w:rsidR="00583967">
        <w:rPr>
          <w:sz w:val="21"/>
          <w:szCs w:val="21"/>
        </w:rPr>
        <w:t xml:space="preserve"> </w:t>
      </w:r>
      <w:r w:rsidR="00BA066C" w:rsidRPr="00583967">
        <w:rPr>
          <w:snapToGrid w:val="0"/>
          <w:color w:val="000000"/>
          <w:szCs w:val="24"/>
        </w:rPr>
        <w:t xml:space="preserve"> для</w:t>
      </w:r>
      <w:proofErr w:type="gramEnd"/>
      <w:r w:rsidR="00BA066C" w:rsidRPr="00583967">
        <w:rPr>
          <w:snapToGrid w:val="0"/>
          <w:color w:val="000000"/>
          <w:szCs w:val="24"/>
        </w:rPr>
        <w:t xml:space="preserve"> нужд учреждения </w:t>
      </w:r>
    </w:p>
    <w:tbl>
      <w:tblPr>
        <w:tblW w:w="0" w:type="auto"/>
        <w:jc w:val="center"/>
        <w:tblLayout w:type="fixed"/>
        <w:tblCellMar>
          <w:left w:w="10" w:type="dxa"/>
          <w:right w:w="10" w:type="dxa"/>
        </w:tblCellMar>
        <w:tblLook w:val="04A0" w:firstRow="1" w:lastRow="0" w:firstColumn="1" w:lastColumn="0" w:noHBand="0" w:noVBand="1"/>
      </w:tblPr>
      <w:tblGrid>
        <w:gridCol w:w="1003"/>
        <w:gridCol w:w="2280"/>
        <w:gridCol w:w="3826"/>
        <w:gridCol w:w="1273"/>
        <w:gridCol w:w="1578"/>
      </w:tblGrid>
      <w:tr w:rsidR="00CB24ED" w:rsidRPr="00AA3159" w:rsidTr="003F7803">
        <w:trPr>
          <w:trHeight w:hRule="exact" w:val="723"/>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sz w:val="24"/>
                <w:szCs w:val="24"/>
              </w:rPr>
              <w:t>№</w:t>
            </w:r>
          </w:p>
        </w:tc>
        <w:tc>
          <w:tcPr>
            <w:tcW w:w="2280" w:type="dxa"/>
            <w:tcBorders>
              <w:top w:val="single" w:sz="4" w:space="0" w:color="auto"/>
              <w:left w:val="single" w:sz="4" w:space="0" w:color="auto"/>
            </w:tcBorders>
            <w:shd w:val="clear" w:color="auto" w:fill="FFFFFF"/>
            <w:vAlign w:val="bottom"/>
          </w:tcPr>
          <w:p w:rsidR="00CB24ED" w:rsidRPr="00AA3159" w:rsidRDefault="00CB24ED" w:rsidP="00F403ED">
            <w:pPr>
              <w:spacing w:after="60" w:line="150" w:lineRule="exact"/>
              <w:ind w:firstLine="0"/>
              <w:jc w:val="left"/>
              <w:rPr>
                <w:szCs w:val="24"/>
              </w:rPr>
            </w:pPr>
            <w:r w:rsidRPr="00AA3159">
              <w:rPr>
                <w:rStyle w:val="75pt0pt"/>
                <w:sz w:val="24"/>
                <w:szCs w:val="24"/>
              </w:rPr>
              <w:t>Наименование</w:t>
            </w:r>
          </w:p>
          <w:p w:rsidR="00CB24ED" w:rsidRPr="00AA3159" w:rsidRDefault="00CB24ED" w:rsidP="00CB24ED">
            <w:pPr>
              <w:spacing w:before="60" w:line="150" w:lineRule="exact"/>
              <w:jc w:val="left"/>
              <w:rPr>
                <w:szCs w:val="24"/>
              </w:rPr>
            </w:pPr>
            <w:r w:rsidRPr="00AA3159">
              <w:rPr>
                <w:rStyle w:val="75pt0pt"/>
                <w:sz w:val="24"/>
                <w:szCs w:val="24"/>
              </w:rPr>
              <w:t>товара</w:t>
            </w:r>
          </w:p>
        </w:tc>
        <w:tc>
          <w:tcPr>
            <w:tcW w:w="3826" w:type="dxa"/>
            <w:tcBorders>
              <w:top w:val="single" w:sz="4" w:space="0" w:color="auto"/>
              <w:left w:val="single" w:sz="4" w:space="0" w:color="auto"/>
            </w:tcBorders>
            <w:shd w:val="clear" w:color="auto" w:fill="FFFFFF"/>
            <w:vAlign w:val="center"/>
          </w:tcPr>
          <w:p w:rsidR="00CB24ED" w:rsidRPr="00AA3159" w:rsidRDefault="00CB24ED" w:rsidP="00F403ED">
            <w:pPr>
              <w:spacing w:line="150" w:lineRule="exact"/>
              <w:ind w:firstLine="0"/>
              <w:jc w:val="left"/>
              <w:rPr>
                <w:szCs w:val="24"/>
              </w:rPr>
            </w:pPr>
            <w:r w:rsidRPr="00AA3159">
              <w:rPr>
                <w:rStyle w:val="75pt0pt"/>
                <w:sz w:val="24"/>
                <w:szCs w:val="24"/>
              </w:rPr>
              <w:t>Техническая характеристика</w:t>
            </w:r>
          </w:p>
        </w:tc>
        <w:tc>
          <w:tcPr>
            <w:tcW w:w="1273" w:type="dxa"/>
            <w:tcBorders>
              <w:top w:val="single" w:sz="4" w:space="0" w:color="auto"/>
              <w:left w:val="single" w:sz="4" w:space="0" w:color="auto"/>
            </w:tcBorders>
            <w:shd w:val="clear" w:color="auto" w:fill="FFFFFF"/>
            <w:vAlign w:val="bottom"/>
          </w:tcPr>
          <w:p w:rsidR="00CB24ED" w:rsidRPr="00AA3159" w:rsidRDefault="00CB24ED" w:rsidP="00AA3159">
            <w:pPr>
              <w:spacing w:after="60" w:line="150" w:lineRule="exact"/>
              <w:ind w:firstLine="0"/>
              <w:jc w:val="left"/>
              <w:rPr>
                <w:szCs w:val="24"/>
              </w:rPr>
            </w:pPr>
            <w:proofErr w:type="spellStart"/>
            <w:r w:rsidRPr="00AA3159">
              <w:rPr>
                <w:rStyle w:val="75pt0pt"/>
                <w:sz w:val="24"/>
                <w:szCs w:val="24"/>
              </w:rPr>
              <w:t>Ед</w:t>
            </w:r>
            <w:r w:rsidR="00AA3159">
              <w:rPr>
                <w:rStyle w:val="75pt0pt"/>
                <w:sz w:val="24"/>
                <w:szCs w:val="24"/>
              </w:rPr>
              <w:t>.и</w:t>
            </w:r>
            <w:r w:rsidRPr="00AA3159">
              <w:rPr>
                <w:rStyle w:val="75pt0pt"/>
                <w:sz w:val="24"/>
                <w:szCs w:val="24"/>
              </w:rPr>
              <w:t>змер</w:t>
            </w:r>
            <w:proofErr w:type="spellEnd"/>
            <w:r w:rsidR="00AA3159">
              <w:rPr>
                <w:rStyle w:val="75pt0pt"/>
                <w:sz w:val="24"/>
                <w:szCs w:val="24"/>
              </w:rPr>
              <w:t>.</w:t>
            </w:r>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AA3159">
            <w:pPr>
              <w:spacing w:line="150" w:lineRule="exact"/>
              <w:ind w:right="140" w:firstLine="0"/>
              <w:jc w:val="left"/>
              <w:rPr>
                <w:szCs w:val="24"/>
              </w:rPr>
            </w:pPr>
            <w:r w:rsidRPr="00AA3159">
              <w:rPr>
                <w:rStyle w:val="75pt0pt"/>
                <w:sz w:val="24"/>
                <w:szCs w:val="24"/>
              </w:rPr>
              <w:t>Кол</w:t>
            </w:r>
            <w:r w:rsidR="00AA3159">
              <w:rPr>
                <w:rStyle w:val="75pt0pt"/>
                <w:sz w:val="24"/>
                <w:szCs w:val="24"/>
              </w:rPr>
              <w:t xml:space="preserve">-во </w:t>
            </w:r>
          </w:p>
        </w:tc>
      </w:tr>
      <w:tr w:rsidR="00CB24ED"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1</w:t>
            </w:r>
          </w:p>
        </w:tc>
        <w:tc>
          <w:tcPr>
            <w:tcW w:w="2280" w:type="dxa"/>
            <w:tcBorders>
              <w:top w:val="single" w:sz="4" w:space="0" w:color="auto"/>
              <w:left w:val="single" w:sz="4" w:space="0" w:color="auto"/>
            </w:tcBorders>
            <w:shd w:val="clear" w:color="auto" w:fill="FFFFFF"/>
            <w:vAlign w:val="center"/>
          </w:tcPr>
          <w:p w:rsidR="00F403ED" w:rsidRDefault="00F403ED" w:rsidP="006346A4">
            <w:pPr>
              <w:spacing w:line="276" w:lineRule="auto"/>
              <w:ind w:firstLine="0"/>
              <w:jc w:val="left"/>
              <w:rPr>
                <w:rStyle w:val="75pt0pt"/>
                <w:b w:val="0"/>
                <w:sz w:val="24"/>
                <w:szCs w:val="24"/>
              </w:rPr>
            </w:pPr>
          </w:p>
          <w:p w:rsidR="00CB24ED" w:rsidRPr="00AA3159" w:rsidRDefault="00CB24ED" w:rsidP="006346A4">
            <w:pPr>
              <w:spacing w:line="276" w:lineRule="auto"/>
              <w:ind w:left="120"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4х 15мл</w:t>
            </w:r>
          </w:p>
        </w:tc>
        <w:tc>
          <w:tcPr>
            <w:tcW w:w="3826" w:type="dxa"/>
            <w:tcBorders>
              <w:top w:val="single" w:sz="4" w:space="0" w:color="auto"/>
              <w:left w:val="single" w:sz="4" w:space="0" w:color="auto"/>
            </w:tcBorders>
            <w:shd w:val="clear" w:color="auto" w:fill="FFFFFF"/>
            <w:vAlign w:val="center"/>
          </w:tcPr>
          <w:p w:rsidR="006346A4" w:rsidRDefault="006346A4" w:rsidP="006346A4">
            <w:pPr>
              <w:spacing w:line="276" w:lineRule="auto"/>
              <w:ind w:firstLine="0"/>
              <w:jc w:val="left"/>
              <w:rPr>
                <w:rStyle w:val="75pt0pt"/>
                <w:b w:val="0"/>
                <w:sz w:val="24"/>
                <w:szCs w:val="24"/>
              </w:rPr>
            </w:pPr>
          </w:p>
          <w:p w:rsidR="00CB24ED" w:rsidRPr="00AA3159" w:rsidRDefault="00CB24ED" w:rsidP="006346A4">
            <w:pPr>
              <w:spacing w:line="276" w:lineRule="auto"/>
              <w:ind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w:t>
            </w:r>
            <w:r w:rsidRPr="00AA3159">
              <w:rPr>
                <w:rStyle w:val="75pt0pt"/>
                <w:b w:val="0"/>
                <w:sz w:val="24"/>
                <w:szCs w:val="24"/>
                <w:lang w:eastAsia="en-US" w:bidi="en-US"/>
              </w:rPr>
              <w:t>4</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5мл (</w:t>
            </w:r>
            <w:proofErr w:type="spellStart"/>
            <w:r w:rsidRPr="00AA3159">
              <w:rPr>
                <w:rStyle w:val="75pt0pt"/>
                <w:b w:val="0"/>
                <w:sz w:val="24"/>
                <w:szCs w:val="24"/>
              </w:rPr>
              <w:t>Хоспитекс</w:t>
            </w:r>
            <w:proofErr w:type="spellEnd"/>
            <w:r w:rsidRPr="00AA3159">
              <w:rPr>
                <w:rStyle w:val="75pt0pt"/>
                <w:b w:val="0"/>
                <w:sz w:val="24"/>
                <w:szCs w:val="24"/>
              </w:rPr>
              <w:t xml:space="preserve"> </w:t>
            </w:r>
            <w:r w:rsidRPr="00AA3159">
              <w:rPr>
                <w:rStyle w:val="75pt0pt"/>
                <w:b w:val="0"/>
                <w:sz w:val="24"/>
                <w:szCs w:val="24"/>
                <w:lang w:eastAsia="en-US" w:bidi="en-US"/>
              </w:rPr>
              <w:t>70010032</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jc w:val="left"/>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F403ED">
            <w:pPr>
              <w:spacing w:line="150" w:lineRule="exact"/>
              <w:ind w:right="140" w:firstLine="0"/>
              <w:jc w:val="left"/>
              <w:rPr>
                <w:szCs w:val="24"/>
              </w:rPr>
            </w:pPr>
            <w:r w:rsidRPr="00AA3159">
              <w:rPr>
                <w:rStyle w:val="75pt0pt"/>
                <w:b w:val="0"/>
                <w:sz w:val="24"/>
                <w:szCs w:val="24"/>
              </w:rPr>
              <w:t>3</w:t>
            </w:r>
          </w:p>
        </w:tc>
      </w:tr>
      <w:tr w:rsidR="00CB24ED"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2</w:t>
            </w:r>
          </w:p>
        </w:tc>
        <w:tc>
          <w:tcPr>
            <w:tcW w:w="2280"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firstLine="0"/>
              <w:jc w:val="left"/>
              <w:rPr>
                <w:szCs w:val="24"/>
              </w:rPr>
            </w:pPr>
            <w:r w:rsidRPr="00AA3159">
              <w:rPr>
                <w:rStyle w:val="75pt0pt"/>
                <w:b w:val="0"/>
                <w:sz w:val="24"/>
                <w:szCs w:val="24"/>
              </w:rPr>
              <w:t>Моющий раствор 0,5 л</w:t>
            </w:r>
          </w:p>
        </w:tc>
        <w:tc>
          <w:tcPr>
            <w:tcW w:w="3826"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firstLine="0"/>
              <w:jc w:val="left"/>
              <w:rPr>
                <w:szCs w:val="24"/>
              </w:rPr>
            </w:pPr>
            <w:r w:rsidRPr="00AA3159">
              <w:rPr>
                <w:rStyle w:val="75pt0pt"/>
                <w:b w:val="0"/>
                <w:sz w:val="24"/>
                <w:szCs w:val="24"/>
              </w:rPr>
              <w:t xml:space="preserve">Моющий раствор (раствор для промывки гидравлической системы гематологических анализаторов) 0,5 л (70010086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2</w:t>
            </w:r>
          </w:p>
        </w:tc>
      </w:tr>
      <w:tr w:rsidR="00CB24ED"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3</w:t>
            </w:r>
          </w:p>
        </w:tc>
        <w:tc>
          <w:tcPr>
            <w:tcW w:w="2280"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left="120" w:firstLine="0"/>
              <w:jc w:val="left"/>
              <w:rPr>
                <w:szCs w:val="24"/>
              </w:rPr>
            </w:pPr>
            <w:r w:rsidRPr="00AA3159">
              <w:rPr>
                <w:rStyle w:val="75pt0pt"/>
                <w:b w:val="0"/>
                <w:sz w:val="24"/>
                <w:szCs w:val="24"/>
              </w:rPr>
              <w:t>Разбавитель для</w:t>
            </w:r>
            <w:r w:rsidR="006346A4">
              <w:rPr>
                <w:rStyle w:val="75pt0pt"/>
                <w:b w:val="0"/>
                <w:sz w:val="24"/>
                <w:szCs w:val="24"/>
              </w:rPr>
              <w:t xml:space="preserve"> </w:t>
            </w:r>
            <w:proofErr w:type="spellStart"/>
            <w:proofErr w:type="gramStart"/>
            <w:r w:rsidR="006346A4">
              <w:rPr>
                <w:rStyle w:val="75pt0pt"/>
                <w:b w:val="0"/>
                <w:sz w:val="24"/>
                <w:szCs w:val="24"/>
              </w:rPr>
              <w:t>ге-</w:t>
            </w:r>
            <w:r w:rsidRPr="00AA3159">
              <w:rPr>
                <w:rStyle w:val="75pt0pt"/>
                <w:b w:val="0"/>
                <w:sz w:val="24"/>
                <w:szCs w:val="24"/>
              </w:rPr>
              <w:t>матологических</w:t>
            </w:r>
            <w:proofErr w:type="spellEnd"/>
            <w:proofErr w:type="gramEnd"/>
            <w:r w:rsidRPr="00AA3159">
              <w:rPr>
                <w:rStyle w:val="75pt0pt"/>
                <w:b w:val="0"/>
                <w:sz w:val="24"/>
                <w:szCs w:val="24"/>
              </w:rPr>
              <w:t xml:space="preserve"> анализаторов 10 л</w:t>
            </w:r>
          </w:p>
        </w:tc>
        <w:tc>
          <w:tcPr>
            <w:tcW w:w="3826"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left="120" w:firstLine="0"/>
              <w:jc w:val="left"/>
              <w:rPr>
                <w:szCs w:val="24"/>
              </w:rPr>
            </w:pPr>
            <w:r w:rsidRPr="00AA3159">
              <w:rPr>
                <w:rStyle w:val="75pt0pt"/>
                <w:b w:val="0"/>
                <w:sz w:val="24"/>
                <w:szCs w:val="24"/>
              </w:rPr>
              <w:t>Разбавитель для гематологических анализаторов (п/</w:t>
            </w:r>
            <w:proofErr w:type="spellStart"/>
            <w:r w:rsidRPr="00AA3159">
              <w:rPr>
                <w:rStyle w:val="75pt0pt"/>
                <w:b w:val="0"/>
                <w:sz w:val="24"/>
                <w:szCs w:val="24"/>
              </w:rPr>
              <w:t>авт</w:t>
            </w:r>
            <w:proofErr w:type="spellEnd"/>
            <w:r w:rsidRPr="00AA3159">
              <w:rPr>
                <w:rStyle w:val="75pt0pt"/>
                <w:b w:val="0"/>
                <w:sz w:val="24"/>
                <w:szCs w:val="24"/>
              </w:rPr>
              <w:t xml:space="preserve">) 10 л (70010110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7</w:t>
            </w:r>
          </w:p>
        </w:tc>
      </w:tr>
      <w:tr w:rsidR="00CB24ED"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4</w:t>
            </w:r>
          </w:p>
        </w:tc>
        <w:tc>
          <w:tcPr>
            <w:tcW w:w="2280"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r w:rsidRPr="00AA3159">
              <w:rPr>
                <w:rStyle w:val="75pt0pt"/>
                <w:b w:val="0"/>
                <w:sz w:val="24"/>
                <w:szCs w:val="24"/>
              </w:rPr>
              <w:t>кг</w:t>
            </w:r>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5</w:t>
            </w:r>
          </w:p>
        </w:tc>
      </w:tr>
      <w:tr w:rsidR="00CB24ED" w:rsidRPr="00AA3159" w:rsidTr="003F7803">
        <w:trPr>
          <w:trHeight w:hRule="exact" w:val="131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5</w:t>
            </w:r>
          </w:p>
        </w:tc>
        <w:tc>
          <w:tcPr>
            <w:tcW w:w="2280"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left="120" w:firstLine="0"/>
              <w:jc w:val="left"/>
              <w:rPr>
                <w:szCs w:val="24"/>
              </w:rPr>
            </w:pPr>
            <w:r w:rsidRPr="00AA3159">
              <w:rPr>
                <w:rStyle w:val="75pt0pt"/>
                <w:b w:val="0"/>
                <w:sz w:val="24"/>
                <w:szCs w:val="24"/>
              </w:rPr>
              <w:t xml:space="preserve">Набор </w:t>
            </w:r>
            <w:proofErr w:type="spellStart"/>
            <w:r w:rsidRPr="00AA3159">
              <w:rPr>
                <w:rStyle w:val="75pt0pt"/>
                <w:b w:val="0"/>
                <w:sz w:val="24"/>
                <w:szCs w:val="24"/>
              </w:rPr>
              <w:t>Диакап</w:t>
            </w:r>
            <w:proofErr w:type="spellEnd"/>
            <w:r w:rsidRPr="00AA3159">
              <w:rPr>
                <w:rStyle w:val="75pt0pt"/>
                <w:b w:val="0"/>
                <w:sz w:val="24"/>
                <w:szCs w:val="24"/>
              </w:rPr>
              <w:t xml:space="preserve"> П</w:t>
            </w:r>
          </w:p>
        </w:tc>
        <w:tc>
          <w:tcPr>
            <w:tcW w:w="3826" w:type="dxa"/>
            <w:tcBorders>
              <w:top w:val="single" w:sz="4" w:space="0" w:color="auto"/>
              <w:left w:val="single" w:sz="4" w:space="0" w:color="auto"/>
            </w:tcBorders>
            <w:shd w:val="clear" w:color="auto" w:fill="FFFFFF"/>
            <w:vAlign w:val="center"/>
          </w:tcPr>
          <w:p w:rsidR="00CB24ED" w:rsidRPr="00AA3159" w:rsidRDefault="006346A4" w:rsidP="006346A4">
            <w:pPr>
              <w:spacing w:line="276" w:lineRule="auto"/>
              <w:ind w:firstLine="0"/>
              <w:jc w:val="left"/>
              <w:rPr>
                <w:szCs w:val="24"/>
              </w:rPr>
            </w:pPr>
            <w:r>
              <w:rPr>
                <w:rStyle w:val="75pt0pt"/>
                <w:b w:val="0"/>
                <w:sz w:val="24"/>
                <w:szCs w:val="24"/>
              </w:rPr>
              <w:t xml:space="preserve">      </w:t>
            </w:r>
            <w:r w:rsidR="00CB24ED" w:rsidRPr="00AA3159">
              <w:rPr>
                <w:rStyle w:val="75pt0pt"/>
                <w:b w:val="0"/>
                <w:sz w:val="24"/>
                <w:szCs w:val="24"/>
              </w:rPr>
              <w:t xml:space="preserve">Набор </w:t>
            </w:r>
            <w:proofErr w:type="spellStart"/>
            <w:r w:rsidR="00CB24ED" w:rsidRPr="00AA3159">
              <w:rPr>
                <w:rStyle w:val="75pt0pt"/>
                <w:b w:val="0"/>
                <w:sz w:val="24"/>
                <w:szCs w:val="24"/>
              </w:rPr>
              <w:t>Диакап</w:t>
            </w:r>
            <w:proofErr w:type="spellEnd"/>
            <w:r w:rsidR="00CB24ED" w:rsidRPr="00AA3159">
              <w:rPr>
                <w:rStyle w:val="75pt0pt"/>
                <w:b w:val="0"/>
                <w:sz w:val="24"/>
                <w:szCs w:val="24"/>
              </w:rPr>
              <w:t xml:space="preserve"> П (</w:t>
            </w:r>
            <w:proofErr w:type="spellStart"/>
            <w:r w:rsidR="00CB24ED" w:rsidRPr="00AA3159">
              <w:rPr>
                <w:rStyle w:val="75pt0pt"/>
                <w:b w:val="0"/>
                <w:sz w:val="24"/>
                <w:szCs w:val="24"/>
              </w:rPr>
              <w:t>Ренам</w:t>
            </w:r>
            <w:proofErr w:type="spellEnd"/>
            <w:r w:rsidR="00CB24ED" w:rsidRPr="00AA3159">
              <w:rPr>
                <w:rStyle w:val="75pt0pt"/>
                <w:b w:val="0"/>
                <w:sz w:val="24"/>
                <w:szCs w:val="24"/>
              </w:rPr>
              <w:t>)</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r w:rsidRPr="00AA3159">
              <w:rPr>
                <w:rStyle w:val="75pt0pt"/>
                <w:b w:val="0"/>
                <w:sz w:val="24"/>
                <w:szCs w:val="24"/>
              </w:rPr>
              <w:t>набор</w:t>
            </w:r>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986"/>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CB24ED">
            <w:pPr>
              <w:spacing w:line="150" w:lineRule="exact"/>
              <w:ind w:right="120"/>
              <w:rPr>
                <w:szCs w:val="24"/>
              </w:rPr>
            </w:pPr>
            <w:r w:rsidRPr="00AA3159">
              <w:rPr>
                <w:rStyle w:val="75pt0pt"/>
                <w:b w:val="0"/>
                <w:sz w:val="24"/>
                <w:szCs w:val="24"/>
              </w:rPr>
              <w:t>6</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r w:rsidRPr="00AA3159">
              <w:rPr>
                <w:rStyle w:val="75pt0pt"/>
                <w:b w:val="0"/>
                <w:sz w:val="24"/>
                <w:szCs w:val="24"/>
              </w:rPr>
              <w:t>кг</w:t>
            </w:r>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2</w:t>
            </w:r>
          </w:p>
        </w:tc>
      </w:tr>
      <w:tr w:rsidR="00CB24ED" w:rsidRPr="00AA3159" w:rsidTr="003F7803">
        <w:trPr>
          <w:trHeight w:hRule="exact" w:val="129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3F7803">
            <w:pPr>
              <w:spacing w:line="150" w:lineRule="exact"/>
              <w:ind w:right="120" w:firstLine="0"/>
              <w:rPr>
                <w:szCs w:val="24"/>
              </w:rPr>
            </w:pPr>
            <w:r w:rsidRPr="00AA3159">
              <w:rPr>
                <w:rStyle w:val="75pt0pt"/>
                <w:b w:val="0"/>
                <w:sz w:val="24"/>
                <w:szCs w:val="24"/>
              </w:rPr>
              <w:t>7</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val="en-US" w:eastAsia="en-US" w:bidi="en-US"/>
              </w:rPr>
              <w:t>76x26</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eastAsia="en-US" w:bidi="en-US"/>
              </w:rPr>
              <w:t>76</w:t>
            </w:r>
            <w:r w:rsidRPr="00AA3159">
              <w:rPr>
                <w:rStyle w:val="75pt0pt"/>
                <w:b w:val="0"/>
                <w:sz w:val="24"/>
                <w:szCs w:val="24"/>
                <w:lang w:val="en-US" w:eastAsia="en-US" w:bidi="en-US"/>
              </w:rPr>
              <w:t>x</w:t>
            </w:r>
            <w:r w:rsidRPr="00AA3159">
              <w:rPr>
                <w:rStyle w:val="75pt0pt"/>
                <w:b w:val="0"/>
                <w:sz w:val="24"/>
                <w:szCs w:val="24"/>
                <w:lang w:eastAsia="en-US" w:bidi="en-US"/>
              </w:rPr>
              <w:t xml:space="preserve">26 </w:t>
            </w:r>
            <w:r w:rsidRPr="00AA3159">
              <w:rPr>
                <w:rStyle w:val="75pt0pt"/>
                <w:b w:val="0"/>
                <w:sz w:val="24"/>
                <w:szCs w:val="24"/>
              </w:rPr>
              <w:t>шлиф, край 72шт СП-7101</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1008</w:t>
            </w:r>
          </w:p>
        </w:tc>
      </w:tr>
      <w:tr w:rsidR="00CB24ED" w:rsidRPr="00AA3159" w:rsidTr="003F7803">
        <w:trPr>
          <w:trHeight w:hRule="exact" w:val="128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3F7803">
            <w:pPr>
              <w:spacing w:line="150" w:lineRule="exact"/>
              <w:ind w:right="120" w:firstLine="0"/>
              <w:rPr>
                <w:szCs w:val="24"/>
              </w:rPr>
            </w:pPr>
            <w:r w:rsidRPr="00AA3159">
              <w:rPr>
                <w:rStyle w:val="75pt0pt"/>
                <w:b w:val="0"/>
                <w:sz w:val="24"/>
                <w:szCs w:val="24"/>
              </w:rPr>
              <w:t>8</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 </w:t>
            </w:r>
            <w:proofErr w:type="spellStart"/>
            <w:r w:rsidRPr="00AA3159">
              <w:rPr>
                <w:rStyle w:val="75pt0pt"/>
                <w:b w:val="0"/>
                <w:sz w:val="24"/>
                <w:szCs w:val="24"/>
              </w:rPr>
              <w:t>ЭкоЛаб</w:t>
            </w:r>
            <w:proofErr w:type="spellEnd"/>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упак</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681"/>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3F7803">
            <w:pPr>
              <w:spacing w:line="150" w:lineRule="exact"/>
              <w:ind w:right="120" w:firstLine="0"/>
              <w:rPr>
                <w:szCs w:val="24"/>
              </w:rPr>
            </w:pPr>
            <w:r w:rsidRPr="00AA3159">
              <w:rPr>
                <w:rStyle w:val="75pt0pt"/>
                <w:b w:val="0"/>
                <w:sz w:val="24"/>
                <w:szCs w:val="24"/>
              </w:rPr>
              <w:t>9</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w:t>
            </w:r>
            <w:r w:rsidRPr="00AA3159">
              <w:rPr>
                <w:rStyle w:val="75pt0pt"/>
                <w:b w:val="0"/>
                <w:sz w:val="24"/>
                <w:szCs w:val="24"/>
              </w:rPr>
              <w:softHyphen/>
              <w:t>слабоположительная</w:t>
            </w:r>
            <w:proofErr w:type="spellEnd"/>
            <w:r w:rsidRPr="00AA3159">
              <w:rPr>
                <w:rStyle w:val="75pt0pt"/>
                <w:b w:val="0"/>
                <w:sz w:val="24"/>
                <w:szCs w:val="24"/>
              </w:rPr>
              <w:t xml:space="preserve"> для диагностики сифилиса 1млх10фл</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контр-слабоположительная</w:t>
            </w:r>
            <w:proofErr w:type="spellEnd"/>
            <w:r w:rsidRPr="00AA3159">
              <w:rPr>
                <w:rStyle w:val="75pt0pt"/>
                <w:b w:val="0"/>
                <w:sz w:val="24"/>
                <w:szCs w:val="24"/>
              </w:rPr>
              <w:t xml:space="preserve"> для диагностики сифилиса 1млх10фл </w:t>
            </w:r>
            <w:proofErr w:type="spellStart"/>
            <w:r w:rsidRPr="00AA3159">
              <w:rPr>
                <w:rStyle w:val="75pt0pt"/>
                <w:b w:val="0"/>
                <w:sz w:val="24"/>
                <w:szCs w:val="24"/>
              </w:rPr>
              <w:t>ЭкоЛаб</w:t>
            </w:r>
            <w:proofErr w:type="spellEnd"/>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упак</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276"/>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10</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3811</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273"/>
          <w:jc w:val="center"/>
        </w:trPr>
        <w:tc>
          <w:tcPr>
            <w:tcW w:w="1003" w:type="dxa"/>
            <w:tcBorders>
              <w:top w:val="single" w:sz="4" w:space="0" w:color="auto"/>
              <w:left w:val="single" w:sz="4" w:space="0" w:color="auto"/>
            </w:tcBorders>
            <w:shd w:val="clear" w:color="auto" w:fill="FFFFFF"/>
            <w:vAlign w:val="center"/>
          </w:tcPr>
          <w:p w:rsidR="00CB24ED" w:rsidRPr="00AA3159" w:rsidRDefault="006346A4" w:rsidP="00275691">
            <w:pPr>
              <w:spacing w:line="150" w:lineRule="exact"/>
              <w:ind w:right="120" w:firstLine="0"/>
              <w:rPr>
                <w:szCs w:val="24"/>
              </w:rPr>
            </w:pPr>
            <w:r>
              <w:rPr>
                <w:rStyle w:val="75pt0pt"/>
                <w:b w:val="0"/>
                <w:sz w:val="24"/>
                <w:szCs w:val="24"/>
              </w:rPr>
              <w:t>1</w:t>
            </w:r>
            <w:r w:rsidR="00275691">
              <w:rPr>
                <w:rStyle w:val="75pt0pt"/>
                <w:b w:val="0"/>
                <w:sz w:val="24"/>
                <w:szCs w:val="24"/>
              </w:rPr>
              <w:t>1</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3841</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990"/>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12</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жидкий </w:t>
            </w:r>
            <w:r w:rsidR="006346A4">
              <w:rPr>
                <w:rStyle w:val="75pt0pt"/>
                <w:b w:val="0"/>
                <w:sz w:val="24"/>
                <w:szCs w:val="24"/>
              </w:rPr>
              <w:t>6*100</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Холестерин жидкий </w:t>
            </w:r>
            <w:r w:rsidRPr="00AA3159">
              <w:rPr>
                <w:rStyle w:val="75pt0pt"/>
                <w:b w:val="0"/>
                <w:sz w:val="24"/>
                <w:szCs w:val="24"/>
                <w:lang w:eastAsia="en-US" w:bidi="en-US"/>
              </w:rPr>
              <w:t>6</w:t>
            </w:r>
            <w:r w:rsidRPr="00AA3159">
              <w:rPr>
                <w:rStyle w:val="75pt0pt"/>
                <w:b w:val="0"/>
                <w:sz w:val="24"/>
                <w:szCs w:val="24"/>
                <w:lang w:val="en-US" w:eastAsia="en-US" w:bidi="en-US"/>
              </w:rPr>
              <w:t>xl</w:t>
            </w:r>
            <w:r w:rsidRPr="00AA3159">
              <w:rPr>
                <w:rStyle w:val="75pt0pt"/>
                <w:b w:val="0"/>
                <w:sz w:val="24"/>
                <w:szCs w:val="24"/>
                <w:lang w:eastAsia="en-US" w:bidi="en-US"/>
              </w:rPr>
              <w:t>00/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201</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6346A4" w:rsidP="006346A4">
            <w:pPr>
              <w:ind w:firstLine="0"/>
              <w:jc w:val="left"/>
              <w:rPr>
                <w:szCs w:val="24"/>
              </w:rPr>
            </w:pPr>
            <w:r>
              <w:rPr>
                <w:szCs w:val="24"/>
              </w:rPr>
              <w:t>5</w:t>
            </w:r>
          </w:p>
        </w:tc>
      </w:tr>
      <w:tr w:rsidR="00CB24ED" w:rsidRPr="00AA3159" w:rsidTr="003F7803">
        <w:trPr>
          <w:trHeight w:hRule="exact" w:val="1288"/>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13</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95</w:t>
            </w:r>
            <w:proofErr w:type="gramStart"/>
            <w:r w:rsidRPr="00AA3159">
              <w:rPr>
                <w:rStyle w:val="75pt0pt"/>
                <w:b w:val="0"/>
                <w:sz w:val="24"/>
                <w:szCs w:val="24"/>
                <w:lang w:val="en-US" w:eastAsia="en-US" w:bidi="en-US"/>
              </w:rPr>
              <w:t>T</w:t>
            </w:r>
            <w:r w:rsidRPr="00AA3159">
              <w:rPr>
                <w:rStyle w:val="75pt0pt"/>
                <w:b w:val="0"/>
                <w:sz w:val="24"/>
                <w:szCs w:val="24"/>
                <w:lang w:eastAsia="en-US" w:bidi="en-US"/>
              </w:rPr>
              <w:t>)/</w:t>
            </w:r>
            <w:proofErr w:type="spellStart"/>
            <w:proofErr w:type="gramEnd"/>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LD</w:t>
            </w:r>
            <w:r w:rsidRPr="00AA3159">
              <w:rPr>
                <w:rStyle w:val="75pt0pt"/>
                <w:b w:val="0"/>
                <w:sz w:val="24"/>
                <w:szCs w:val="24"/>
                <w:lang w:eastAsia="en-US" w:bidi="en-US"/>
              </w:rPr>
              <w:t>3818</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098"/>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14</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 xml:space="preserve">UA </w:t>
            </w:r>
            <w:r w:rsidRPr="00AA3159">
              <w:rPr>
                <w:rStyle w:val="75pt0pt"/>
                <w:b w:val="0"/>
                <w:sz w:val="24"/>
                <w:szCs w:val="24"/>
              </w:rPr>
              <w:t>3870</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UA</w:t>
            </w:r>
            <w:r w:rsidRPr="00AA3159">
              <w:rPr>
                <w:rStyle w:val="75pt0pt"/>
                <w:b w:val="0"/>
                <w:sz w:val="24"/>
                <w:szCs w:val="24"/>
                <w:lang w:eastAsia="en-US" w:bidi="en-US"/>
              </w:rPr>
              <w:t xml:space="preserve"> 3870/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UA</w:t>
            </w:r>
            <w:r w:rsidRPr="00AA3159">
              <w:rPr>
                <w:rStyle w:val="75pt0pt"/>
                <w:b w:val="0"/>
                <w:sz w:val="24"/>
                <w:szCs w:val="24"/>
                <w:lang w:eastAsia="en-US" w:bidi="en-US"/>
              </w:rPr>
              <w:t>3870</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595"/>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15</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(430 мл)</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 xml:space="preserve">(430 мл), </w:t>
            </w:r>
            <w:r w:rsidRPr="00AA3159">
              <w:rPr>
                <w:rStyle w:val="75pt0pt"/>
                <w:b w:val="0"/>
                <w:sz w:val="24"/>
                <w:szCs w:val="24"/>
                <w:lang w:val="en-US" w:eastAsia="en-US" w:bidi="en-US"/>
              </w:rPr>
              <w:t>CARBOXY</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GT</w:t>
            </w:r>
            <w:r w:rsidRPr="00AA3159">
              <w:rPr>
                <w:rStyle w:val="75pt0pt"/>
                <w:b w:val="0"/>
                <w:sz w:val="24"/>
                <w:szCs w:val="24"/>
                <w:lang w:eastAsia="en-US" w:bidi="en-US"/>
              </w:rPr>
              <w:t xml:space="preserve">795 </w:t>
            </w:r>
            <w:r w:rsidRPr="00AA3159">
              <w:rPr>
                <w:rStyle w:val="75pt0pt"/>
                <w:b w:val="0"/>
                <w:sz w:val="24"/>
                <w:szCs w:val="24"/>
              </w:rPr>
              <w:t>5</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r w:rsidR="00CB24ED" w:rsidRPr="00AA3159" w:rsidTr="003F7803">
        <w:trPr>
          <w:trHeight w:hRule="exact" w:val="1159"/>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16</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Мочевина </w:t>
            </w:r>
            <w:r w:rsidRPr="00AA3159">
              <w:rPr>
                <w:rStyle w:val="75pt0pt"/>
                <w:b w:val="0"/>
                <w:sz w:val="24"/>
                <w:szCs w:val="24"/>
                <w:lang w:val="en-US" w:eastAsia="en-US" w:bidi="en-US"/>
              </w:rPr>
              <w:t>UREA</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60</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lang w:val="en-US"/>
              </w:rPr>
            </w:pPr>
            <w:r w:rsidRPr="00AA3159">
              <w:rPr>
                <w:rStyle w:val="75pt0pt"/>
                <w:b w:val="0"/>
                <w:sz w:val="24"/>
                <w:szCs w:val="24"/>
              </w:rPr>
              <w:t>Мочевина</w:t>
            </w:r>
            <w:r w:rsidRPr="00AA3159">
              <w:rPr>
                <w:rStyle w:val="75pt0pt"/>
                <w:b w:val="0"/>
                <w:sz w:val="24"/>
                <w:szCs w:val="24"/>
                <w:lang w:val="en-US"/>
              </w:rPr>
              <w:t xml:space="preserve"> </w:t>
            </w:r>
            <w:r w:rsidRPr="00AA3159">
              <w:rPr>
                <w:rStyle w:val="75pt0pt"/>
                <w:b w:val="0"/>
                <w:sz w:val="24"/>
                <w:szCs w:val="24"/>
                <w:lang w:val="en-US" w:eastAsia="en-US" w:bidi="en-US"/>
              </w:rPr>
              <w:t>UREA R1 5x100, R2 5x60/</w:t>
            </w:r>
            <w:proofErr w:type="spellStart"/>
            <w:r w:rsidRPr="00AA3159">
              <w:rPr>
                <w:rStyle w:val="75pt0pt"/>
                <w:b w:val="0"/>
                <w:sz w:val="24"/>
                <w:szCs w:val="24"/>
                <w:lang w:val="en-US" w:eastAsia="en-US" w:bidi="en-US"/>
              </w:rPr>
              <w:t>Randox</w:t>
            </w:r>
            <w:proofErr w:type="spellEnd"/>
            <w:r w:rsidRPr="00AA3159">
              <w:rPr>
                <w:rStyle w:val="75pt0pt"/>
                <w:b w:val="0"/>
                <w:sz w:val="24"/>
                <w:szCs w:val="24"/>
                <w:lang w:val="en-US" w:eastAsia="en-US" w:bidi="en-US"/>
              </w:rPr>
              <w:t>/UR7976</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2</w:t>
            </w:r>
          </w:p>
        </w:tc>
      </w:tr>
      <w:tr w:rsidR="00CB24ED" w:rsidRPr="00AA3159" w:rsidTr="003F7803">
        <w:trPr>
          <w:trHeight w:hRule="exact" w:val="1271"/>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17</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4</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3859</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4</w:t>
            </w:r>
          </w:p>
        </w:tc>
      </w:tr>
      <w:tr w:rsidR="00CB24ED" w:rsidRPr="00AA3159" w:rsidTr="003F7803">
        <w:trPr>
          <w:trHeight w:hRule="exact" w:val="1302"/>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18</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val="en-US" w:eastAsia="en-US" w:bidi="en-US"/>
              </w:rPr>
              <w:t xml:space="preserve">6x100 </w:t>
            </w:r>
            <w:r w:rsidRPr="00AA3159">
              <w:rPr>
                <w:rStyle w:val="75pt0pt"/>
                <w:b w:val="0"/>
                <w:sz w:val="24"/>
                <w:szCs w:val="24"/>
              </w:rPr>
              <w:t xml:space="preserve">мл </w:t>
            </w:r>
            <w:r w:rsidRPr="00AA3159">
              <w:rPr>
                <w:rStyle w:val="75pt0pt"/>
                <w:b w:val="0"/>
                <w:sz w:val="24"/>
                <w:szCs w:val="24"/>
                <w:lang w:val="en-US" w:eastAsia="en-US" w:bidi="en-US"/>
              </w:rPr>
              <w:t xml:space="preserve">GL </w:t>
            </w:r>
            <w:r w:rsidRPr="00AA3159">
              <w:rPr>
                <w:rStyle w:val="75pt0pt"/>
                <w:b w:val="0"/>
                <w:sz w:val="24"/>
                <w:szCs w:val="24"/>
              </w:rPr>
              <w:t>2623</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rPr>
              <w:t xml:space="preserve">мл </w:t>
            </w:r>
            <w:r w:rsidRPr="00AA3159">
              <w:rPr>
                <w:rStyle w:val="75pt0pt"/>
                <w:b w:val="0"/>
                <w:sz w:val="24"/>
                <w:szCs w:val="24"/>
                <w:lang w:eastAsia="en-US" w:bidi="en-US"/>
              </w:rPr>
              <w:t>(</w:t>
            </w:r>
            <w:r w:rsidRPr="00AA3159">
              <w:rPr>
                <w:rStyle w:val="75pt0pt"/>
                <w:b w:val="0"/>
                <w:sz w:val="24"/>
                <w:szCs w:val="24"/>
                <w:lang w:val="en-US" w:eastAsia="en-US" w:bidi="en-US"/>
              </w:rPr>
              <w:t>RANDOX</w:t>
            </w:r>
            <w:r w:rsidRPr="00AA3159">
              <w:rPr>
                <w:rStyle w:val="75pt0pt"/>
                <w:b w:val="0"/>
                <w:sz w:val="24"/>
                <w:szCs w:val="24"/>
                <w:lang w:eastAsia="en-US" w:bidi="en-US"/>
              </w:rPr>
              <w:t xml:space="preserve">) </w:t>
            </w:r>
            <w:r w:rsidRPr="00AA3159">
              <w:rPr>
                <w:rStyle w:val="75pt0pt"/>
                <w:b w:val="0"/>
                <w:sz w:val="24"/>
                <w:szCs w:val="24"/>
                <w:lang w:val="en-US" w:eastAsia="en-US" w:bidi="en-US"/>
              </w:rPr>
              <w:t>GL</w:t>
            </w:r>
            <w:r w:rsidRPr="00AA3159">
              <w:rPr>
                <w:rStyle w:val="75pt0pt"/>
                <w:b w:val="0"/>
                <w:sz w:val="24"/>
                <w:szCs w:val="24"/>
                <w:lang w:eastAsia="en-US" w:bidi="en-US"/>
              </w:rPr>
              <w:t xml:space="preserve"> </w:t>
            </w:r>
            <w:r w:rsidRPr="00AA3159">
              <w:rPr>
                <w:rStyle w:val="75pt0pt"/>
                <w:b w:val="0"/>
                <w:sz w:val="24"/>
                <w:szCs w:val="24"/>
              </w:rPr>
              <w:t>2623</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5</w:t>
            </w:r>
          </w:p>
        </w:tc>
      </w:tr>
      <w:tr w:rsidR="00CB24ED" w:rsidRPr="00AA3159" w:rsidTr="003F7803">
        <w:trPr>
          <w:trHeight w:hRule="exact" w:val="1805"/>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19</w:t>
            </w:r>
          </w:p>
        </w:tc>
        <w:tc>
          <w:tcPr>
            <w:tcW w:w="2280"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(8х60Т</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w:t>
            </w:r>
            <w:r w:rsidRPr="00AA3159">
              <w:rPr>
                <w:rStyle w:val="75pt0pt"/>
                <w:b w:val="0"/>
                <w:sz w:val="24"/>
                <w:szCs w:val="24"/>
                <w:lang w:eastAsia="en-US" w:bidi="en-US"/>
              </w:rPr>
              <w:t xml:space="preserve"> </w:t>
            </w:r>
            <w:r w:rsidRPr="00AA3159">
              <w:rPr>
                <w:rStyle w:val="75pt0pt"/>
                <w:b w:val="0"/>
                <w:sz w:val="24"/>
                <w:szCs w:val="24"/>
                <w:lang w:val="en-US" w:eastAsia="en-US" w:bidi="en-US"/>
              </w:rPr>
              <w:t>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 xml:space="preserve">3 </w:t>
            </w:r>
            <w:r w:rsidRPr="00AA3159">
              <w:rPr>
                <w:rStyle w:val="75pt0pt"/>
                <w:b w:val="0"/>
                <w:sz w:val="24"/>
                <w:szCs w:val="24"/>
              </w:rPr>
              <w:t>807</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4</w:t>
            </w:r>
          </w:p>
        </w:tc>
      </w:tr>
      <w:tr w:rsidR="00CB24ED" w:rsidRPr="00AA3159" w:rsidTr="003F7803">
        <w:trPr>
          <w:trHeight w:hRule="exact" w:val="978"/>
          <w:jc w:val="center"/>
        </w:trPr>
        <w:tc>
          <w:tcPr>
            <w:tcW w:w="1003" w:type="dxa"/>
            <w:tcBorders>
              <w:top w:val="single" w:sz="4" w:space="0" w:color="auto"/>
              <w:left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20</w:t>
            </w:r>
          </w:p>
        </w:tc>
        <w:tc>
          <w:tcPr>
            <w:tcW w:w="2280" w:type="dxa"/>
            <w:tcBorders>
              <w:top w:val="single" w:sz="4" w:space="0" w:color="auto"/>
              <w:left w:val="single" w:sz="4" w:space="0" w:color="auto"/>
            </w:tcBorders>
            <w:shd w:val="clear" w:color="auto" w:fill="FFFFFF"/>
            <w:vAlign w:val="center"/>
          </w:tcPr>
          <w:p w:rsidR="00CB24ED" w:rsidRPr="003F7803" w:rsidRDefault="00CB24ED" w:rsidP="003F7803">
            <w:pPr>
              <w:spacing w:line="276" w:lineRule="auto"/>
              <w:ind w:left="120" w:firstLine="0"/>
              <w:jc w:val="left"/>
              <w:rPr>
                <w:szCs w:val="24"/>
              </w:rPr>
            </w:pPr>
            <w:proofErr w:type="spellStart"/>
            <w:r w:rsidRPr="00AA3159">
              <w:rPr>
                <w:rStyle w:val="75pt0pt"/>
                <w:b w:val="0"/>
                <w:sz w:val="24"/>
                <w:szCs w:val="24"/>
                <w:lang w:val="en-US" w:eastAsia="en-US" w:bidi="en-US"/>
              </w:rPr>
              <w:t>Kpea</w:t>
            </w:r>
            <w:r w:rsidR="003F7803">
              <w:rPr>
                <w:rStyle w:val="75pt0pt"/>
                <w:b w:val="0"/>
                <w:sz w:val="24"/>
                <w:szCs w:val="24"/>
                <w:lang w:eastAsia="en-US" w:bidi="en-US"/>
              </w:rPr>
              <w:t>тинин</w:t>
            </w:r>
            <w:proofErr w:type="spellEnd"/>
            <w:r w:rsidR="003F7803">
              <w:rPr>
                <w:rStyle w:val="75pt0pt"/>
                <w:b w:val="0"/>
                <w:sz w:val="24"/>
                <w:szCs w:val="24"/>
                <w:lang w:eastAsia="en-US" w:bidi="en-US"/>
              </w:rPr>
              <w:t xml:space="preserve"> </w:t>
            </w:r>
            <w:r w:rsidRPr="003F7803">
              <w:rPr>
                <w:rStyle w:val="75pt0pt"/>
                <w:b w:val="0"/>
                <w:sz w:val="24"/>
                <w:szCs w:val="24"/>
                <w:lang w:eastAsia="en-US" w:bidi="en-US"/>
              </w:rPr>
              <w:t>(</w:t>
            </w:r>
            <w:r w:rsidRPr="00AA3159">
              <w:rPr>
                <w:rStyle w:val="75pt0pt"/>
                <w:b w:val="0"/>
                <w:sz w:val="24"/>
                <w:szCs w:val="24"/>
                <w:lang w:val="en-US" w:eastAsia="en-US" w:bidi="en-US"/>
              </w:rPr>
              <w:t>JAFFE</w:t>
            </w:r>
            <w:r w:rsidRPr="003F7803">
              <w:rPr>
                <w:rStyle w:val="75pt0pt"/>
                <w:b w:val="0"/>
                <w:sz w:val="24"/>
                <w:szCs w:val="24"/>
                <w:lang w:eastAsia="en-US" w:bidi="en-US"/>
              </w:rPr>
              <w:t xml:space="preserve">) </w:t>
            </w:r>
            <w:r w:rsidRPr="00AA3159">
              <w:rPr>
                <w:rStyle w:val="75pt0pt"/>
                <w:b w:val="0"/>
                <w:sz w:val="24"/>
                <w:szCs w:val="24"/>
                <w:lang w:val="en-US" w:eastAsia="en-US" w:bidi="en-US"/>
              </w:rPr>
              <w:t>R</w:t>
            </w:r>
            <w:r w:rsidRPr="003F7803">
              <w:rPr>
                <w:rStyle w:val="75pt0pt"/>
                <w:b w:val="0"/>
                <w:sz w:val="24"/>
                <w:szCs w:val="24"/>
                <w:lang w:eastAsia="en-US" w:bidi="en-US"/>
              </w:rPr>
              <w:t>1 7</w:t>
            </w:r>
            <w:r w:rsidRPr="00AA3159">
              <w:rPr>
                <w:rStyle w:val="75pt0pt"/>
                <w:b w:val="0"/>
                <w:sz w:val="24"/>
                <w:szCs w:val="24"/>
                <w:lang w:val="en-US" w:eastAsia="en-US" w:bidi="en-US"/>
              </w:rPr>
              <w:t>x</w:t>
            </w:r>
            <w:r w:rsidRPr="003F7803">
              <w:rPr>
                <w:rStyle w:val="75pt0pt"/>
                <w:b w:val="0"/>
                <w:sz w:val="24"/>
                <w:szCs w:val="24"/>
                <w:lang w:eastAsia="en-US" w:bidi="en-US"/>
              </w:rPr>
              <w:t xml:space="preserve">50, </w:t>
            </w:r>
            <w:r w:rsidRPr="00AA3159">
              <w:rPr>
                <w:rStyle w:val="75pt0pt"/>
                <w:b w:val="0"/>
                <w:sz w:val="24"/>
                <w:szCs w:val="24"/>
                <w:lang w:val="en-US" w:eastAsia="en-US" w:bidi="en-US"/>
              </w:rPr>
              <w:t>R</w:t>
            </w:r>
            <w:r w:rsidRPr="003F7803">
              <w:rPr>
                <w:rStyle w:val="75pt0pt"/>
                <w:b w:val="0"/>
                <w:sz w:val="24"/>
                <w:szCs w:val="24"/>
                <w:lang w:eastAsia="en-US" w:bidi="en-US"/>
              </w:rPr>
              <w:t>2 2</w:t>
            </w:r>
            <w:r w:rsidRPr="00AA3159">
              <w:rPr>
                <w:rStyle w:val="75pt0pt"/>
                <w:b w:val="0"/>
                <w:sz w:val="24"/>
                <w:szCs w:val="24"/>
                <w:lang w:val="en-US" w:eastAsia="en-US" w:bidi="en-US"/>
              </w:rPr>
              <w:t>x</w:t>
            </w:r>
            <w:r w:rsidRPr="003F7803">
              <w:rPr>
                <w:rStyle w:val="75pt0pt"/>
                <w:b w:val="0"/>
                <w:sz w:val="24"/>
                <w:szCs w:val="24"/>
                <w:lang w:eastAsia="en-US" w:bidi="en-US"/>
              </w:rPr>
              <w:t>40</w:t>
            </w:r>
          </w:p>
        </w:tc>
        <w:tc>
          <w:tcPr>
            <w:tcW w:w="3826" w:type="dxa"/>
            <w:tcBorders>
              <w:top w:val="single" w:sz="4" w:space="0" w:color="auto"/>
              <w:left w:val="single" w:sz="4" w:space="0" w:color="auto"/>
            </w:tcBorders>
            <w:shd w:val="clear" w:color="auto" w:fill="FFFFFF"/>
            <w:vAlign w:val="center"/>
          </w:tcPr>
          <w:p w:rsidR="00CB24ED" w:rsidRPr="00AA3159" w:rsidRDefault="00CB24ED" w:rsidP="003F7803">
            <w:pPr>
              <w:spacing w:line="276" w:lineRule="auto"/>
              <w:ind w:left="120" w:firstLine="0"/>
              <w:jc w:val="left"/>
              <w:rPr>
                <w:szCs w:val="24"/>
                <w:lang w:val="en-US"/>
              </w:rPr>
            </w:pPr>
            <w:proofErr w:type="spellStart"/>
            <w:r w:rsidRPr="00AA3159">
              <w:rPr>
                <w:rStyle w:val="75pt0pt"/>
                <w:b w:val="0"/>
                <w:sz w:val="24"/>
                <w:szCs w:val="24"/>
                <w:lang w:val="en-US" w:eastAsia="en-US" w:bidi="en-US"/>
              </w:rPr>
              <w:t>Kpea</w:t>
            </w:r>
            <w:r w:rsidR="003F7803">
              <w:rPr>
                <w:rStyle w:val="75pt0pt"/>
                <w:b w:val="0"/>
                <w:sz w:val="24"/>
                <w:szCs w:val="24"/>
                <w:lang w:eastAsia="en-US" w:bidi="en-US"/>
              </w:rPr>
              <w:t>тинин</w:t>
            </w:r>
            <w:proofErr w:type="spellEnd"/>
            <w:r w:rsidR="003F7803" w:rsidRPr="003F7803">
              <w:rPr>
                <w:rStyle w:val="75pt0pt"/>
                <w:b w:val="0"/>
                <w:sz w:val="24"/>
                <w:szCs w:val="24"/>
                <w:lang w:val="en-US" w:eastAsia="en-US" w:bidi="en-US"/>
              </w:rPr>
              <w:t xml:space="preserve"> (</w:t>
            </w:r>
            <w:r w:rsidRPr="00AA3159">
              <w:rPr>
                <w:rStyle w:val="75pt0pt"/>
                <w:b w:val="0"/>
                <w:sz w:val="24"/>
                <w:szCs w:val="24"/>
                <w:lang w:val="en-US" w:eastAsia="en-US" w:bidi="en-US"/>
              </w:rPr>
              <w:t>JAFFE) R1 7x50, R2 2x40 /RANDOX/ CR 7948</w:t>
            </w:r>
          </w:p>
        </w:tc>
        <w:tc>
          <w:tcPr>
            <w:tcW w:w="1273" w:type="dxa"/>
            <w:tcBorders>
              <w:top w:val="single" w:sz="4" w:space="0" w:color="auto"/>
              <w:left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2</w:t>
            </w:r>
          </w:p>
        </w:tc>
      </w:tr>
      <w:tr w:rsidR="00CB24ED" w:rsidRPr="00AA3159" w:rsidTr="003F7803">
        <w:trPr>
          <w:trHeight w:hRule="exact" w:val="1574"/>
          <w:jc w:val="center"/>
        </w:trPr>
        <w:tc>
          <w:tcPr>
            <w:tcW w:w="1003" w:type="dxa"/>
            <w:tcBorders>
              <w:top w:val="single" w:sz="4" w:space="0" w:color="auto"/>
              <w:left w:val="single" w:sz="4" w:space="0" w:color="auto"/>
              <w:bottom w:val="single" w:sz="4" w:space="0" w:color="auto"/>
            </w:tcBorders>
            <w:shd w:val="clear" w:color="auto" w:fill="FFFFFF"/>
            <w:vAlign w:val="center"/>
          </w:tcPr>
          <w:p w:rsidR="00CB24ED" w:rsidRPr="00AA3159" w:rsidRDefault="00CB24ED" w:rsidP="006346A4">
            <w:pPr>
              <w:spacing w:line="150" w:lineRule="exact"/>
              <w:ind w:right="120" w:firstLine="0"/>
              <w:rPr>
                <w:szCs w:val="24"/>
              </w:rPr>
            </w:pPr>
            <w:r w:rsidRPr="00AA3159">
              <w:rPr>
                <w:rStyle w:val="75pt0pt"/>
                <w:b w:val="0"/>
                <w:sz w:val="24"/>
                <w:szCs w:val="24"/>
              </w:rPr>
              <w:t>21</w:t>
            </w:r>
          </w:p>
        </w:tc>
        <w:tc>
          <w:tcPr>
            <w:tcW w:w="2280" w:type="dxa"/>
            <w:tcBorders>
              <w:top w:val="single" w:sz="4" w:space="0" w:color="auto"/>
              <w:left w:val="single" w:sz="4" w:space="0" w:color="auto"/>
              <w:bottom w:val="single" w:sz="4" w:space="0" w:color="auto"/>
            </w:tcBorders>
            <w:shd w:val="clear" w:color="auto" w:fill="FFFFFF"/>
            <w:vAlign w:val="center"/>
          </w:tcPr>
          <w:p w:rsidR="00CB24ED" w:rsidRPr="00AA3159" w:rsidRDefault="00CB24ED" w:rsidP="006346A4">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20</w:t>
            </w:r>
          </w:p>
        </w:tc>
        <w:tc>
          <w:tcPr>
            <w:tcW w:w="3826" w:type="dxa"/>
            <w:tcBorders>
              <w:top w:val="single" w:sz="4" w:space="0" w:color="auto"/>
              <w:left w:val="single" w:sz="4" w:space="0" w:color="auto"/>
              <w:bottom w:val="single" w:sz="4" w:space="0" w:color="auto"/>
            </w:tcBorders>
            <w:shd w:val="clear" w:color="auto" w:fill="FFFFFF"/>
            <w:vAlign w:val="center"/>
          </w:tcPr>
          <w:p w:rsidR="00CB24ED" w:rsidRPr="00AA3159" w:rsidRDefault="00CB24ED" w:rsidP="006346A4">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AMP</w:t>
            </w:r>
            <w:r w:rsidRPr="00AA3159">
              <w:rPr>
                <w:rStyle w:val="75pt0pt"/>
                <w:b w:val="0"/>
                <w:sz w:val="24"/>
                <w:szCs w:val="24"/>
                <w:lang w:eastAsia="en-US" w:bidi="en-US"/>
              </w:rPr>
              <w:t xml:space="preserve"> /</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p>
        </w:tc>
        <w:tc>
          <w:tcPr>
            <w:tcW w:w="1273" w:type="dxa"/>
            <w:tcBorders>
              <w:top w:val="single" w:sz="4" w:space="0" w:color="auto"/>
              <w:left w:val="single" w:sz="4" w:space="0" w:color="auto"/>
              <w:bottom w:val="single" w:sz="4" w:space="0" w:color="auto"/>
            </w:tcBorders>
            <w:shd w:val="clear" w:color="auto" w:fill="FFFFFF"/>
            <w:vAlign w:val="center"/>
          </w:tcPr>
          <w:p w:rsidR="00CB24ED" w:rsidRPr="00AA3159" w:rsidRDefault="00CB24ED" w:rsidP="006346A4">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CB24ED" w:rsidRPr="00AA3159" w:rsidRDefault="00CB24ED" w:rsidP="006346A4">
            <w:pPr>
              <w:spacing w:line="150" w:lineRule="exact"/>
              <w:ind w:right="140" w:firstLine="0"/>
              <w:jc w:val="left"/>
              <w:rPr>
                <w:szCs w:val="24"/>
              </w:rPr>
            </w:pPr>
            <w:r w:rsidRPr="00AA3159">
              <w:rPr>
                <w:rStyle w:val="75pt0pt"/>
                <w:b w:val="0"/>
                <w:sz w:val="24"/>
                <w:szCs w:val="24"/>
              </w:rPr>
              <w:t>1</w:t>
            </w:r>
          </w:p>
        </w:tc>
      </w:tr>
    </w:tbl>
    <w:p w:rsidR="00AC1D51" w:rsidRPr="00AA3159" w:rsidRDefault="00AC1D51" w:rsidP="00BA066C">
      <w:pPr>
        <w:widowControl/>
        <w:spacing w:before="0"/>
        <w:ind w:firstLine="142"/>
        <w:contextualSpacing/>
        <w:rPr>
          <w:snapToGrid w:val="0"/>
          <w:color w:val="000000"/>
          <w:szCs w:val="24"/>
        </w:rPr>
      </w:pPr>
    </w:p>
    <w:p w:rsidR="00AC1D51" w:rsidRDefault="00AC1D51" w:rsidP="00BA066C">
      <w:pPr>
        <w:widowControl/>
        <w:spacing w:before="0"/>
        <w:ind w:firstLine="142"/>
        <w:contextualSpacing/>
        <w:rPr>
          <w:snapToGrid w:val="0"/>
          <w:color w:val="000000"/>
          <w:szCs w:val="24"/>
        </w:rPr>
      </w:pPr>
    </w:p>
    <w:p w:rsidR="00AC1D51" w:rsidRDefault="00AC1D51"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proofErr w:type="gramStart"/>
      <w:r w:rsidRPr="00BA066C">
        <w:rPr>
          <w:color w:val="000000"/>
          <w:sz w:val="22"/>
          <w:szCs w:val="22"/>
        </w:rPr>
        <w:t xml:space="preserve">товар </w:t>
      </w:r>
      <w:r w:rsidR="00AF31CE">
        <w:rPr>
          <w:color w:val="000000"/>
          <w:sz w:val="22"/>
          <w:szCs w:val="22"/>
        </w:rPr>
        <w:t xml:space="preserve"> при</w:t>
      </w:r>
      <w:proofErr w:type="gramEnd"/>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proofErr w:type="gramStart"/>
      <w:r w:rsidR="00C95254" w:rsidRPr="00BA066C">
        <w:rPr>
          <w:color w:val="000000"/>
          <w:sz w:val="22"/>
          <w:szCs w:val="22"/>
        </w:rPr>
        <w:t>нормативов</w:t>
      </w:r>
      <w:r w:rsidR="00C95254">
        <w:rPr>
          <w:color w:val="000000"/>
          <w:sz w:val="22"/>
          <w:szCs w:val="22"/>
        </w:rPr>
        <w:t xml:space="preserve"> </w:t>
      </w:r>
      <w:r w:rsidRPr="00BA066C">
        <w:rPr>
          <w:color w:val="000000"/>
          <w:sz w:val="22"/>
          <w:szCs w:val="22"/>
        </w:rPr>
        <w:t>.</w:t>
      </w:r>
      <w:proofErr w:type="gramEnd"/>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1A0D0D">
      <w:pPr>
        <w:spacing w:before="0"/>
        <w:ind w:firstLine="720"/>
        <w:rPr>
          <w:sz w:val="22"/>
          <w:szCs w:val="22"/>
        </w:rPr>
      </w:pPr>
      <w:r w:rsidRPr="00C40BB6">
        <w:rPr>
          <w:b/>
          <w:sz w:val="22"/>
          <w:szCs w:val="22"/>
        </w:rPr>
        <w:t xml:space="preserve">6. Начальная/Максимальная сумма закупки: </w:t>
      </w:r>
      <w:r w:rsidR="00D75928">
        <w:rPr>
          <w:b/>
          <w:sz w:val="22"/>
          <w:szCs w:val="22"/>
        </w:rPr>
        <w:t>202 896,47 руб</w:t>
      </w:r>
      <w:r w:rsidRPr="00C40BB6">
        <w:rPr>
          <w:sz w:val="22"/>
          <w:szCs w:val="22"/>
        </w:rPr>
        <w:t>. (</w:t>
      </w:r>
      <w:r w:rsidR="00D75928">
        <w:rPr>
          <w:sz w:val="22"/>
          <w:szCs w:val="22"/>
        </w:rPr>
        <w:t xml:space="preserve">Двести две </w:t>
      </w:r>
      <w:r w:rsidR="007B51CD">
        <w:rPr>
          <w:sz w:val="22"/>
          <w:szCs w:val="22"/>
        </w:rPr>
        <w:t>тысяч</w:t>
      </w:r>
      <w:r w:rsidR="00D75928">
        <w:rPr>
          <w:sz w:val="22"/>
          <w:szCs w:val="22"/>
        </w:rPr>
        <w:t>и восемь</w:t>
      </w:r>
      <w:r w:rsidR="007B51CD">
        <w:rPr>
          <w:sz w:val="22"/>
          <w:szCs w:val="22"/>
        </w:rPr>
        <w:t xml:space="preserve">сот </w:t>
      </w:r>
      <w:r w:rsidR="00D75928">
        <w:rPr>
          <w:sz w:val="22"/>
          <w:szCs w:val="22"/>
        </w:rPr>
        <w:t>девяносто ш</w:t>
      </w:r>
      <w:r w:rsidR="007B51CD">
        <w:rPr>
          <w:sz w:val="22"/>
          <w:szCs w:val="22"/>
        </w:rPr>
        <w:t xml:space="preserve">есть </w:t>
      </w:r>
      <w:r w:rsidRPr="00C40BB6">
        <w:rPr>
          <w:sz w:val="22"/>
          <w:szCs w:val="22"/>
        </w:rPr>
        <w:t>рубл</w:t>
      </w:r>
      <w:r w:rsidR="00D75928">
        <w:rPr>
          <w:sz w:val="22"/>
          <w:szCs w:val="22"/>
        </w:rPr>
        <w:t>ей 47</w:t>
      </w:r>
      <w:r w:rsidR="001A0D0D">
        <w:rPr>
          <w:sz w:val="22"/>
          <w:szCs w:val="22"/>
        </w:rPr>
        <w:t xml:space="preserve"> </w:t>
      </w:r>
      <w:proofErr w:type="gramStart"/>
      <w:r w:rsidRPr="00C40BB6">
        <w:rPr>
          <w:sz w:val="22"/>
          <w:szCs w:val="22"/>
        </w:rPr>
        <w:t>коп</w:t>
      </w:r>
      <w:r w:rsidR="001A0D0D">
        <w:rPr>
          <w:sz w:val="22"/>
          <w:szCs w:val="22"/>
        </w:rPr>
        <w:t>е</w:t>
      </w:r>
      <w:r w:rsidR="00D75928">
        <w:rPr>
          <w:sz w:val="22"/>
          <w:szCs w:val="22"/>
        </w:rPr>
        <w:t>ек</w:t>
      </w:r>
      <w:r w:rsidR="001A0D0D">
        <w:rPr>
          <w:sz w:val="22"/>
          <w:szCs w:val="22"/>
        </w:rPr>
        <w:t xml:space="preserve"> )</w:t>
      </w:r>
      <w:proofErr w:type="gramEnd"/>
    </w:p>
    <w:p w:rsidR="007B51CD" w:rsidRDefault="007B51CD" w:rsidP="001A0D0D">
      <w:pPr>
        <w:spacing w:before="0"/>
        <w:ind w:firstLine="720"/>
        <w:rPr>
          <w:sz w:val="22"/>
          <w:szCs w:val="22"/>
        </w:rPr>
      </w:pPr>
    </w:p>
    <w:p w:rsidR="00BA066C" w:rsidRPr="00BA066C" w:rsidRDefault="00BA066C" w:rsidP="001A0D0D">
      <w:pPr>
        <w:spacing w:before="0"/>
        <w:ind w:firstLine="72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Pr="00BA066C">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
          <w:bCs/>
          <w:sz w:val="22"/>
          <w:szCs w:val="22"/>
        </w:rPr>
      </w:pPr>
      <w:r w:rsidRPr="00BA066C">
        <w:rPr>
          <w:b/>
          <w:bCs/>
          <w:sz w:val="22"/>
          <w:szCs w:val="22"/>
        </w:rPr>
        <w:t xml:space="preserve">14. Источник финансирования: </w:t>
      </w:r>
    </w:p>
    <w:p w:rsidR="007B51CD" w:rsidRPr="00BA066C" w:rsidRDefault="007B51CD"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   </w:t>
      </w:r>
      <w:r w:rsidR="00A314AE">
        <w:rPr>
          <w:b/>
          <w:sz w:val="22"/>
          <w:szCs w:val="22"/>
        </w:rPr>
        <w:t xml:space="preserve">      </w:t>
      </w: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7B51CD">
        <w:rPr>
          <w:b/>
          <w:sz w:val="22"/>
          <w:szCs w:val="22"/>
        </w:rPr>
        <w:t>1</w:t>
      </w:r>
      <w:r w:rsidR="00D75928">
        <w:rPr>
          <w:b/>
          <w:sz w:val="22"/>
          <w:szCs w:val="22"/>
        </w:rPr>
        <w:t>3</w:t>
      </w:r>
      <w:r w:rsidRPr="00C40BB6">
        <w:rPr>
          <w:b/>
          <w:sz w:val="22"/>
          <w:szCs w:val="22"/>
        </w:rPr>
        <w:t>.1</w:t>
      </w:r>
      <w:r w:rsidR="001A0D0D">
        <w:rPr>
          <w:b/>
          <w:sz w:val="22"/>
          <w:szCs w:val="22"/>
        </w:rPr>
        <w:t>1</w:t>
      </w:r>
      <w:r w:rsidRPr="00C40BB6">
        <w:rPr>
          <w:b/>
          <w:sz w:val="22"/>
          <w:szCs w:val="22"/>
        </w:rPr>
        <w:t>.2019г.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D75928">
        <w:rPr>
          <w:b/>
          <w:sz w:val="22"/>
          <w:szCs w:val="22"/>
        </w:rPr>
        <w:t>20</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D75928">
        <w:rPr>
          <w:b/>
          <w:sz w:val="22"/>
          <w:szCs w:val="22"/>
        </w:rPr>
        <w:t>20</w:t>
      </w:r>
      <w:r w:rsidR="002B62CE">
        <w:rPr>
          <w:b/>
          <w:sz w:val="22"/>
          <w:szCs w:val="22"/>
        </w:rPr>
        <w:t>.11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D75928">
        <w:rPr>
          <w:b/>
          <w:sz w:val="22"/>
          <w:szCs w:val="22"/>
        </w:rPr>
        <w:t>20</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7B51CD">
        <w:rPr>
          <w:b/>
          <w:sz w:val="22"/>
          <w:szCs w:val="22"/>
        </w:rPr>
        <w:t>1</w:t>
      </w:r>
      <w:r w:rsidR="00D75928">
        <w:rPr>
          <w:b/>
          <w:sz w:val="22"/>
          <w:szCs w:val="22"/>
        </w:rPr>
        <w:t>3</w:t>
      </w:r>
      <w:r w:rsidRPr="00C40BB6">
        <w:rPr>
          <w:b/>
          <w:sz w:val="22"/>
          <w:szCs w:val="22"/>
        </w:rPr>
        <w:t>.1</w:t>
      </w:r>
      <w:r w:rsidR="001A0D0D">
        <w:rPr>
          <w:b/>
          <w:sz w:val="22"/>
          <w:szCs w:val="22"/>
        </w:rPr>
        <w:t>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D75928">
        <w:rPr>
          <w:b/>
          <w:sz w:val="22"/>
          <w:szCs w:val="22"/>
        </w:rPr>
        <w:t>20</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w:t>
      </w:r>
      <w:r>
        <w:rPr>
          <w:b/>
          <w:sz w:val="21"/>
          <w:szCs w:val="21"/>
        </w:rPr>
        <w:t xml:space="preserve">(стоматология) </w:t>
      </w:r>
      <w:r w:rsidRPr="002B62CE">
        <w:rPr>
          <w:b/>
          <w:sz w:val="21"/>
          <w:szCs w:val="21"/>
        </w:rPr>
        <w:t xml:space="preserve">назначения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314DB3">
        <w:rPr>
          <w:bCs/>
          <w:sz w:val="22"/>
          <w:szCs w:val="22"/>
        </w:rPr>
        <w:t>-</w:t>
      </w:r>
      <w:r w:rsidRPr="0034317C">
        <w:rPr>
          <w:bCs/>
          <w:sz w:val="22"/>
          <w:szCs w:val="22"/>
          <w:lang w:val="en-US"/>
        </w:rPr>
        <w:t>mail</w:t>
      </w:r>
      <w:r w:rsidRPr="00314DB3">
        <w:rPr>
          <w:bCs/>
          <w:sz w:val="22"/>
          <w:szCs w:val="22"/>
        </w:rPr>
        <w:t>:</w:t>
      </w:r>
      <w:r w:rsidRPr="00314DB3">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Pr="00314DB3">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r w:rsidRPr="00314DB3">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proofErr w:type="gramStart"/>
      <w:r w:rsidR="008528C6">
        <w:rPr>
          <w:sz w:val="22"/>
          <w:szCs w:val="22"/>
        </w:rPr>
        <w:t>4</w:t>
      </w:r>
      <w:r w:rsidR="003F7803">
        <w:rPr>
          <w:sz w:val="22"/>
          <w:szCs w:val="22"/>
        </w:rPr>
        <w:t xml:space="preserve">8 </w:t>
      </w:r>
      <w:r w:rsidRPr="00D90715">
        <w:rPr>
          <w:sz w:val="22"/>
          <w:szCs w:val="22"/>
        </w:rPr>
        <w:t xml:space="preserve"> предлагаем</w:t>
      </w:r>
      <w:proofErr w:type="gramEnd"/>
      <w:r w:rsidRPr="00D90715">
        <w:rPr>
          <w:sz w:val="22"/>
          <w:szCs w:val="22"/>
        </w:rPr>
        <w:t xml:space="preserve"> поставить товар:</w:t>
      </w:r>
    </w:p>
    <w:tbl>
      <w:tblPr>
        <w:tblW w:w="0" w:type="auto"/>
        <w:jc w:val="center"/>
        <w:tblLayout w:type="fixed"/>
        <w:tblCellMar>
          <w:left w:w="10" w:type="dxa"/>
          <w:right w:w="10" w:type="dxa"/>
        </w:tblCellMar>
        <w:tblLook w:val="04A0" w:firstRow="1" w:lastRow="0" w:firstColumn="1" w:lastColumn="0" w:noHBand="0" w:noVBand="1"/>
      </w:tblPr>
      <w:tblGrid>
        <w:gridCol w:w="1003"/>
        <w:gridCol w:w="2280"/>
        <w:gridCol w:w="3826"/>
        <w:gridCol w:w="1273"/>
        <w:gridCol w:w="1578"/>
      </w:tblGrid>
      <w:tr w:rsidR="003F7803" w:rsidRPr="00AA3159" w:rsidTr="003F7803">
        <w:trPr>
          <w:trHeight w:hRule="exact" w:val="723"/>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sz w:val="24"/>
                <w:szCs w:val="24"/>
              </w:rPr>
              <w:t>№</w:t>
            </w:r>
          </w:p>
        </w:tc>
        <w:tc>
          <w:tcPr>
            <w:tcW w:w="2280" w:type="dxa"/>
            <w:tcBorders>
              <w:top w:val="single" w:sz="4" w:space="0" w:color="auto"/>
              <w:left w:val="single" w:sz="4" w:space="0" w:color="auto"/>
            </w:tcBorders>
            <w:shd w:val="clear" w:color="auto" w:fill="FFFFFF"/>
            <w:vAlign w:val="bottom"/>
          </w:tcPr>
          <w:p w:rsidR="003F7803" w:rsidRPr="00AA3159" w:rsidRDefault="003F7803" w:rsidP="003F7803">
            <w:pPr>
              <w:spacing w:after="60" w:line="150" w:lineRule="exact"/>
              <w:ind w:firstLine="0"/>
              <w:jc w:val="left"/>
              <w:rPr>
                <w:szCs w:val="24"/>
              </w:rPr>
            </w:pPr>
            <w:r w:rsidRPr="00AA3159">
              <w:rPr>
                <w:rStyle w:val="75pt0pt"/>
                <w:sz w:val="24"/>
                <w:szCs w:val="24"/>
              </w:rPr>
              <w:t>Наименование</w:t>
            </w:r>
          </w:p>
          <w:p w:rsidR="003F7803" w:rsidRPr="00AA3159" w:rsidRDefault="003F7803" w:rsidP="003F7803">
            <w:pPr>
              <w:spacing w:before="60" w:line="150" w:lineRule="exact"/>
              <w:jc w:val="left"/>
              <w:rPr>
                <w:szCs w:val="24"/>
              </w:rPr>
            </w:pPr>
            <w:r w:rsidRPr="00AA3159">
              <w:rPr>
                <w:rStyle w:val="75pt0pt"/>
                <w:sz w:val="24"/>
                <w:szCs w:val="24"/>
              </w:rPr>
              <w:t>товара</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firstLine="0"/>
              <w:jc w:val="left"/>
              <w:rPr>
                <w:szCs w:val="24"/>
              </w:rPr>
            </w:pPr>
            <w:r w:rsidRPr="00AA3159">
              <w:rPr>
                <w:rStyle w:val="75pt0pt"/>
                <w:sz w:val="24"/>
                <w:szCs w:val="24"/>
              </w:rPr>
              <w:t>Техническая характеристика</w:t>
            </w:r>
          </w:p>
        </w:tc>
        <w:tc>
          <w:tcPr>
            <w:tcW w:w="1273" w:type="dxa"/>
            <w:tcBorders>
              <w:top w:val="single" w:sz="4" w:space="0" w:color="auto"/>
              <w:left w:val="single" w:sz="4" w:space="0" w:color="auto"/>
            </w:tcBorders>
            <w:shd w:val="clear" w:color="auto" w:fill="FFFFFF"/>
            <w:vAlign w:val="bottom"/>
          </w:tcPr>
          <w:p w:rsidR="003F7803" w:rsidRPr="00AA3159" w:rsidRDefault="003F7803" w:rsidP="003F7803">
            <w:pPr>
              <w:spacing w:after="60" w:line="150" w:lineRule="exact"/>
              <w:ind w:firstLine="0"/>
              <w:jc w:val="left"/>
              <w:rPr>
                <w:szCs w:val="24"/>
              </w:rPr>
            </w:pPr>
            <w:proofErr w:type="spellStart"/>
            <w:r w:rsidRPr="00AA3159">
              <w:rPr>
                <w:rStyle w:val="75pt0pt"/>
                <w:sz w:val="24"/>
                <w:szCs w:val="24"/>
              </w:rPr>
              <w:t>Ед</w:t>
            </w:r>
            <w:r>
              <w:rPr>
                <w:rStyle w:val="75pt0pt"/>
                <w:sz w:val="24"/>
                <w:szCs w:val="24"/>
              </w:rPr>
              <w:t>.и</w:t>
            </w:r>
            <w:r w:rsidRPr="00AA3159">
              <w:rPr>
                <w:rStyle w:val="75pt0pt"/>
                <w:sz w:val="24"/>
                <w:szCs w:val="24"/>
              </w:rPr>
              <w:t>змер</w:t>
            </w:r>
            <w:proofErr w:type="spellEnd"/>
            <w:r>
              <w:rPr>
                <w:rStyle w:val="75pt0pt"/>
                <w:sz w:val="24"/>
                <w:szCs w:val="24"/>
              </w:rPr>
              <w:t>.</w:t>
            </w:r>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sz w:val="24"/>
                <w:szCs w:val="24"/>
              </w:rPr>
              <w:t>Кол</w:t>
            </w:r>
            <w:r>
              <w:rPr>
                <w:rStyle w:val="75pt0pt"/>
                <w:sz w:val="24"/>
                <w:szCs w:val="24"/>
              </w:rPr>
              <w:t xml:space="preserve">-во </w:t>
            </w:r>
          </w:p>
        </w:tc>
      </w:tr>
      <w:tr w:rsidR="003F7803"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1</w:t>
            </w:r>
          </w:p>
        </w:tc>
        <w:tc>
          <w:tcPr>
            <w:tcW w:w="2280" w:type="dxa"/>
            <w:tcBorders>
              <w:top w:val="single" w:sz="4" w:space="0" w:color="auto"/>
              <w:left w:val="single" w:sz="4" w:space="0" w:color="auto"/>
            </w:tcBorders>
            <w:shd w:val="clear" w:color="auto" w:fill="FFFFFF"/>
            <w:vAlign w:val="center"/>
          </w:tcPr>
          <w:p w:rsidR="003F7803" w:rsidRDefault="003F7803" w:rsidP="003F7803">
            <w:pPr>
              <w:spacing w:line="276" w:lineRule="auto"/>
              <w:ind w:firstLine="0"/>
              <w:jc w:val="left"/>
              <w:rPr>
                <w:rStyle w:val="75pt0pt"/>
                <w:b w:val="0"/>
                <w:sz w:val="24"/>
                <w:szCs w:val="24"/>
              </w:rPr>
            </w:pPr>
          </w:p>
          <w:p w:rsidR="003F7803" w:rsidRPr="00AA3159" w:rsidRDefault="003F7803" w:rsidP="003F7803">
            <w:pPr>
              <w:spacing w:line="276" w:lineRule="auto"/>
              <w:ind w:left="120"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4х 15мл</w:t>
            </w:r>
          </w:p>
        </w:tc>
        <w:tc>
          <w:tcPr>
            <w:tcW w:w="3826" w:type="dxa"/>
            <w:tcBorders>
              <w:top w:val="single" w:sz="4" w:space="0" w:color="auto"/>
              <w:left w:val="single" w:sz="4" w:space="0" w:color="auto"/>
            </w:tcBorders>
            <w:shd w:val="clear" w:color="auto" w:fill="FFFFFF"/>
            <w:vAlign w:val="center"/>
          </w:tcPr>
          <w:p w:rsidR="003F7803" w:rsidRDefault="003F7803" w:rsidP="003F7803">
            <w:pPr>
              <w:spacing w:line="276" w:lineRule="auto"/>
              <w:ind w:firstLine="0"/>
              <w:jc w:val="left"/>
              <w:rPr>
                <w:rStyle w:val="75pt0pt"/>
                <w:b w:val="0"/>
                <w:sz w:val="24"/>
                <w:szCs w:val="24"/>
              </w:rPr>
            </w:pPr>
          </w:p>
          <w:p w:rsidR="003F7803" w:rsidRPr="00AA3159" w:rsidRDefault="003F7803" w:rsidP="003F7803">
            <w:pPr>
              <w:spacing w:line="276" w:lineRule="auto"/>
              <w:ind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w:t>
            </w:r>
            <w:r w:rsidRPr="00AA3159">
              <w:rPr>
                <w:rStyle w:val="75pt0pt"/>
                <w:b w:val="0"/>
                <w:sz w:val="24"/>
                <w:szCs w:val="24"/>
                <w:lang w:eastAsia="en-US" w:bidi="en-US"/>
              </w:rPr>
              <w:t>4</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5мл (</w:t>
            </w:r>
            <w:proofErr w:type="spellStart"/>
            <w:r w:rsidRPr="00AA3159">
              <w:rPr>
                <w:rStyle w:val="75pt0pt"/>
                <w:b w:val="0"/>
                <w:sz w:val="24"/>
                <w:szCs w:val="24"/>
              </w:rPr>
              <w:t>Хоспитекс</w:t>
            </w:r>
            <w:proofErr w:type="spellEnd"/>
            <w:r w:rsidRPr="00AA3159">
              <w:rPr>
                <w:rStyle w:val="75pt0pt"/>
                <w:b w:val="0"/>
                <w:sz w:val="24"/>
                <w:szCs w:val="24"/>
              </w:rPr>
              <w:t xml:space="preserve"> </w:t>
            </w:r>
            <w:r w:rsidRPr="00AA3159">
              <w:rPr>
                <w:rStyle w:val="75pt0pt"/>
                <w:b w:val="0"/>
                <w:sz w:val="24"/>
                <w:szCs w:val="24"/>
                <w:lang w:eastAsia="en-US" w:bidi="en-US"/>
              </w:rPr>
              <w:t>70010032</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jc w:val="left"/>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3</w:t>
            </w:r>
          </w:p>
        </w:tc>
      </w:tr>
      <w:tr w:rsidR="003F7803"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2</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firstLine="0"/>
              <w:jc w:val="left"/>
              <w:rPr>
                <w:szCs w:val="24"/>
              </w:rPr>
            </w:pPr>
            <w:r w:rsidRPr="00AA3159">
              <w:rPr>
                <w:rStyle w:val="75pt0pt"/>
                <w:b w:val="0"/>
                <w:sz w:val="24"/>
                <w:szCs w:val="24"/>
              </w:rPr>
              <w:t>Моющий раствор 0,5 л</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firstLine="0"/>
              <w:jc w:val="left"/>
              <w:rPr>
                <w:szCs w:val="24"/>
              </w:rPr>
            </w:pPr>
            <w:r w:rsidRPr="00AA3159">
              <w:rPr>
                <w:rStyle w:val="75pt0pt"/>
                <w:b w:val="0"/>
                <w:sz w:val="24"/>
                <w:szCs w:val="24"/>
              </w:rPr>
              <w:t xml:space="preserve">Моющий раствор (раствор для промывки гидравлической системы гематологических анализаторов) 0,5 л (70010086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2</w:t>
            </w:r>
          </w:p>
        </w:tc>
      </w:tr>
      <w:tr w:rsidR="003F7803"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3</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Разбавитель для</w:t>
            </w:r>
            <w:r>
              <w:rPr>
                <w:rStyle w:val="75pt0pt"/>
                <w:b w:val="0"/>
                <w:sz w:val="24"/>
                <w:szCs w:val="24"/>
              </w:rPr>
              <w:t xml:space="preserve"> </w:t>
            </w:r>
            <w:proofErr w:type="spellStart"/>
            <w:proofErr w:type="gramStart"/>
            <w:r>
              <w:rPr>
                <w:rStyle w:val="75pt0pt"/>
                <w:b w:val="0"/>
                <w:sz w:val="24"/>
                <w:szCs w:val="24"/>
              </w:rPr>
              <w:t>ге-</w:t>
            </w:r>
            <w:r w:rsidRPr="00AA3159">
              <w:rPr>
                <w:rStyle w:val="75pt0pt"/>
                <w:b w:val="0"/>
                <w:sz w:val="24"/>
                <w:szCs w:val="24"/>
              </w:rPr>
              <w:t>матологических</w:t>
            </w:r>
            <w:proofErr w:type="spellEnd"/>
            <w:proofErr w:type="gramEnd"/>
            <w:r w:rsidRPr="00AA3159">
              <w:rPr>
                <w:rStyle w:val="75pt0pt"/>
                <w:b w:val="0"/>
                <w:sz w:val="24"/>
                <w:szCs w:val="24"/>
              </w:rPr>
              <w:t xml:space="preserve"> анализаторов 10 л</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Разбавитель для гематологических анализаторов (п/</w:t>
            </w:r>
            <w:proofErr w:type="spellStart"/>
            <w:r w:rsidRPr="00AA3159">
              <w:rPr>
                <w:rStyle w:val="75pt0pt"/>
                <w:b w:val="0"/>
                <w:sz w:val="24"/>
                <w:szCs w:val="24"/>
              </w:rPr>
              <w:t>авт</w:t>
            </w:r>
            <w:proofErr w:type="spellEnd"/>
            <w:r w:rsidRPr="00AA3159">
              <w:rPr>
                <w:rStyle w:val="75pt0pt"/>
                <w:b w:val="0"/>
                <w:sz w:val="24"/>
                <w:szCs w:val="24"/>
              </w:rPr>
              <w:t xml:space="preserve">) 10 л (70010110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7</w:t>
            </w:r>
          </w:p>
        </w:tc>
      </w:tr>
      <w:tr w:rsidR="003F7803" w:rsidRPr="00AA3159" w:rsidTr="003F7803">
        <w:trPr>
          <w:trHeight w:val="151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4</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r w:rsidRPr="00AA3159">
              <w:rPr>
                <w:rStyle w:val="75pt0pt"/>
                <w:b w:val="0"/>
                <w:sz w:val="24"/>
                <w:szCs w:val="24"/>
              </w:rPr>
              <w:t>кг</w:t>
            </w:r>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5</w:t>
            </w:r>
          </w:p>
        </w:tc>
      </w:tr>
      <w:tr w:rsidR="003F7803" w:rsidRPr="00AA3159" w:rsidTr="003F7803">
        <w:trPr>
          <w:trHeight w:hRule="exact" w:val="131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5</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Набор </w:t>
            </w:r>
            <w:proofErr w:type="spellStart"/>
            <w:r w:rsidRPr="00AA3159">
              <w:rPr>
                <w:rStyle w:val="75pt0pt"/>
                <w:b w:val="0"/>
                <w:sz w:val="24"/>
                <w:szCs w:val="24"/>
              </w:rPr>
              <w:t>Диакап</w:t>
            </w:r>
            <w:proofErr w:type="spellEnd"/>
            <w:r w:rsidRPr="00AA3159">
              <w:rPr>
                <w:rStyle w:val="75pt0pt"/>
                <w:b w:val="0"/>
                <w:sz w:val="24"/>
                <w:szCs w:val="24"/>
              </w:rPr>
              <w:t xml:space="preserve"> П</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firstLine="0"/>
              <w:jc w:val="left"/>
              <w:rPr>
                <w:szCs w:val="24"/>
              </w:rPr>
            </w:pPr>
            <w:r>
              <w:rPr>
                <w:rStyle w:val="75pt0pt"/>
                <w:b w:val="0"/>
                <w:sz w:val="24"/>
                <w:szCs w:val="24"/>
              </w:rPr>
              <w:t xml:space="preserve">      </w:t>
            </w:r>
            <w:r w:rsidRPr="00AA3159">
              <w:rPr>
                <w:rStyle w:val="75pt0pt"/>
                <w:b w:val="0"/>
                <w:sz w:val="24"/>
                <w:szCs w:val="24"/>
              </w:rPr>
              <w:t xml:space="preserve">Набор </w:t>
            </w:r>
            <w:proofErr w:type="spellStart"/>
            <w:r w:rsidRPr="00AA3159">
              <w:rPr>
                <w:rStyle w:val="75pt0pt"/>
                <w:b w:val="0"/>
                <w:sz w:val="24"/>
                <w:szCs w:val="24"/>
              </w:rPr>
              <w:t>Диакап</w:t>
            </w:r>
            <w:proofErr w:type="spellEnd"/>
            <w:r w:rsidRPr="00AA3159">
              <w:rPr>
                <w:rStyle w:val="75pt0pt"/>
                <w:b w:val="0"/>
                <w:sz w:val="24"/>
                <w:szCs w:val="24"/>
              </w:rPr>
              <w:t xml:space="preserve"> П (</w:t>
            </w:r>
            <w:proofErr w:type="spellStart"/>
            <w:r w:rsidRPr="00AA3159">
              <w:rPr>
                <w:rStyle w:val="75pt0pt"/>
                <w:b w:val="0"/>
                <w:sz w:val="24"/>
                <w:szCs w:val="24"/>
              </w:rPr>
              <w:t>Ренам</w:t>
            </w:r>
            <w:proofErr w:type="spellEnd"/>
            <w:r w:rsidRPr="00AA3159">
              <w:rPr>
                <w:rStyle w:val="75pt0pt"/>
                <w:b w:val="0"/>
                <w:sz w:val="24"/>
                <w:szCs w:val="24"/>
              </w:rPr>
              <w:t>)</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r w:rsidRPr="00AA3159">
              <w:rPr>
                <w:rStyle w:val="75pt0pt"/>
                <w:b w:val="0"/>
                <w:sz w:val="24"/>
                <w:szCs w:val="24"/>
              </w:rPr>
              <w:t>набор</w:t>
            </w:r>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986"/>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rPr>
                <w:szCs w:val="24"/>
              </w:rPr>
            </w:pPr>
            <w:r w:rsidRPr="00AA3159">
              <w:rPr>
                <w:rStyle w:val="75pt0pt"/>
                <w:b w:val="0"/>
                <w:sz w:val="24"/>
                <w:szCs w:val="24"/>
              </w:rPr>
              <w:t>6</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r w:rsidRPr="00AA3159">
              <w:rPr>
                <w:rStyle w:val="75pt0pt"/>
                <w:b w:val="0"/>
                <w:sz w:val="24"/>
                <w:szCs w:val="24"/>
              </w:rPr>
              <w:t>кг</w:t>
            </w:r>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2</w:t>
            </w:r>
          </w:p>
        </w:tc>
      </w:tr>
      <w:tr w:rsidR="003F7803" w:rsidRPr="00AA3159" w:rsidTr="003F7803">
        <w:trPr>
          <w:trHeight w:hRule="exact" w:val="129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7</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val="en-US" w:eastAsia="en-US" w:bidi="en-US"/>
              </w:rPr>
              <w:t>76x26</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eastAsia="en-US" w:bidi="en-US"/>
              </w:rPr>
              <w:t>76</w:t>
            </w:r>
            <w:r w:rsidRPr="00AA3159">
              <w:rPr>
                <w:rStyle w:val="75pt0pt"/>
                <w:b w:val="0"/>
                <w:sz w:val="24"/>
                <w:szCs w:val="24"/>
                <w:lang w:val="en-US" w:eastAsia="en-US" w:bidi="en-US"/>
              </w:rPr>
              <w:t>x</w:t>
            </w:r>
            <w:r w:rsidRPr="00AA3159">
              <w:rPr>
                <w:rStyle w:val="75pt0pt"/>
                <w:b w:val="0"/>
                <w:sz w:val="24"/>
                <w:szCs w:val="24"/>
                <w:lang w:eastAsia="en-US" w:bidi="en-US"/>
              </w:rPr>
              <w:t xml:space="preserve">26 </w:t>
            </w:r>
            <w:r w:rsidRPr="00AA3159">
              <w:rPr>
                <w:rStyle w:val="75pt0pt"/>
                <w:b w:val="0"/>
                <w:sz w:val="24"/>
                <w:szCs w:val="24"/>
              </w:rPr>
              <w:t>шлиф, край 72шт СП-7101</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1008</w:t>
            </w:r>
          </w:p>
        </w:tc>
      </w:tr>
      <w:tr w:rsidR="003F7803" w:rsidRPr="00AA3159" w:rsidTr="003F7803">
        <w:trPr>
          <w:trHeight w:hRule="exact" w:val="128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8</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 </w:t>
            </w:r>
            <w:proofErr w:type="spellStart"/>
            <w:r w:rsidRPr="00AA3159">
              <w:rPr>
                <w:rStyle w:val="75pt0pt"/>
                <w:b w:val="0"/>
                <w:sz w:val="24"/>
                <w:szCs w:val="24"/>
              </w:rPr>
              <w:t>ЭкоЛаб</w:t>
            </w:r>
            <w:proofErr w:type="spellEnd"/>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упак</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681"/>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9</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w:t>
            </w:r>
            <w:r w:rsidRPr="00AA3159">
              <w:rPr>
                <w:rStyle w:val="75pt0pt"/>
                <w:b w:val="0"/>
                <w:sz w:val="24"/>
                <w:szCs w:val="24"/>
              </w:rPr>
              <w:softHyphen/>
              <w:t>слабоположительная</w:t>
            </w:r>
            <w:proofErr w:type="spellEnd"/>
            <w:r w:rsidRPr="00AA3159">
              <w:rPr>
                <w:rStyle w:val="75pt0pt"/>
                <w:b w:val="0"/>
                <w:sz w:val="24"/>
                <w:szCs w:val="24"/>
              </w:rPr>
              <w:t xml:space="preserve"> для диагностики сифилиса 1млх10фл</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контр-слабоположительная</w:t>
            </w:r>
            <w:proofErr w:type="spellEnd"/>
            <w:r w:rsidRPr="00AA3159">
              <w:rPr>
                <w:rStyle w:val="75pt0pt"/>
                <w:b w:val="0"/>
                <w:sz w:val="24"/>
                <w:szCs w:val="24"/>
              </w:rPr>
              <w:t xml:space="preserve"> для диагностики сифилиса 1млх10фл </w:t>
            </w:r>
            <w:proofErr w:type="spellStart"/>
            <w:r w:rsidRPr="00AA3159">
              <w:rPr>
                <w:rStyle w:val="75pt0pt"/>
                <w:b w:val="0"/>
                <w:sz w:val="24"/>
                <w:szCs w:val="24"/>
              </w:rPr>
              <w:t>ЭкоЛаб</w:t>
            </w:r>
            <w:proofErr w:type="spellEnd"/>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упак</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276"/>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10</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3811</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273"/>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Pr>
                <w:rStyle w:val="75pt0pt"/>
                <w:b w:val="0"/>
                <w:sz w:val="24"/>
                <w:szCs w:val="24"/>
              </w:rPr>
              <w:t>11</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3841</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990"/>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12</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жидкий </w:t>
            </w:r>
            <w:r>
              <w:rPr>
                <w:rStyle w:val="75pt0pt"/>
                <w:b w:val="0"/>
                <w:sz w:val="24"/>
                <w:szCs w:val="24"/>
              </w:rPr>
              <w:t>6*100</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Холестерин жидкий </w:t>
            </w:r>
            <w:r w:rsidRPr="00AA3159">
              <w:rPr>
                <w:rStyle w:val="75pt0pt"/>
                <w:b w:val="0"/>
                <w:sz w:val="24"/>
                <w:szCs w:val="24"/>
                <w:lang w:eastAsia="en-US" w:bidi="en-US"/>
              </w:rPr>
              <w:t>6</w:t>
            </w:r>
            <w:r w:rsidRPr="00AA3159">
              <w:rPr>
                <w:rStyle w:val="75pt0pt"/>
                <w:b w:val="0"/>
                <w:sz w:val="24"/>
                <w:szCs w:val="24"/>
                <w:lang w:val="en-US" w:eastAsia="en-US" w:bidi="en-US"/>
              </w:rPr>
              <w:t>xl</w:t>
            </w:r>
            <w:r w:rsidRPr="00AA3159">
              <w:rPr>
                <w:rStyle w:val="75pt0pt"/>
                <w:b w:val="0"/>
                <w:sz w:val="24"/>
                <w:szCs w:val="24"/>
                <w:lang w:eastAsia="en-US" w:bidi="en-US"/>
              </w:rPr>
              <w:t>00/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201</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ind w:firstLine="0"/>
              <w:jc w:val="left"/>
              <w:rPr>
                <w:szCs w:val="24"/>
              </w:rPr>
            </w:pPr>
            <w:r>
              <w:rPr>
                <w:szCs w:val="24"/>
              </w:rPr>
              <w:t>5</w:t>
            </w:r>
          </w:p>
        </w:tc>
      </w:tr>
      <w:tr w:rsidR="003F7803" w:rsidRPr="00AA3159" w:rsidTr="003F7803">
        <w:trPr>
          <w:trHeight w:hRule="exact" w:val="1288"/>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13</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95</w:t>
            </w:r>
            <w:proofErr w:type="gramStart"/>
            <w:r w:rsidRPr="00AA3159">
              <w:rPr>
                <w:rStyle w:val="75pt0pt"/>
                <w:b w:val="0"/>
                <w:sz w:val="24"/>
                <w:szCs w:val="24"/>
                <w:lang w:val="en-US" w:eastAsia="en-US" w:bidi="en-US"/>
              </w:rPr>
              <w:t>T</w:t>
            </w:r>
            <w:r w:rsidRPr="00AA3159">
              <w:rPr>
                <w:rStyle w:val="75pt0pt"/>
                <w:b w:val="0"/>
                <w:sz w:val="24"/>
                <w:szCs w:val="24"/>
                <w:lang w:eastAsia="en-US" w:bidi="en-US"/>
              </w:rPr>
              <w:t>)/</w:t>
            </w:r>
            <w:proofErr w:type="spellStart"/>
            <w:proofErr w:type="gramEnd"/>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LD</w:t>
            </w:r>
            <w:r w:rsidRPr="00AA3159">
              <w:rPr>
                <w:rStyle w:val="75pt0pt"/>
                <w:b w:val="0"/>
                <w:sz w:val="24"/>
                <w:szCs w:val="24"/>
                <w:lang w:eastAsia="en-US" w:bidi="en-US"/>
              </w:rPr>
              <w:t>3818</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098"/>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14</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 xml:space="preserve">UA </w:t>
            </w:r>
            <w:r w:rsidRPr="00AA3159">
              <w:rPr>
                <w:rStyle w:val="75pt0pt"/>
                <w:b w:val="0"/>
                <w:sz w:val="24"/>
                <w:szCs w:val="24"/>
              </w:rPr>
              <w:t>3870</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UA</w:t>
            </w:r>
            <w:r w:rsidRPr="00AA3159">
              <w:rPr>
                <w:rStyle w:val="75pt0pt"/>
                <w:b w:val="0"/>
                <w:sz w:val="24"/>
                <w:szCs w:val="24"/>
                <w:lang w:eastAsia="en-US" w:bidi="en-US"/>
              </w:rPr>
              <w:t xml:space="preserve"> 3870/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UA</w:t>
            </w:r>
            <w:r w:rsidRPr="00AA3159">
              <w:rPr>
                <w:rStyle w:val="75pt0pt"/>
                <w:b w:val="0"/>
                <w:sz w:val="24"/>
                <w:szCs w:val="24"/>
                <w:lang w:eastAsia="en-US" w:bidi="en-US"/>
              </w:rPr>
              <w:t>3870</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595"/>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15</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(430 мл)</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 xml:space="preserve">(430 мл), </w:t>
            </w:r>
            <w:r w:rsidRPr="00AA3159">
              <w:rPr>
                <w:rStyle w:val="75pt0pt"/>
                <w:b w:val="0"/>
                <w:sz w:val="24"/>
                <w:szCs w:val="24"/>
                <w:lang w:val="en-US" w:eastAsia="en-US" w:bidi="en-US"/>
              </w:rPr>
              <w:t>CARBOXY</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GT</w:t>
            </w:r>
            <w:r w:rsidRPr="00AA3159">
              <w:rPr>
                <w:rStyle w:val="75pt0pt"/>
                <w:b w:val="0"/>
                <w:sz w:val="24"/>
                <w:szCs w:val="24"/>
                <w:lang w:eastAsia="en-US" w:bidi="en-US"/>
              </w:rPr>
              <w:t xml:space="preserve">795 </w:t>
            </w:r>
            <w:r w:rsidRPr="00AA3159">
              <w:rPr>
                <w:rStyle w:val="75pt0pt"/>
                <w:b w:val="0"/>
                <w:sz w:val="24"/>
                <w:szCs w:val="24"/>
              </w:rPr>
              <w:t>5</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r w:rsidR="003F7803" w:rsidRPr="00AA3159" w:rsidTr="003F7803">
        <w:trPr>
          <w:trHeight w:hRule="exact" w:val="1159"/>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16</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Мочевина </w:t>
            </w:r>
            <w:r w:rsidRPr="00AA3159">
              <w:rPr>
                <w:rStyle w:val="75pt0pt"/>
                <w:b w:val="0"/>
                <w:sz w:val="24"/>
                <w:szCs w:val="24"/>
                <w:lang w:val="en-US" w:eastAsia="en-US" w:bidi="en-US"/>
              </w:rPr>
              <w:t>UREA</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60</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lang w:val="en-US"/>
              </w:rPr>
            </w:pPr>
            <w:r w:rsidRPr="00AA3159">
              <w:rPr>
                <w:rStyle w:val="75pt0pt"/>
                <w:b w:val="0"/>
                <w:sz w:val="24"/>
                <w:szCs w:val="24"/>
              </w:rPr>
              <w:t>Мочевина</w:t>
            </w:r>
            <w:r w:rsidRPr="00AA3159">
              <w:rPr>
                <w:rStyle w:val="75pt0pt"/>
                <w:b w:val="0"/>
                <w:sz w:val="24"/>
                <w:szCs w:val="24"/>
                <w:lang w:val="en-US"/>
              </w:rPr>
              <w:t xml:space="preserve"> </w:t>
            </w:r>
            <w:r w:rsidRPr="00AA3159">
              <w:rPr>
                <w:rStyle w:val="75pt0pt"/>
                <w:b w:val="0"/>
                <w:sz w:val="24"/>
                <w:szCs w:val="24"/>
                <w:lang w:val="en-US" w:eastAsia="en-US" w:bidi="en-US"/>
              </w:rPr>
              <w:t>UREA R1 5x100, R2 5x60/</w:t>
            </w:r>
            <w:proofErr w:type="spellStart"/>
            <w:r w:rsidRPr="00AA3159">
              <w:rPr>
                <w:rStyle w:val="75pt0pt"/>
                <w:b w:val="0"/>
                <w:sz w:val="24"/>
                <w:szCs w:val="24"/>
                <w:lang w:val="en-US" w:eastAsia="en-US" w:bidi="en-US"/>
              </w:rPr>
              <w:t>Randox</w:t>
            </w:r>
            <w:proofErr w:type="spellEnd"/>
            <w:r w:rsidRPr="00AA3159">
              <w:rPr>
                <w:rStyle w:val="75pt0pt"/>
                <w:b w:val="0"/>
                <w:sz w:val="24"/>
                <w:szCs w:val="24"/>
                <w:lang w:val="en-US" w:eastAsia="en-US" w:bidi="en-US"/>
              </w:rPr>
              <w:t>/UR7976</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2</w:t>
            </w:r>
          </w:p>
        </w:tc>
      </w:tr>
      <w:tr w:rsidR="003F7803" w:rsidRPr="00AA3159" w:rsidTr="003F7803">
        <w:trPr>
          <w:trHeight w:hRule="exact" w:val="1271"/>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17</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4</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3859</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4</w:t>
            </w:r>
          </w:p>
        </w:tc>
      </w:tr>
      <w:tr w:rsidR="003F7803" w:rsidRPr="00AA3159" w:rsidTr="003F7803">
        <w:trPr>
          <w:trHeight w:hRule="exact" w:val="1302"/>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18</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val="en-US" w:eastAsia="en-US" w:bidi="en-US"/>
              </w:rPr>
              <w:t xml:space="preserve">6x100 </w:t>
            </w:r>
            <w:r w:rsidRPr="00AA3159">
              <w:rPr>
                <w:rStyle w:val="75pt0pt"/>
                <w:b w:val="0"/>
                <w:sz w:val="24"/>
                <w:szCs w:val="24"/>
              </w:rPr>
              <w:t xml:space="preserve">мл </w:t>
            </w:r>
            <w:r w:rsidRPr="00AA3159">
              <w:rPr>
                <w:rStyle w:val="75pt0pt"/>
                <w:b w:val="0"/>
                <w:sz w:val="24"/>
                <w:szCs w:val="24"/>
                <w:lang w:val="en-US" w:eastAsia="en-US" w:bidi="en-US"/>
              </w:rPr>
              <w:t xml:space="preserve">GL </w:t>
            </w:r>
            <w:r w:rsidRPr="00AA3159">
              <w:rPr>
                <w:rStyle w:val="75pt0pt"/>
                <w:b w:val="0"/>
                <w:sz w:val="24"/>
                <w:szCs w:val="24"/>
              </w:rPr>
              <w:t>2623</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rPr>
              <w:t xml:space="preserve">мл </w:t>
            </w:r>
            <w:r w:rsidRPr="00AA3159">
              <w:rPr>
                <w:rStyle w:val="75pt0pt"/>
                <w:b w:val="0"/>
                <w:sz w:val="24"/>
                <w:szCs w:val="24"/>
                <w:lang w:eastAsia="en-US" w:bidi="en-US"/>
              </w:rPr>
              <w:t>(</w:t>
            </w:r>
            <w:r w:rsidRPr="00AA3159">
              <w:rPr>
                <w:rStyle w:val="75pt0pt"/>
                <w:b w:val="0"/>
                <w:sz w:val="24"/>
                <w:szCs w:val="24"/>
                <w:lang w:val="en-US" w:eastAsia="en-US" w:bidi="en-US"/>
              </w:rPr>
              <w:t>RANDOX</w:t>
            </w:r>
            <w:r w:rsidRPr="00AA3159">
              <w:rPr>
                <w:rStyle w:val="75pt0pt"/>
                <w:b w:val="0"/>
                <w:sz w:val="24"/>
                <w:szCs w:val="24"/>
                <w:lang w:eastAsia="en-US" w:bidi="en-US"/>
              </w:rPr>
              <w:t xml:space="preserve">) </w:t>
            </w:r>
            <w:r w:rsidRPr="00AA3159">
              <w:rPr>
                <w:rStyle w:val="75pt0pt"/>
                <w:b w:val="0"/>
                <w:sz w:val="24"/>
                <w:szCs w:val="24"/>
                <w:lang w:val="en-US" w:eastAsia="en-US" w:bidi="en-US"/>
              </w:rPr>
              <w:t>GL</w:t>
            </w:r>
            <w:r w:rsidRPr="00AA3159">
              <w:rPr>
                <w:rStyle w:val="75pt0pt"/>
                <w:b w:val="0"/>
                <w:sz w:val="24"/>
                <w:szCs w:val="24"/>
                <w:lang w:eastAsia="en-US" w:bidi="en-US"/>
              </w:rPr>
              <w:t xml:space="preserve"> </w:t>
            </w:r>
            <w:r w:rsidRPr="00AA3159">
              <w:rPr>
                <w:rStyle w:val="75pt0pt"/>
                <w:b w:val="0"/>
                <w:sz w:val="24"/>
                <w:szCs w:val="24"/>
              </w:rPr>
              <w:t>2623</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5</w:t>
            </w:r>
          </w:p>
        </w:tc>
      </w:tr>
      <w:tr w:rsidR="003F7803" w:rsidRPr="00AA3159" w:rsidTr="003F7803">
        <w:trPr>
          <w:trHeight w:hRule="exact" w:val="1805"/>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19</w:t>
            </w:r>
          </w:p>
        </w:tc>
        <w:tc>
          <w:tcPr>
            <w:tcW w:w="2280"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(8х60Т</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w:t>
            </w:r>
            <w:r w:rsidRPr="00AA3159">
              <w:rPr>
                <w:rStyle w:val="75pt0pt"/>
                <w:b w:val="0"/>
                <w:sz w:val="24"/>
                <w:szCs w:val="24"/>
                <w:lang w:eastAsia="en-US" w:bidi="en-US"/>
              </w:rPr>
              <w:t xml:space="preserve"> </w:t>
            </w:r>
            <w:r w:rsidRPr="00AA3159">
              <w:rPr>
                <w:rStyle w:val="75pt0pt"/>
                <w:b w:val="0"/>
                <w:sz w:val="24"/>
                <w:szCs w:val="24"/>
                <w:lang w:val="en-US" w:eastAsia="en-US" w:bidi="en-US"/>
              </w:rPr>
              <w:t>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 xml:space="preserve">3 </w:t>
            </w:r>
            <w:r w:rsidRPr="00AA3159">
              <w:rPr>
                <w:rStyle w:val="75pt0pt"/>
                <w:b w:val="0"/>
                <w:sz w:val="24"/>
                <w:szCs w:val="24"/>
              </w:rPr>
              <w:t>807</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4</w:t>
            </w:r>
          </w:p>
        </w:tc>
      </w:tr>
      <w:tr w:rsidR="003F7803" w:rsidRPr="00AA3159" w:rsidTr="003F7803">
        <w:trPr>
          <w:trHeight w:hRule="exact" w:val="978"/>
          <w:jc w:val="center"/>
        </w:trPr>
        <w:tc>
          <w:tcPr>
            <w:tcW w:w="1003" w:type="dxa"/>
            <w:tcBorders>
              <w:top w:val="single" w:sz="4" w:space="0" w:color="auto"/>
              <w:left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20</w:t>
            </w:r>
          </w:p>
        </w:tc>
        <w:tc>
          <w:tcPr>
            <w:tcW w:w="2280" w:type="dxa"/>
            <w:tcBorders>
              <w:top w:val="single" w:sz="4" w:space="0" w:color="auto"/>
              <w:left w:val="single" w:sz="4" w:space="0" w:color="auto"/>
            </w:tcBorders>
            <w:shd w:val="clear" w:color="auto" w:fill="FFFFFF"/>
            <w:vAlign w:val="center"/>
          </w:tcPr>
          <w:p w:rsidR="003F7803" w:rsidRPr="003F7803" w:rsidRDefault="003F7803" w:rsidP="003F7803">
            <w:pPr>
              <w:spacing w:line="276" w:lineRule="auto"/>
              <w:ind w:left="120" w:firstLine="0"/>
              <w:jc w:val="left"/>
              <w:rPr>
                <w:szCs w:val="24"/>
              </w:rPr>
            </w:pPr>
            <w:proofErr w:type="spellStart"/>
            <w:r w:rsidRPr="00AA3159">
              <w:rPr>
                <w:rStyle w:val="75pt0pt"/>
                <w:b w:val="0"/>
                <w:sz w:val="24"/>
                <w:szCs w:val="24"/>
                <w:lang w:val="en-US" w:eastAsia="en-US" w:bidi="en-US"/>
              </w:rPr>
              <w:t>Kpea</w:t>
            </w:r>
            <w:r>
              <w:rPr>
                <w:rStyle w:val="75pt0pt"/>
                <w:b w:val="0"/>
                <w:sz w:val="24"/>
                <w:szCs w:val="24"/>
                <w:lang w:eastAsia="en-US" w:bidi="en-US"/>
              </w:rPr>
              <w:t>тинин</w:t>
            </w:r>
            <w:proofErr w:type="spellEnd"/>
            <w:r>
              <w:rPr>
                <w:rStyle w:val="75pt0pt"/>
                <w:b w:val="0"/>
                <w:sz w:val="24"/>
                <w:szCs w:val="24"/>
                <w:lang w:eastAsia="en-US" w:bidi="en-US"/>
              </w:rPr>
              <w:t xml:space="preserve"> </w:t>
            </w:r>
            <w:r w:rsidRPr="003F7803">
              <w:rPr>
                <w:rStyle w:val="75pt0pt"/>
                <w:b w:val="0"/>
                <w:sz w:val="24"/>
                <w:szCs w:val="24"/>
                <w:lang w:eastAsia="en-US" w:bidi="en-US"/>
              </w:rPr>
              <w:t>(</w:t>
            </w:r>
            <w:r w:rsidRPr="00AA3159">
              <w:rPr>
                <w:rStyle w:val="75pt0pt"/>
                <w:b w:val="0"/>
                <w:sz w:val="24"/>
                <w:szCs w:val="24"/>
                <w:lang w:val="en-US" w:eastAsia="en-US" w:bidi="en-US"/>
              </w:rPr>
              <w:t>JAFFE</w:t>
            </w:r>
            <w:r w:rsidRPr="003F7803">
              <w:rPr>
                <w:rStyle w:val="75pt0pt"/>
                <w:b w:val="0"/>
                <w:sz w:val="24"/>
                <w:szCs w:val="24"/>
                <w:lang w:eastAsia="en-US" w:bidi="en-US"/>
              </w:rPr>
              <w:t xml:space="preserve">) </w:t>
            </w:r>
            <w:r w:rsidRPr="00AA3159">
              <w:rPr>
                <w:rStyle w:val="75pt0pt"/>
                <w:b w:val="0"/>
                <w:sz w:val="24"/>
                <w:szCs w:val="24"/>
                <w:lang w:val="en-US" w:eastAsia="en-US" w:bidi="en-US"/>
              </w:rPr>
              <w:t>R</w:t>
            </w:r>
            <w:r w:rsidRPr="003F7803">
              <w:rPr>
                <w:rStyle w:val="75pt0pt"/>
                <w:b w:val="0"/>
                <w:sz w:val="24"/>
                <w:szCs w:val="24"/>
                <w:lang w:eastAsia="en-US" w:bidi="en-US"/>
              </w:rPr>
              <w:t>1 7</w:t>
            </w:r>
            <w:r w:rsidRPr="00AA3159">
              <w:rPr>
                <w:rStyle w:val="75pt0pt"/>
                <w:b w:val="0"/>
                <w:sz w:val="24"/>
                <w:szCs w:val="24"/>
                <w:lang w:val="en-US" w:eastAsia="en-US" w:bidi="en-US"/>
              </w:rPr>
              <w:t>x</w:t>
            </w:r>
            <w:r w:rsidRPr="003F7803">
              <w:rPr>
                <w:rStyle w:val="75pt0pt"/>
                <w:b w:val="0"/>
                <w:sz w:val="24"/>
                <w:szCs w:val="24"/>
                <w:lang w:eastAsia="en-US" w:bidi="en-US"/>
              </w:rPr>
              <w:t xml:space="preserve">50, </w:t>
            </w:r>
            <w:r w:rsidRPr="00AA3159">
              <w:rPr>
                <w:rStyle w:val="75pt0pt"/>
                <w:b w:val="0"/>
                <w:sz w:val="24"/>
                <w:szCs w:val="24"/>
                <w:lang w:val="en-US" w:eastAsia="en-US" w:bidi="en-US"/>
              </w:rPr>
              <w:t>R</w:t>
            </w:r>
            <w:r w:rsidRPr="003F7803">
              <w:rPr>
                <w:rStyle w:val="75pt0pt"/>
                <w:b w:val="0"/>
                <w:sz w:val="24"/>
                <w:szCs w:val="24"/>
                <w:lang w:eastAsia="en-US" w:bidi="en-US"/>
              </w:rPr>
              <w:t>2 2</w:t>
            </w:r>
            <w:r w:rsidRPr="00AA3159">
              <w:rPr>
                <w:rStyle w:val="75pt0pt"/>
                <w:b w:val="0"/>
                <w:sz w:val="24"/>
                <w:szCs w:val="24"/>
                <w:lang w:val="en-US" w:eastAsia="en-US" w:bidi="en-US"/>
              </w:rPr>
              <w:t>x</w:t>
            </w:r>
            <w:r w:rsidRPr="003F7803">
              <w:rPr>
                <w:rStyle w:val="75pt0pt"/>
                <w:b w:val="0"/>
                <w:sz w:val="24"/>
                <w:szCs w:val="24"/>
                <w:lang w:eastAsia="en-US" w:bidi="en-US"/>
              </w:rPr>
              <w:t>40</w:t>
            </w:r>
          </w:p>
        </w:tc>
        <w:tc>
          <w:tcPr>
            <w:tcW w:w="3826"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left="120" w:firstLine="0"/>
              <w:jc w:val="left"/>
              <w:rPr>
                <w:szCs w:val="24"/>
                <w:lang w:val="en-US"/>
              </w:rPr>
            </w:pPr>
            <w:proofErr w:type="spellStart"/>
            <w:r w:rsidRPr="00AA3159">
              <w:rPr>
                <w:rStyle w:val="75pt0pt"/>
                <w:b w:val="0"/>
                <w:sz w:val="24"/>
                <w:szCs w:val="24"/>
                <w:lang w:val="en-US" w:eastAsia="en-US" w:bidi="en-US"/>
              </w:rPr>
              <w:t>Kpea</w:t>
            </w:r>
            <w:r>
              <w:rPr>
                <w:rStyle w:val="75pt0pt"/>
                <w:b w:val="0"/>
                <w:sz w:val="24"/>
                <w:szCs w:val="24"/>
                <w:lang w:eastAsia="en-US" w:bidi="en-US"/>
              </w:rPr>
              <w:t>тинин</w:t>
            </w:r>
            <w:proofErr w:type="spellEnd"/>
            <w:r w:rsidRPr="003F7803">
              <w:rPr>
                <w:rStyle w:val="75pt0pt"/>
                <w:b w:val="0"/>
                <w:sz w:val="24"/>
                <w:szCs w:val="24"/>
                <w:lang w:val="en-US" w:eastAsia="en-US" w:bidi="en-US"/>
              </w:rPr>
              <w:t xml:space="preserve"> (</w:t>
            </w:r>
            <w:r w:rsidRPr="00AA3159">
              <w:rPr>
                <w:rStyle w:val="75pt0pt"/>
                <w:b w:val="0"/>
                <w:sz w:val="24"/>
                <w:szCs w:val="24"/>
                <w:lang w:val="en-US" w:eastAsia="en-US" w:bidi="en-US"/>
              </w:rPr>
              <w:t>JAFFE) R1 7x50, R2 2x40 /RANDOX/ CR 7948</w:t>
            </w:r>
          </w:p>
        </w:tc>
        <w:tc>
          <w:tcPr>
            <w:tcW w:w="1273" w:type="dxa"/>
            <w:tcBorders>
              <w:top w:val="single" w:sz="4" w:space="0" w:color="auto"/>
              <w:left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2</w:t>
            </w:r>
          </w:p>
        </w:tc>
      </w:tr>
      <w:tr w:rsidR="003F7803" w:rsidRPr="00AA3159" w:rsidTr="003F7803">
        <w:trPr>
          <w:trHeight w:hRule="exact" w:val="1574"/>
          <w:jc w:val="center"/>
        </w:trPr>
        <w:tc>
          <w:tcPr>
            <w:tcW w:w="1003" w:type="dxa"/>
            <w:tcBorders>
              <w:top w:val="single" w:sz="4" w:space="0" w:color="auto"/>
              <w:left w:val="single" w:sz="4" w:space="0" w:color="auto"/>
              <w:bottom w:val="single" w:sz="4" w:space="0" w:color="auto"/>
            </w:tcBorders>
            <w:shd w:val="clear" w:color="auto" w:fill="FFFFFF"/>
            <w:vAlign w:val="center"/>
          </w:tcPr>
          <w:p w:rsidR="003F7803" w:rsidRPr="00AA3159" w:rsidRDefault="003F7803" w:rsidP="003F7803">
            <w:pPr>
              <w:spacing w:line="150" w:lineRule="exact"/>
              <w:ind w:right="120" w:firstLine="0"/>
              <w:rPr>
                <w:szCs w:val="24"/>
              </w:rPr>
            </w:pPr>
            <w:r w:rsidRPr="00AA3159">
              <w:rPr>
                <w:rStyle w:val="75pt0pt"/>
                <w:b w:val="0"/>
                <w:sz w:val="24"/>
                <w:szCs w:val="24"/>
              </w:rPr>
              <w:t>21</w:t>
            </w:r>
          </w:p>
        </w:tc>
        <w:tc>
          <w:tcPr>
            <w:tcW w:w="2280" w:type="dxa"/>
            <w:tcBorders>
              <w:top w:val="single" w:sz="4" w:space="0" w:color="auto"/>
              <w:left w:val="single" w:sz="4" w:space="0" w:color="auto"/>
              <w:bottom w:val="single" w:sz="4" w:space="0" w:color="auto"/>
            </w:tcBorders>
            <w:shd w:val="clear" w:color="auto" w:fill="FFFFFF"/>
            <w:vAlign w:val="center"/>
          </w:tcPr>
          <w:p w:rsidR="003F7803" w:rsidRPr="00AA3159" w:rsidRDefault="003F7803" w:rsidP="003F7803">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20</w:t>
            </w:r>
          </w:p>
        </w:tc>
        <w:tc>
          <w:tcPr>
            <w:tcW w:w="3826" w:type="dxa"/>
            <w:tcBorders>
              <w:top w:val="single" w:sz="4" w:space="0" w:color="auto"/>
              <w:left w:val="single" w:sz="4" w:space="0" w:color="auto"/>
              <w:bottom w:val="single" w:sz="4" w:space="0" w:color="auto"/>
            </w:tcBorders>
            <w:shd w:val="clear" w:color="auto" w:fill="FFFFFF"/>
            <w:vAlign w:val="center"/>
          </w:tcPr>
          <w:p w:rsidR="003F7803" w:rsidRPr="00AA3159" w:rsidRDefault="003F7803" w:rsidP="003F7803">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AMP</w:t>
            </w:r>
            <w:r w:rsidRPr="00AA3159">
              <w:rPr>
                <w:rStyle w:val="75pt0pt"/>
                <w:b w:val="0"/>
                <w:sz w:val="24"/>
                <w:szCs w:val="24"/>
                <w:lang w:eastAsia="en-US" w:bidi="en-US"/>
              </w:rPr>
              <w:t xml:space="preserve"> /</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p>
        </w:tc>
        <w:tc>
          <w:tcPr>
            <w:tcW w:w="1273" w:type="dxa"/>
            <w:tcBorders>
              <w:top w:val="single" w:sz="4" w:space="0" w:color="auto"/>
              <w:left w:val="single" w:sz="4" w:space="0" w:color="auto"/>
              <w:bottom w:val="single" w:sz="4" w:space="0" w:color="auto"/>
            </w:tcBorders>
            <w:shd w:val="clear" w:color="auto" w:fill="FFFFFF"/>
            <w:vAlign w:val="center"/>
          </w:tcPr>
          <w:p w:rsidR="003F7803" w:rsidRPr="00AA3159" w:rsidRDefault="003F7803" w:rsidP="003F7803">
            <w:pPr>
              <w:spacing w:line="276" w:lineRule="auto"/>
              <w:ind w:right="100"/>
              <w:rPr>
                <w:szCs w:val="24"/>
              </w:rPr>
            </w:pPr>
            <w:proofErr w:type="spellStart"/>
            <w:r w:rsidRPr="00AA3159">
              <w:rPr>
                <w:rStyle w:val="75pt0pt"/>
                <w:b w:val="0"/>
                <w:sz w:val="24"/>
                <w:szCs w:val="24"/>
              </w:rPr>
              <w:t>шт</w:t>
            </w:r>
            <w:proofErr w:type="spellEnd"/>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3F7803" w:rsidRPr="00AA3159" w:rsidRDefault="003F7803" w:rsidP="003F7803">
            <w:pPr>
              <w:spacing w:line="150" w:lineRule="exact"/>
              <w:ind w:right="140" w:firstLine="0"/>
              <w:jc w:val="left"/>
              <w:rPr>
                <w:szCs w:val="24"/>
              </w:rPr>
            </w:pPr>
            <w:r w:rsidRPr="00AA3159">
              <w:rPr>
                <w:rStyle w:val="75pt0pt"/>
                <w:b w:val="0"/>
                <w:sz w:val="24"/>
                <w:szCs w:val="24"/>
              </w:rPr>
              <w:t>1</w:t>
            </w:r>
          </w:p>
        </w:tc>
      </w:tr>
    </w:tbl>
    <w:p w:rsidR="003F7803" w:rsidRPr="00AA3159" w:rsidRDefault="003F7803" w:rsidP="003F7803">
      <w:pPr>
        <w:widowControl/>
        <w:spacing w:before="0"/>
        <w:ind w:firstLine="142"/>
        <w:contextualSpacing/>
        <w:rPr>
          <w:snapToGrid w:val="0"/>
          <w:color w:val="000000"/>
          <w:szCs w:val="24"/>
        </w:rPr>
      </w:pPr>
    </w:p>
    <w:p w:rsidR="003F7803" w:rsidRDefault="003F7803" w:rsidP="003F7803">
      <w:pPr>
        <w:widowControl/>
        <w:spacing w:before="0"/>
        <w:ind w:firstLine="142"/>
        <w:contextualSpacing/>
        <w:rPr>
          <w:snapToGrid w:val="0"/>
          <w:color w:val="000000"/>
          <w:szCs w:val="24"/>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8528C6" w:rsidP="00583967">
      <w:pPr>
        <w:widowControl/>
        <w:numPr>
          <w:ilvl w:val="0"/>
          <w:numId w:val="2"/>
        </w:numPr>
        <w:spacing w:before="0"/>
        <w:rPr>
          <w:sz w:val="28"/>
          <w:szCs w:val="28"/>
        </w:rPr>
      </w:pPr>
      <w:r w:rsidRPr="008528C6">
        <w:rPr>
          <w:b/>
          <w:sz w:val="22"/>
          <w:szCs w:val="22"/>
        </w:rPr>
        <w:t xml:space="preserve"> </w:t>
      </w:r>
      <w:r w:rsidR="000C1D7F" w:rsidRPr="008528C6">
        <w:rPr>
          <w:b/>
          <w:sz w:val="22"/>
          <w:szCs w:val="22"/>
        </w:rPr>
        <w:t>С</w:t>
      </w:r>
      <w:r w:rsidR="00DC7D71" w:rsidRPr="008528C6">
        <w:rPr>
          <w:b/>
          <w:sz w:val="22"/>
          <w:szCs w:val="22"/>
        </w:rPr>
        <w:t xml:space="preserve">тоимость поставки товара </w:t>
      </w:r>
      <w:proofErr w:type="gramStart"/>
      <w:r w:rsidR="00DC7D71" w:rsidRPr="008528C6">
        <w:rPr>
          <w:sz w:val="22"/>
          <w:szCs w:val="22"/>
        </w:rPr>
        <w:t xml:space="preserve">на </w:t>
      </w:r>
      <w:r w:rsidR="007D4989" w:rsidRPr="008528C6">
        <w:rPr>
          <w:sz w:val="22"/>
          <w:szCs w:val="22"/>
        </w:rPr>
        <w:t xml:space="preserve"> </w:t>
      </w:r>
      <w:r w:rsidRPr="008528C6">
        <w:rPr>
          <w:sz w:val="22"/>
          <w:szCs w:val="22"/>
        </w:rPr>
        <w:t>_</w:t>
      </w:r>
      <w:proofErr w:type="gramEnd"/>
      <w:r w:rsidRPr="008528C6">
        <w:rPr>
          <w:sz w:val="22"/>
          <w:szCs w:val="22"/>
        </w:rPr>
        <w:t>____</w:t>
      </w:r>
      <w:r w:rsidR="002A09F7" w:rsidRPr="008528C6">
        <w:rPr>
          <w:sz w:val="22"/>
          <w:szCs w:val="22"/>
          <w:u w:val="single"/>
        </w:rPr>
        <w:t xml:space="preserve"> </w:t>
      </w:r>
      <w:r w:rsidR="001A0D0D" w:rsidRPr="008528C6">
        <w:rPr>
          <w:sz w:val="22"/>
          <w:szCs w:val="22"/>
          <w:u w:val="single"/>
        </w:rPr>
        <w:t xml:space="preserve">ноября </w:t>
      </w:r>
      <w:r w:rsidRPr="008528C6">
        <w:rPr>
          <w:sz w:val="22"/>
          <w:szCs w:val="22"/>
          <w:u w:val="single"/>
        </w:rPr>
        <w:t>2019</w:t>
      </w:r>
      <w:r>
        <w:rPr>
          <w:sz w:val="22"/>
          <w:szCs w:val="22"/>
          <w:u w:val="single"/>
        </w:rPr>
        <w:t xml:space="preserve">г. составляет:  </w:t>
      </w:r>
      <w:r w:rsidR="001A0D0D" w:rsidRPr="008528C6">
        <w:rPr>
          <w:sz w:val="22"/>
          <w:szCs w:val="22"/>
        </w:rPr>
        <w:t>_</w:t>
      </w:r>
      <w:r w:rsidRPr="008528C6">
        <w:rPr>
          <w:sz w:val="22"/>
          <w:szCs w:val="22"/>
        </w:rPr>
        <w:t>_____________</w:t>
      </w:r>
      <w:r>
        <w:rPr>
          <w:sz w:val="22"/>
          <w:szCs w:val="22"/>
        </w:rPr>
        <w:t>руб. (</w:t>
      </w:r>
      <w:r w:rsidRPr="008528C6">
        <w:rPr>
          <w:sz w:val="22"/>
          <w:szCs w:val="22"/>
        </w:rPr>
        <w:t>_</w:t>
      </w:r>
      <w:r>
        <w:rPr>
          <w:sz w:val="22"/>
          <w:szCs w:val="22"/>
        </w:rPr>
        <w:t>____________________</w:t>
      </w:r>
      <w:r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A7198D">
      <w:pPr>
        <w:widowControl/>
        <w:spacing w:before="0"/>
        <w:ind w:firstLine="720"/>
        <w:jc w:val="left"/>
        <w:rPr>
          <w:sz w:val="22"/>
          <w:szCs w:val="22"/>
          <w:u w:val="single"/>
        </w:rPr>
      </w:pPr>
      <w:r>
        <w:rPr>
          <w:b/>
          <w:sz w:val="22"/>
          <w:szCs w:val="22"/>
        </w:rPr>
        <w:t>7</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proofErr w:type="gramStart"/>
      <w:r w:rsidRPr="00C311B8">
        <w:rPr>
          <w:rFonts w:eastAsia="Calibri"/>
          <w:b/>
          <w:bCs/>
          <w:kern w:val="3"/>
          <w:szCs w:val="24"/>
        </w:rPr>
        <w:tab/>
        <w:t>«</w:t>
      </w:r>
      <w:proofErr w:type="gramEnd"/>
      <w:r w:rsidRPr="00C311B8">
        <w:rPr>
          <w:rFonts w:eastAsia="Calibri"/>
          <w:b/>
          <w:bCs/>
          <w:kern w:val="3"/>
          <w:szCs w:val="24"/>
        </w:rPr>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______</w:t>
      </w:r>
      <w:proofErr w:type="spellStart"/>
      <w:r w:rsidRPr="00C311B8">
        <w:rPr>
          <w:rFonts w:eastAsia="Calibri"/>
          <w:bCs/>
          <w:kern w:val="3"/>
          <w:szCs w:val="24"/>
        </w:rPr>
        <w:t>опеек</w:t>
      </w:r>
      <w:proofErr w:type="spellEnd"/>
      <w:r w:rsidRPr="00C311B8">
        <w:rPr>
          <w:rFonts w:eastAsia="Calibri"/>
          <w:bCs/>
          <w:kern w:val="3"/>
          <w:szCs w:val="24"/>
        </w:rPr>
        <w:t>),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C311B8">
      <w:pPr>
        <w:widowControl/>
        <w:spacing w:before="0"/>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C311B8">
      <w:pPr>
        <w:widowControl/>
        <w:spacing w:before="0"/>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C311B8">
      <w:pPr>
        <w:widowControl/>
        <w:spacing w:before="0"/>
        <w:rPr>
          <w:rFonts w:eastAsia="Calibri"/>
          <w:bCs/>
          <w:kern w:val="3"/>
          <w:szCs w:val="24"/>
        </w:rPr>
      </w:pPr>
      <w:r>
        <w:rPr>
          <w:rFonts w:eastAsia="Calibri"/>
          <w:bCs/>
          <w:kern w:val="3"/>
          <w:szCs w:val="24"/>
        </w:rPr>
        <w:t>8.5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C311B8">
      <w:pPr>
        <w:widowControl/>
        <w:spacing w:before="0"/>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C311B8">
      <w:pPr>
        <w:widowControl/>
        <w:spacing w:before="0"/>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C311B8">
      <w:pPr>
        <w:widowControl/>
        <w:spacing w:before="0"/>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C311B8">
      <w:pPr>
        <w:widowControl/>
        <w:spacing w:before="0"/>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C311B8">
      <w:pPr>
        <w:widowControl/>
        <w:spacing w:before="0"/>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C311B8">
      <w:pPr>
        <w:widowControl/>
        <w:spacing w:before="0"/>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A125F">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2B62CE">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C311B8" w:rsidRPr="005A125F" w:rsidRDefault="00C311B8" w:rsidP="00C311B8">
      <w:pPr>
        <w:widowControl/>
        <w:spacing w:before="0"/>
        <w:rPr>
          <w:rFonts w:eastAsia="Calibri"/>
          <w:bCs/>
          <w:kern w:val="3"/>
          <w:szCs w:val="24"/>
        </w:rPr>
      </w:pPr>
      <w:r w:rsidRPr="005A125F">
        <w:rPr>
          <w:rFonts w:eastAsia="Calibri"/>
          <w:bCs/>
          <w:kern w:val="3"/>
          <w:szCs w:val="24"/>
        </w:rPr>
        <w:t>15.6.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C311B8">
      <w:pPr>
        <w:widowControl/>
        <w:spacing w:before="0"/>
        <w:rPr>
          <w:rFonts w:eastAsia="Calibri"/>
          <w:bCs/>
          <w:kern w:val="3"/>
          <w:szCs w:val="24"/>
        </w:rPr>
      </w:pPr>
      <w:r w:rsidRPr="005A125F">
        <w:rPr>
          <w:rFonts w:eastAsia="Calibri"/>
          <w:bCs/>
          <w:kern w:val="3"/>
          <w:szCs w:val="24"/>
        </w:rPr>
        <w:t>15.7. К настоящему Договору прилагаются:</w:t>
      </w:r>
    </w:p>
    <w:p w:rsidR="00C311B8" w:rsidRDefault="00C311B8" w:rsidP="00C311B8">
      <w:pPr>
        <w:widowControl/>
        <w:spacing w:before="0"/>
        <w:rPr>
          <w:rFonts w:eastAsia="Calibri"/>
          <w:bCs/>
          <w:kern w:val="3"/>
          <w:szCs w:val="24"/>
        </w:rPr>
      </w:pPr>
      <w:r w:rsidRPr="005A125F">
        <w:rPr>
          <w:rFonts w:eastAsia="Calibri"/>
          <w:bCs/>
          <w:kern w:val="3"/>
          <w:szCs w:val="24"/>
        </w:rPr>
        <w:t>15.7.1.Спецификация (приложение № 1).</w:t>
      </w:r>
    </w:p>
    <w:p w:rsidR="005A125F" w:rsidRPr="005A125F" w:rsidRDefault="005A125F"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C311B8">
        <w:rPr>
          <w:rFonts w:eastAsia="Calibri"/>
          <w:b/>
          <w:bCs/>
          <w:kern w:val="3"/>
          <w:szCs w:val="24"/>
        </w:rPr>
        <w:t>16. Адреса и платёжные реквизиты Сторон</w:t>
      </w: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F831BB" w:rsidTr="00F831BB">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Покупатель:</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Поставщик:</w:t>
            </w:r>
          </w:p>
          <w:p w:rsidR="00F831BB" w:rsidRPr="00F831BB" w:rsidRDefault="00F831BB" w:rsidP="00F831BB">
            <w:pPr>
              <w:widowControl/>
              <w:spacing w:before="0"/>
              <w:jc w:val="center"/>
              <w:rPr>
                <w:rFonts w:eastAsia="Calibri"/>
                <w:b/>
                <w:bCs/>
                <w:kern w:val="3"/>
                <w:szCs w:val="24"/>
              </w:rPr>
            </w:pPr>
          </w:p>
        </w:tc>
      </w:tr>
      <w:tr w:rsidR="00F831BB" w:rsidRPr="00F831B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F831BB" w:rsidRDefault="00F831BB" w:rsidP="00F831B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xml:space="preserve">. Калуга, ул. </w:t>
            </w:r>
            <w:proofErr w:type="spellStart"/>
            <w:r w:rsidRPr="00F831BB">
              <w:rPr>
                <w:rFonts w:eastAsia="Calibri"/>
                <w:bCs/>
                <w:kern w:val="3"/>
                <w:szCs w:val="24"/>
              </w:rPr>
              <w:t>Болотникова</w:t>
            </w:r>
            <w:proofErr w:type="spellEnd"/>
            <w:r w:rsidRPr="00F831BB">
              <w:rPr>
                <w:rFonts w:eastAsia="Calibri"/>
                <w:bCs/>
                <w:kern w:val="3"/>
                <w:szCs w:val="24"/>
              </w:rPr>
              <w:t xml:space="preserve"> д.1тел/факс (4842) 73-84-41, 78-45-09,</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э/а </w:t>
            </w:r>
            <w:proofErr w:type="spellStart"/>
            <w:r w:rsidRPr="00F831BB">
              <w:rPr>
                <w:rFonts w:eastAsia="Calibri"/>
                <w:bCs/>
                <w:kern w:val="3"/>
                <w:szCs w:val="24"/>
                <w:lang w:val="en-US"/>
              </w:rPr>
              <w:t>rghospital</w:t>
            </w:r>
            <w:proofErr w:type="spellEnd"/>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proofErr w:type="spellStart"/>
            <w:r w:rsidRPr="00F831BB">
              <w:rPr>
                <w:rFonts w:eastAsia="Calibri"/>
                <w:bCs/>
                <w:kern w:val="3"/>
                <w:szCs w:val="24"/>
                <w:lang w:val="en-US"/>
              </w:rPr>
              <w:t>ru</w:t>
            </w:r>
            <w:proofErr w:type="spellEnd"/>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к/с 30101810100000000612</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ИНН/КПП 4029030735/402901001</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р/с 40703810522240003864</w:t>
            </w:r>
          </w:p>
          <w:p w:rsidR="00F831BB" w:rsidRDefault="00F831BB" w:rsidP="00F831BB">
            <w:pPr>
              <w:widowControl/>
              <w:spacing w:before="0"/>
              <w:ind w:firstLine="0"/>
              <w:jc w:val="left"/>
              <w:rPr>
                <w:rFonts w:eastAsia="Calibri"/>
                <w:bCs/>
                <w:kern w:val="3"/>
                <w:szCs w:val="24"/>
              </w:rPr>
            </w:pPr>
            <w:r w:rsidRPr="00F831BB">
              <w:rPr>
                <w:rFonts w:eastAsia="Calibri"/>
                <w:bCs/>
                <w:kern w:val="3"/>
                <w:szCs w:val="24"/>
              </w:rPr>
              <w:t>БИК 042908612</w:t>
            </w: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_______________/</w:t>
            </w:r>
            <w:proofErr w:type="spellStart"/>
            <w:r w:rsidRPr="00F831BB">
              <w:rPr>
                <w:rFonts w:eastAsia="Calibri"/>
                <w:bCs/>
                <w:kern w:val="3"/>
                <w:szCs w:val="24"/>
              </w:rPr>
              <w:t>Гарбуль</w:t>
            </w:r>
            <w:proofErr w:type="spellEnd"/>
            <w:r w:rsidRPr="00F831BB">
              <w:rPr>
                <w:rFonts w:eastAsia="Calibri"/>
                <w:bCs/>
                <w:kern w:val="3"/>
                <w:szCs w:val="24"/>
              </w:rPr>
              <w:t xml:space="preserve"> С.С./</w:t>
            </w:r>
          </w:p>
          <w:p w:rsidR="00F831BB" w:rsidRPr="00F831BB" w:rsidRDefault="00F831BB" w:rsidP="00F831BB">
            <w:pPr>
              <w:widowControl/>
              <w:spacing w:before="0"/>
              <w:jc w:val="left"/>
              <w:rPr>
                <w:rFonts w:eastAsia="Calibri"/>
                <w:bCs/>
                <w:kern w:val="3"/>
                <w:szCs w:val="24"/>
              </w:rPr>
            </w:pPr>
            <w:r w:rsidRPr="00F831BB">
              <w:rPr>
                <w:rFonts w:eastAsia="Calibri"/>
                <w:bCs/>
                <w:kern w:val="3"/>
                <w:szCs w:val="24"/>
              </w:rPr>
              <w:t>МП</w:t>
            </w:r>
          </w:p>
          <w:p w:rsidR="00F831BB" w:rsidRPr="00F831BB" w:rsidRDefault="00F831BB" w:rsidP="00F831BB">
            <w:pPr>
              <w:widowControl/>
              <w:spacing w:before="0"/>
              <w:jc w:val="center"/>
              <w:rPr>
                <w:rFonts w:eastAsia="Calibri"/>
                <w:b/>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jc w:val="center"/>
              <w:rPr>
                <w:rFonts w:eastAsia="Calibri"/>
                <w:b/>
                <w:bCs/>
                <w:kern w:val="3"/>
                <w:szCs w:val="24"/>
              </w:rPr>
            </w:pPr>
          </w:p>
        </w:tc>
      </w:tr>
    </w:tbl>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Pr="00C311B8" w:rsidRDefault="00F831BB" w:rsidP="005A125F">
      <w:pPr>
        <w:widowControl/>
        <w:spacing w:before="0"/>
        <w:jc w:val="center"/>
        <w:rPr>
          <w:rFonts w:eastAsia="Calibri"/>
          <w:b/>
          <w:bCs/>
          <w:kern w:val="3"/>
          <w:szCs w:val="24"/>
        </w:rPr>
      </w:pPr>
    </w:p>
    <w:p w:rsidR="00DC7D71" w:rsidRDefault="00DC7D71"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w:t>
      </w:r>
      <w:proofErr w:type="gramStart"/>
      <w:r>
        <w:t>_  от</w:t>
      </w:r>
      <w:proofErr w:type="gramEnd"/>
      <w:r>
        <w:t xml:space="preserve">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7E0DB7" w:rsidRDefault="007E0DB7" w:rsidP="00DC7D71">
      <w:pPr>
        <w:pStyle w:val="Standard"/>
        <w:tabs>
          <w:tab w:val="left" w:pos="1040"/>
          <w:tab w:val="left" w:pos="1440"/>
          <w:tab w:val="left" w:pos="8000"/>
        </w:tabs>
        <w:jc w:val="center"/>
        <w:rPr>
          <w:b/>
        </w:rPr>
      </w:pPr>
    </w:p>
    <w:tbl>
      <w:tblPr>
        <w:tblW w:w="11530" w:type="dxa"/>
        <w:tblInd w:w="-1418" w:type="dxa"/>
        <w:tblLayout w:type="fixed"/>
        <w:tblCellMar>
          <w:left w:w="10" w:type="dxa"/>
          <w:right w:w="10" w:type="dxa"/>
        </w:tblCellMar>
        <w:tblLook w:val="04A0" w:firstRow="1" w:lastRow="0" w:firstColumn="1" w:lastColumn="0" w:noHBand="0" w:noVBand="1"/>
      </w:tblPr>
      <w:tblGrid>
        <w:gridCol w:w="1764"/>
        <w:gridCol w:w="1880"/>
        <w:gridCol w:w="2478"/>
        <w:gridCol w:w="1522"/>
        <w:gridCol w:w="953"/>
        <w:gridCol w:w="1650"/>
        <w:gridCol w:w="1283"/>
      </w:tblGrid>
      <w:tr w:rsidR="007E0DB7" w:rsidRPr="00AA3159" w:rsidTr="007E0DB7">
        <w:trPr>
          <w:trHeight w:hRule="exact" w:val="626"/>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sz w:val="24"/>
                <w:szCs w:val="24"/>
              </w:rPr>
              <w:t>№</w:t>
            </w:r>
          </w:p>
        </w:tc>
        <w:tc>
          <w:tcPr>
            <w:tcW w:w="1880" w:type="dxa"/>
            <w:tcBorders>
              <w:top w:val="single" w:sz="4" w:space="0" w:color="auto"/>
              <w:left w:val="single" w:sz="4" w:space="0" w:color="auto"/>
            </w:tcBorders>
            <w:shd w:val="clear" w:color="auto" w:fill="FFFFFF"/>
          </w:tcPr>
          <w:p w:rsidR="007E0DB7" w:rsidRPr="00AA3159" w:rsidRDefault="007E0DB7" w:rsidP="00886277">
            <w:pPr>
              <w:spacing w:after="60" w:line="150" w:lineRule="exact"/>
              <w:ind w:firstLine="0"/>
              <w:jc w:val="left"/>
              <w:rPr>
                <w:szCs w:val="24"/>
              </w:rPr>
            </w:pPr>
            <w:r w:rsidRPr="00AA3159">
              <w:rPr>
                <w:rStyle w:val="75pt0pt"/>
                <w:sz w:val="24"/>
                <w:szCs w:val="24"/>
              </w:rPr>
              <w:t>Наименование</w:t>
            </w:r>
          </w:p>
          <w:p w:rsidR="007E0DB7" w:rsidRPr="00AA3159" w:rsidRDefault="007E0DB7" w:rsidP="00886277">
            <w:pPr>
              <w:spacing w:before="60" w:line="150" w:lineRule="exact"/>
              <w:jc w:val="left"/>
              <w:rPr>
                <w:szCs w:val="24"/>
              </w:rPr>
            </w:pPr>
            <w:r w:rsidRPr="00AA3159">
              <w:rPr>
                <w:rStyle w:val="75pt0pt"/>
                <w:sz w:val="24"/>
                <w:szCs w:val="24"/>
              </w:rPr>
              <w:t>товара</w:t>
            </w:r>
          </w:p>
        </w:tc>
        <w:tc>
          <w:tcPr>
            <w:tcW w:w="2478" w:type="dxa"/>
            <w:tcBorders>
              <w:top w:val="single" w:sz="4" w:space="0" w:color="auto"/>
              <w:left w:val="single" w:sz="4" w:space="0" w:color="auto"/>
            </w:tcBorders>
            <w:shd w:val="clear" w:color="auto" w:fill="FFFFFF"/>
          </w:tcPr>
          <w:p w:rsidR="007E0DB7" w:rsidRPr="00AA3159" w:rsidRDefault="007E0DB7" w:rsidP="00886277">
            <w:pPr>
              <w:spacing w:line="150" w:lineRule="exact"/>
              <w:ind w:firstLine="0"/>
              <w:jc w:val="left"/>
              <w:rPr>
                <w:szCs w:val="24"/>
              </w:rPr>
            </w:pPr>
            <w:r w:rsidRPr="00AA3159">
              <w:rPr>
                <w:rStyle w:val="75pt0pt"/>
                <w:sz w:val="24"/>
                <w:szCs w:val="24"/>
              </w:rPr>
              <w:t>Техническая характеристика</w:t>
            </w:r>
          </w:p>
        </w:tc>
        <w:tc>
          <w:tcPr>
            <w:tcW w:w="1522" w:type="dxa"/>
            <w:tcBorders>
              <w:top w:val="single" w:sz="4" w:space="0" w:color="auto"/>
              <w:left w:val="single" w:sz="4" w:space="0" w:color="auto"/>
            </w:tcBorders>
            <w:shd w:val="clear" w:color="auto" w:fill="FFFFFF"/>
          </w:tcPr>
          <w:p w:rsidR="007E0DB7" w:rsidRPr="00AA3159" w:rsidRDefault="007E0DB7" w:rsidP="00886277">
            <w:pPr>
              <w:spacing w:after="60" w:line="150" w:lineRule="exact"/>
              <w:ind w:firstLine="0"/>
              <w:jc w:val="left"/>
              <w:rPr>
                <w:szCs w:val="24"/>
              </w:rPr>
            </w:pPr>
            <w:proofErr w:type="spellStart"/>
            <w:r w:rsidRPr="00AA3159">
              <w:rPr>
                <w:rStyle w:val="75pt0pt"/>
                <w:sz w:val="24"/>
                <w:szCs w:val="24"/>
              </w:rPr>
              <w:t>Ед</w:t>
            </w:r>
            <w:r>
              <w:rPr>
                <w:rStyle w:val="75pt0pt"/>
                <w:sz w:val="24"/>
                <w:szCs w:val="24"/>
              </w:rPr>
              <w:t>.и</w:t>
            </w:r>
            <w:r w:rsidRPr="00AA3159">
              <w:rPr>
                <w:rStyle w:val="75pt0pt"/>
                <w:sz w:val="24"/>
                <w:szCs w:val="24"/>
              </w:rPr>
              <w:t>змер</w:t>
            </w:r>
            <w:proofErr w:type="spellEnd"/>
            <w:r>
              <w:rPr>
                <w:rStyle w:val="75pt0pt"/>
                <w:sz w:val="24"/>
                <w:szCs w:val="24"/>
              </w:rPr>
              <w:t>.</w:t>
            </w:r>
          </w:p>
        </w:tc>
        <w:tc>
          <w:tcPr>
            <w:tcW w:w="95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szCs w:val="24"/>
              </w:rPr>
            </w:pPr>
            <w:r w:rsidRPr="00AA3159">
              <w:rPr>
                <w:rStyle w:val="75pt0pt"/>
                <w:sz w:val="24"/>
                <w:szCs w:val="24"/>
              </w:rPr>
              <w:t>Кол</w:t>
            </w:r>
            <w:r>
              <w:rPr>
                <w:rStyle w:val="75pt0pt"/>
                <w:sz w:val="24"/>
                <w:szCs w:val="24"/>
              </w:rPr>
              <w:t xml:space="preserve">-во </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sz w:val="24"/>
                <w:szCs w:val="24"/>
              </w:rPr>
            </w:pPr>
            <w:r>
              <w:rPr>
                <w:rStyle w:val="75pt0pt"/>
                <w:sz w:val="24"/>
                <w:szCs w:val="24"/>
              </w:rPr>
              <w:t>Цена</w:t>
            </w: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sz w:val="24"/>
                <w:szCs w:val="24"/>
              </w:rPr>
            </w:pPr>
            <w:r>
              <w:rPr>
                <w:rStyle w:val="75pt0pt"/>
                <w:sz w:val="24"/>
                <w:szCs w:val="24"/>
              </w:rPr>
              <w:t xml:space="preserve">Сумма </w:t>
            </w:r>
          </w:p>
        </w:tc>
      </w:tr>
      <w:tr w:rsidR="007E0DB7" w:rsidRPr="00AA3159" w:rsidTr="007E0DB7">
        <w:trPr>
          <w:trHeight w:val="1309"/>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1</w:t>
            </w:r>
          </w:p>
        </w:tc>
        <w:tc>
          <w:tcPr>
            <w:tcW w:w="1880" w:type="dxa"/>
            <w:tcBorders>
              <w:top w:val="single" w:sz="4" w:space="0" w:color="auto"/>
              <w:left w:val="single" w:sz="4" w:space="0" w:color="auto"/>
            </w:tcBorders>
            <w:shd w:val="clear" w:color="auto" w:fill="FFFFFF"/>
            <w:vAlign w:val="center"/>
          </w:tcPr>
          <w:p w:rsidR="007E0DB7" w:rsidRDefault="007E0DB7" w:rsidP="00886277">
            <w:pPr>
              <w:spacing w:line="276" w:lineRule="auto"/>
              <w:ind w:firstLine="0"/>
              <w:jc w:val="left"/>
              <w:rPr>
                <w:rStyle w:val="75pt0pt"/>
                <w:b w:val="0"/>
                <w:sz w:val="24"/>
                <w:szCs w:val="24"/>
              </w:rPr>
            </w:pPr>
          </w:p>
          <w:p w:rsidR="007E0DB7" w:rsidRPr="00AA3159" w:rsidRDefault="007E0DB7" w:rsidP="00886277">
            <w:pPr>
              <w:spacing w:line="276" w:lineRule="auto"/>
              <w:ind w:left="120"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4х 15мл</w:t>
            </w:r>
          </w:p>
        </w:tc>
        <w:tc>
          <w:tcPr>
            <w:tcW w:w="2478" w:type="dxa"/>
            <w:tcBorders>
              <w:top w:val="single" w:sz="4" w:space="0" w:color="auto"/>
              <w:left w:val="single" w:sz="4" w:space="0" w:color="auto"/>
            </w:tcBorders>
            <w:shd w:val="clear" w:color="auto" w:fill="FFFFFF"/>
            <w:vAlign w:val="center"/>
          </w:tcPr>
          <w:p w:rsidR="007E0DB7" w:rsidRDefault="007E0DB7" w:rsidP="00886277">
            <w:pPr>
              <w:spacing w:line="276" w:lineRule="auto"/>
              <w:ind w:firstLine="0"/>
              <w:jc w:val="left"/>
              <w:rPr>
                <w:rStyle w:val="75pt0pt"/>
                <w:b w:val="0"/>
                <w:sz w:val="24"/>
                <w:szCs w:val="24"/>
              </w:rPr>
            </w:pPr>
          </w:p>
          <w:p w:rsidR="007E0DB7" w:rsidRPr="00AA3159" w:rsidRDefault="007E0DB7" w:rsidP="00886277">
            <w:pPr>
              <w:spacing w:line="276" w:lineRule="auto"/>
              <w:ind w:firstLine="0"/>
              <w:jc w:val="left"/>
              <w:rPr>
                <w:szCs w:val="24"/>
              </w:rPr>
            </w:pPr>
            <w:proofErr w:type="spellStart"/>
            <w:r w:rsidRPr="00AA3159">
              <w:rPr>
                <w:rStyle w:val="75pt0pt"/>
                <w:b w:val="0"/>
                <w:sz w:val="24"/>
                <w:szCs w:val="24"/>
              </w:rPr>
              <w:t>Лизирующий</w:t>
            </w:r>
            <w:proofErr w:type="spellEnd"/>
            <w:r w:rsidRPr="00AA3159">
              <w:rPr>
                <w:rStyle w:val="75pt0pt"/>
                <w:b w:val="0"/>
                <w:sz w:val="24"/>
                <w:szCs w:val="24"/>
              </w:rPr>
              <w:t xml:space="preserve"> раствор </w:t>
            </w:r>
            <w:r w:rsidRPr="00AA3159">
              <w:rPr>
                <w:rStyle w:val="75pt0pt"/>
                <w:b w:val="0"/>
                <w:sz w:val="24"/>
                <w:szCs w:val="24"/>
                <w:lang w:eastAsia="en-US" w:bidi="en-US"/>
              </w:rPr>
              <w:t>4</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5мл (</w:t>
            </w:r>
            <w:proofErr w:type="spellStart"/>
            <w:r w:rsidRPr="00AA3159">
              <w:rPr>
                <w:rStyle w:val="75pt0pt"/>
                <w:b w:val="0"/>
                <w:sz w:val="24"/>
                <w:szCs w:val="24"/>
              </w:rPr>
              <w:t>Хоспитекс</w:t>
            </w:r>
            <w:proofErr w:type="spellEnd"/>
            <w:r w:rsidRPr="00AA3159">
              <w:rPr>
                <w:rStyle w:val="75pt0pt"/>
                <w:b w:val="0"/>
                <w:sz w:val="24"/>
                <w:szCs w:val="24"/>
              </w:rPr>
              <w:t xml:space="preserve"> </w:t>
            </w:r>
            <w:r w:rsidRPr="00AA3159">
              <w:rPr>
                <w:rStyle w:val="75pt0pt"/>
                <w:b w:val="0"/>
                <w:sz w:val="24"/>
                <w:szCs w:val="24"/>
                <w:lang w:eastAsia="en-US" w:bidi="en-US"/>
              </w:rPr>
              <w:t>70010032</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jc w:val="left"/>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3</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val="1309"/>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2</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firstLine="0"/>
              <w:jc w:val="left"/>
              <w:rPr>
                <w:szCs w:val="24"/>
              </w:rPr>
            </w:pPr>
            <w:r w:rsidRPr="00AA3159">
              <w:rPr>
                <w:rStyle w:val="75pt0pt"/>
                <w:b w:val="0"/>
                <w:sz w:val="24"/>
                <w:szCs w:val="24"/>
              </w:rPr>
              <w:t>Моющий раствор 0,5 л</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firstLine="0"/>
              <w:jc w:val="left"/>
              <w:rPr>
                <w:szCs w:val="24"/>
              </w:rPr>
            </w:pPr>
            <w:r w:rsidRPr="00AA3159">
              <w:rPr>
                <w:rStyle w:val="75pt0pt"/>
                <w:b w:val="0"/>
                <w:sz w:val="24"/>
                <w:szCs w:val="24"/>
              </w:rPr>
              <w:t xml:space="preserve">Моющий раствор (раствор для промывки гидравлической системы гематологических анализаторов) 0,5 л (70010086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2</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bookmarkStart w:id="0" w:name="_GoBack"/>
        <w:bookmarkEnd w:id="0"/>
      </w:tr>
      <w:tr w:rsidR="007E0DB7" w:rsidRPr="00AA3159" w:rsidTr="007E0DB7">
        <w:trPr>
          <w:trHeight w:val="1309"/>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3</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Разбавитель для</w:t>
            </w:r>
            <w:r>
              <w:rPr>
                <w:rStyle w:val="75pt0pt"/>
                <w:b w:val="0"/>
                <w:sz w:val="24"/>
                <w:szCs w:val="24"/>
              </w:rPr>
              <w:t xml:space="preserve"> </w:t>
            </w:r>
            <w:proofErr w:type="spellStart"/>
            <w:proofErr w:type="gramStart"/>
            <w:r>
              <w:rPr>
                <w:rStyle w:val="75pt0pt"/>
                <w:b w:val="0"/>
                <w:sz w:val="24"/>
                <w:szCs w:val="24"/>
              </w:rPr>
              <w:t>ге-</w:t>
            </w:r>
            <w:r w:rsidRPr="00AA3159">
              <w:rPr>
                <w:rStyle w:val="75pt0pt"/>
                <w:b w:val="0"/>
                <w:sz w:val="24"/>
                <w:szCs w:val="24"/>
              </w:rPr>
              <w:t>матологических</w:t>
            </w:r>
            <w:proofErr w:type="spellEnd"/>
            <w:proofErr w:type="gramEnd"/>
            <w:r w:rsidRPr="00AA3159">
              <w:rPr>
                <w:rStyle w:val="75pt0pt"/>
                <w:b w:val="0"/>
                <w:sz w:val="24"/>
                <w:szCs w:val="24"/>
              </w:rPr>
              <w:t xml:space="preserve"> анализаторов 10 л</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Разбавитель для гематологических анализаторов (п/</w:t>
            </w:r>
            <w:proofErr w:type="spellStart"/>
            <w:r w:rsidRPr="00AA3159">
              <w:rPr>
                <w:rStyle w:val="75pt0pt"/>
                <w:b w:val="0"/>
                <w:sz w:val="24"/>
                <w:szCs w:val="24"/>
              </w:rPr>
              <w:t>авт</w:t>
            </w:r>
            <w:proofErr w:type="spellEnd"/>
            <w:r w:rsidRPr="00AA3159">
              <w:rPr>
                <w:rStyle w:val="75pt0pt"/>
                <w:b w:val="0"/>
                <w:sz w:val="24"/>
                <w:szCs w:val="24"/>
              </w:rPr>
              <w:t xml:space="preserve">) 10 л (70010110 </w:t>
            </w:r>
            <w:r w:rsidRPr="00AA3159">
              <w:rPr>
                <w:rStyle w:val="75pt0pt"/>
                <w:b w:val="0"/>
                <w:sz w:val="24"/>
                <w:szCs w:val="24"/>
                <w:lang w:val="en-US" w:eastAsia="en-US" w:bidi="en-US"/>
              </w:rPr>
              <w:t>R</w:t>
            </w:r>
            <w:r w:rsidRPr="00AA3159">
              <w:rPr>
                <w:rStyle w:val="75pt0pt"/>
                <w:b w:val="0"/>
                <w:sz w:val="24"/>
                <w:szCs w:val="24"/>
                <w:lang w:eastAsia="en-US" w:bidi="en-US"/>
              </w:rPr>
              <w:t>)</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7</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val="1309"/>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4</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Бумага Крафт 1 </w:t>
            </w:r>
            <w:proofErr w:type="spellStart"/>
            <w:r w:rsidRPr="00AA3159">
              <w:rPr>
                <w:rStyle w:val="75pt0pt"/>
                <w:b w:val="0"/>
                <w:sz w:val="24"/>
                <w:szCs w:val="24"/>
              </w:rPr>
              <w:t>ООх</w:t>
            </w:r>
            <w:proofErr w:type="spellEnd"/>
            <w:r w:rsidRPr="00AA3159">
              <w:rPr>
                <w:rStyle w:val="75pt0pt"/>
                <w:b w:val="0"/>
                <w:sz w:val="24"/>
                <w:szCs w:val="24"/>
              </w:rPr>
              <w:t xml:space="preserve"> 106 1 </w:t>
            </w:r>
            <w:proofErr w:type="spellStart"/>
            <w:r w:rsidRPr="00AA3159">
              <w:rPr>
                <w:rStyle w:val="75pt0pt"/>
                <w:b w:val="0"/>
                <w:sz w:val="24"/>
                <w:szCs w:val="24"/>
              </w:rPr>
              <w:t>упак</w:t>
            </w:r>
            <w:proofErr w:type="spellEnd"/>
            <w:r w:rsidRPr="00AA3159">
              <w:rPr>
                <w:rStyle w:val="75pt0pt"/>
                <w:b w:val="0"/>
                <w:sz w:val="24"/>
                <w:szCs w:val="24"/>
              </w:rPr>
              <w:t>/ 5кг</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r w:rsidRPr="00AA3159">
              <w:rPr>
                <w:rStyle w:val="75pt0pt"/>
                <w:b w:val="0"/>
                <w:sz w:val="24"/>
                <w:szCs w:val="24"/>
              </w:rPr>
              <w:t>кг</w:t>
            </w:r>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5</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35"/>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5</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Набор </w:t>
            </w:r>
            <w:proofErr w:type="spellStart"/>
            <w:r w:rsidRPr="00AA3159">
              <w:rPr>
                <w:rStyle w:val="75pt0pt"/>
                <w:b w:val="0"/>
                <w:sz w:val="24"/>
                <w:szCs w:val="24"/>
              </w:rPr>
              <w:t>Диакап</w:t>
            </w:r>
            <w:proofErr w:type="spellEnd"/>
            <w:r w:rsidRPr="00AA3159">
              <w:rPr>
                <w:rStyle w:val="75pt0pt"/>
                <w:b w:val="0"/>
                <w:sz w:val="24"/>
                <w:szCs w:val="24"/>
              </w:rPr>
              <w:t xml:space="preserve"> П</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firstLine="0"/>
              <w:jc w:val="left"/>
              <w:rPr>
                <w:szCs w:val="24"/>
              </w:rPr>
            </w:pPr>
            <w:r>
              <w:rPr>
                <w:rStyle w:val="75pt0pt"/>
                <w:b w:val="0"/>
                <w:sz w:val="24"/>
                <w:szCs w:val="24"/>
              </w:rPr>
              <w:t xml:space="preserve">      </w:t>
            </w:r>
            <w:r w:rsidRPr="00AA3159">
              <w:rPr>
                <w:rStyle w:val="75pt0pt"/>
                <w:b w:val="0"/>
                <w:sz w:val="24"/>
                <w:szCs w:val="24"/>
              </w:rPr>
              <w:t xml:space="preserve">Набор </w:t>
            </w:r>
            <w:proofErr w:type="spellStart"/>
            <w:r w:rsidRPr="00AA3159">
              <w:rPr>
                <w:rStyle w:val="75pt0pt"/>
                <w:b w:val="0"/>
                <w:sz w:val="24"/>
                <w:szCs w:val="24"/>
              </w:rPr>
              <w:t>Диакап</w:t>
            </w:r>
            <w:proofErr w:type="spellEnd"/>
            <w:r w:rsidRPr="00AA3159">
              <w:rPr>
                <w:rStyle w:val="75pt0pt"/>
                <w:b w:val="0"/>
                <w:sz w:val="24"/>
                <w:szCs w:val="24"/>
              </w:rPr>
              <w:t xml:space="preserve"> П (</w:t>
            </w:r>
            <w:proofErr w:type="spellStart"/>
            <w:r w:rsidRPr="00AA3159">
              <w:rPr>
                <w:rStyle w:val="75pt0pt"/>
                <w:b w:val="0"/>
                <w:sz w:val="24"/>
                <w:szCs w:val="24"/>
              </w:rPr>
              <w:t>Ренам</w:t>
            </w:r>
            <w:proofErr w:type="spellEnd"/>
            <w:r w:rsidRPr="00AA3159">
              <w:rPr>
                <w:rStyle w:val="75pt0pt"/>
                <w:b w:val="0"/>
                <w:sz w:val="24"/>
                <w:szCs w:val="24"/>
              </w:rPr>
              <w:t>)</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r w:rsidRPr="00AA3159">
              <w:rPr>
                <w:rStyle w:val="75pt0pt"/>
                <w:b w:val="0"/>
                <w:sz w:val="24"/>
                <w:szCs w:val="24"/>
              </w:rPr>
              <w:t>набор</w:t>
            </w:r>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855"/>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rPr>
                <w:szCs w:val="24"/>
              </w:rPr>
            </w:pPr>
            <w:r w:rsidRPr="00AA3159">
              <w:rPr>
                <w:rStyle w:val="75pt0pt"/>
                <w:b w:val="0"/>
                <w:sz w:val="24"/>
                <w:szCs w:val="24"/>
              </w:rPr>
              <w:t>6</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Кислота сульфосалициловая </w:t>
            </w:r>
            <w:proofErr w:type="spellStart"/>
            <w:r w:rsidRPr="00AA3159">
              <w:rPr>
                <w:rStyle w:val="75pt0pt"/>
                <w:b w:val="0"/>
                <w:sz w:val="24"/>
                <w:szCs w:val="24"/>
              </w:rPr>
              <w:t>чда</w:t>
            </w:r>
            <w:proofErr w:type="spellEnd"/>
            <w:r w:rsidRPr="00AA3159">
              <w:rPr>
                <w:rStyle w:val="75pt0pt"/>
                <w:b w:val="0"/>
                <w:sz w:val="24"/>
                <w:szCs w:val="24"/>
              </w:rPr>
              <w:t xml:space="preserve"> 1кг</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r w:rsidRPr="00AA3159">
              <w:rPr>
                <w:rStyle w:val="75pt0pt"/>
                <w:b w:val="0"/>
                <w:sz w:val="24"/>
                <w:szCs w:val="24"/>
              </w:rPr>
              <w:t>кг</w:t>
            </w:r>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2</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18"/>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7</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val="en-US" w:eastAsia="en-US" w:bidi="en-US"/>
              </w:rPr>
              <w:t>76x26</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Стекло предметное </w:t>
            </w:r>
            <w:r w:rsidRPr="00AA3159">
              <w:rPr>
                <w:rStyle w:val="75pt0pt"/>
                <w:b w:val="0"/>
                <w:sz w:val="24"/>
                <w:szCs w:val="24"/>
                <w:lang w:eastAsia="en-US" w:bidi="en-US"/>
              </w:rPr>
              <w:t>76</w:t>
            </w:r>
            <w:r w:rsidRPr="00AA3159">
              <w:rPr>
                <w:rStyle w:val="75pt0pt"/>
                <w:b w:val="0"/>
                <w:sz w:val="24"/>
                <w:szCs w:val="24"/>
                <w:lang w:val="en-US" w:eastAsia="en-US" w:bidi="en-US"/>
              </w:rPr>
              <w:t>x</w:t>
            </w:r>
            <w:r w:rsidRPr="00AA3159">
              <w:rPr>
                <w:rStyle w:val="75pt0pt"/>
                <w:b w:val="0"/>
                <w:sz w:val="24"/>
                <w:szCs w:val="24"/>
                <w:lang w:eastAsia="en-US" w:bidi="en-US"/>
              </w:rPr>
              <w:t xml:space="preserve">26 </w:t>
            </w:r>
            <w:r w:rsidRPr="00AA3159">
              <w:rPr>
                <w:rStyle w:val="75pt0pt"/>
                <w:b w:val="0"/>
                <w:sz w:val="24"/>
                <w:szCs w:val="24"/>
              </w:rPr>
              <w:t>шлиф, край 72шт СП-7101</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1008</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09"/>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8</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контр-отрицательная</w:t>
            </w:r>
            <w:proofErr w:type="spellEnd"/>
            <w:r w:rsidRPr="00AA3159">
              <w:rPr>
                <w:rStyle w:val="75pt0pt"/>
                <w:b w:val="0"/>
                <w:sz w:val="24"/>
                <w:szCs w:val="24"/>
              </w:rPr>
              <w:t xml:space="preserve"> 1млх10 </w:t>
            </w:r>
            <w:proofErr w:type="spellStart"/>
            <w:r w:rsidRPr="00AA3159">
              <w:rPr>
                <w:rStyle w:val="75pt0pt"/>
                <w:b w:val="0"/>
                <w:sz w:val="24"/>
                <w:szCs w:val="24"/>
              </w:rPr>
              <w:t>ЭкоЛаб</w:t>
            </w:r>
            <w:proofErr w:type="spellEnd"/>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упак</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457"/>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9</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w:t>
            </w:r>
            <w:r w:rsidRPr="00AA3159">
              <w:rPr>
                <w:rStyle w:val="75pt0pt"/>
                <w:b w:val="0"/>
                <w:sz w:val="24"/>
                <w:szCs w:val="24"/>
              </w:rPr>
              <w:softHyphen/>
              <w:t>слабоположительная</w:t>
            </w:r>
            <w:proofErr w:type="spellEnd"/>
            <w:r w:rsidRPr="00AA3159">
              <w:rPr>
                <w:rStyle w:val="75pt0pt"/>
                <w:b w:val="0"/>
                <w:sz w:val="24"/>
                <w:szCs w:val="24"/>
              </w:rPr>
              <w:t xml:space="preserve"> для диагностики сифилиса 1млх10фл</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Сыворотка </w:t>
            </w:r>
            <w:proofErr w:type="spellStart"/>
            <w:r w:rsidRPr="00AA3159">
              <w:rPr>
                <w:rStyle w:val="75pt0pt"/>
                <w:b w:val="0"/>
                <w:sz w:val="24"/>
                <w:szCs w:val="24"/>
              </w:rPr>
              <w:t>контр-слабоположительная</w:t>
            </w:r>
            <w:proofErr w:type="spellEnd"/>
            <w:r w:rsidRPr="00AA3159">
              <w:rPr>
                <w:rStyle w:val="75pt0pt"/>
                <w:b w:val="0"/>
                <w:sz w:val="24"/>
                <w:szCs w:val="24"/>
              </w:rPr>
              <w:t xml:space="preserve"> для диагностики сифилиса 1млх10фл </w:t>
            </w:r>
            <w:proofErr w:type="spellStart"/>
            <w:r w:rsidRPr="00AA3159">
              <w:rPr>
                <w:rStyle w:val="75pt0pt"/>
                <w:b w:val="0"/>
                <w:sz w:val="24"/>
                <w:szCs w:val="24"/>
              </w:rPr>
              <w:t>ЭкоЛаб</w:t>
            </w:r>
            <w:proofErr w:type="spellEnd"/>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упак</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05"/>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10</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3811</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03"/>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Pr>
                <w:rStyle w:val="75pt0pt"/>
                <w:b w:val="0"/>
                <w:sz w:val="24"/>
                <w:szCs w:val="24"/>
              </w:rPr>
              <w:t>11</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(Зх245Т)</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ЛПВП </w:t>
            </w:r>
            <w:r w:rsidRPr="00AA3159">
              <w:rPr>
                <w:rStyle w:val="75pt0pt"/>
                <w:b w:val="0"/>
                <w:sz w:val="24"/>
                <w:szCs w:val="24"/>
                <w:lang w:val="en-US" w:eastAsia="en-US" w:bidi="en-US"/>
              </w:rPr>
              <w:t>R</w:t>
            </w:r>
            <w:r w:rsidRPr="00AA3159">
              <w:rPr>
                <w:rStyle w:val="75pt0pt"/>
                <w:b w:val="0"/>
                <w:sz w:val="24"/>
                <w:szCs w:val="24"/>
                <w:lang w:eastAsia="en-US" w:bidi="en-US"/>
              </w:rPr>
              <w:t>1 3</w:t>
            </w:r>
            <w:r w:rsidRPr="00AA3159">
              <w:rPr>
                <w:rStyle w:val="75pt0pt"/>
                <w:b w:val="0"/>
                <w:sz w:val="24"/>
                <w:szCs w:val="24"/>
                <w:lang w:val="en-US" w:eastAsia="en-US" w:bidi="en-US"/>
              </w:rPr>
              <w:t>x</w:t>
            </w:r>
            <w:r w:rsidRPr="00AA3159">
              <w:rPr>
                <w:rStyle w:val="75pt0pt"/>
                <w:b w:val="0"/>
                <w:sz w:val="24"/>
                <w:szCs w:val="24"/>
                <w:lang w:eastAsia="en-US" w:bidi="en-US"/>
              </w:rPr>
              <w:t xml:space="preserve">51,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rPr>
              <w:t xml:space="preserve">(Зх245Т) </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3841</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858"/>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12</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жидкий </w:t>
            </w:r>
            <w:r>
              <w:rPr>
                <w:rStyle w:val="75pt0pt"/>
                <w:b w:val="0"/>
                <w:sz w:val="24"/>
                <w:szCs w:val="24"/>
              </w:rPr>
              <w:t>6*100</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Холестерин жидкий </w:t>
            </w:r>
            <w:r w:rsidRPr="00AA3159">
              <w:rPr>
                <w:rStyle w:val="75pt0pt"/>
                <w:b w:val="0"/>
                <w:sz w:val="24"/>
                <w:szCs w:val="24"/>
                <w:lang w:eastAsia="en-US" w:bidi="en-US"/>
              </w:rPr>
              <w:t>6</w:t>
            </w:r>
            <w:r w:rsidRPr="00AA3159">
              <w:rPr>
                <w:rStyle w:val="75pt0pt"/>
                <w:b w:val="0"/>
                <w:sz w:val="24"/>
                <w:szCs w:val="24"/>
                <w:lang w:val="en-US" w:eastAsia="en-US" w:bidi="en-US"/>
              </w:rPr>
              <w:t>xl</w:t>
            </w:r>
            <w:r w:rsidRPr="00AA3159">
              <w:rPr>
                <w:rStyle w:val="75pt0pt"/>
                <w:b w:val="0"/>
                <w:sz w:val="24"/>
                <w:szCs w:val="24"/>
                <w:lang w:eastAsia="en-US" w:bidi="en-US"/>
              </w:rPr>
              <w:t>00/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CH</w:t>
            </w:r>
            <w:r w:rsidRPr="00AA3159">
              <w:rPr>
                <w:rStyle w:val="75pt0pt"/>
                <w:b w:val="0"/>
                <w:sz w:val="24"/>
                <w:szCs w:val="24"/>
                <w:lang w:eastAsia="en-US" w:bidi="en-US"/>
              </w:rPr>
              <w:t>201</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ind w:firstLine="0"/>
              <w:jc w:val="left"/>
              <w:rPr>
                <w:szCs w:val="24"/>
              </w:rPr>
            </w:pPr>
            <w:r>
              <w:rPr>
                <w:szCs w:val="24"/>
              </w:rPr>
              <w:t>5</w:t>
            </w:r>
          </w:p>
        </w:tc>
        <w:tc>
          <w:tcPr>
            <w:tcW w:w="1650" w:type="dxa"/>
            <w:tcBorders>
              <w:top w:val="single" w:sz="4" w:space="0" w:color="auto"/>
              <w:left w:val="single" w:sz="4" w:space="0" w:color="auto"/>
              <w:right w:val="single" w:sz="4" w:space="0" w:color="auto"/>
            </w:tcBorders>
            <w:shd w:val="clear" w:color="auto" w:fill="FFFFFF"/>
          </w:tcPr>
          <w:p w:rsidR="007E0DB7" w:rsidRDefault="007E0DB7" w:rsidP="00886277">
            <w:pPr>
              <w:ind w:firstLine="0"/>
              <w:jc w:val="left"/>
              <w:rPr>
                <w:szCs w:val="24"/>
              </w:rPr>
            </w:pPr>
          </w:p>
        </w:tc>
        <w:tc>
          <w:tcPr>
            <w:tcW w:w="1283" w:type="dxa"/>
            <w:tcBorders>
              <w:top w:val="single" w:sz="4" w:space="0" w:color="auto"/>
              <w:left w:val="single" w:sz="4" w:space="0" w:color="auto"/>
              <w:right w:val="single" w:sz="4" w:space="0" w:color="auto"/>
            </w:tcBorders>
            <w:shd w:val="clear" w:color="auto" w:fill="FFFFFF"/>
          </w:tcPr>
          <w:p w:rsidR="007E0DB7" w:rsidRDefault="007E0DB7" w:rsidP="00886277">
            <w:pPr>
              <w:ind w:firstLine="0"/>
              <w:jc w:val="left"/>
              <w:rPr>
                <w:szCs w:val="24"/>
              </w:rPr>
            </w:pPr>
          </w:p>
        </w:tc>
      </w:tr>
      <w:tr w:rsidR="007E0DB7" w:rsidRPr="00AA3159" w:rsidTr="007E0DB7">
        <w:trPr>
          <w:trHeight w:hRule="exact" w:val="1116"/>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13</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ЛДГ </w:t>
            </w:r>
            <w:r w:rsidRPr="00AA3159">
              <w:rPr>
                <w:rStyle w:val="75pt0pt"/>
                <w:b w:val="0"/>
                <w:sz w:val="24"/>
                <w:szCs w:val="24"/>
                <w:lang w:val="en-US" w:eastAsia="en-US" w:bidi="en-US"/>
              </w:rPr>
              <w:t>MOD</w:t>
            </w:r>
            <w:r w:rsidRPr="00AA3159">
              <w:rPr>
                <w:rStyle w:val="75pt0pt"/>
                <w:b w:val="0"/>
                <w:sz w:val="24"/>
                <w:szCs w:val="24"/>
                <w:lang w:eastAsia="en-US" w:bidi="en-US"/>
              </w:rPr>
              <w:t>.</w:t>
            </w:r>
            <w:r w:rsidRPr="00AA3159">
              <w:rPr>
                <w:rStyle w:val="75pt0pt"/>
                <w:b w:val="0"/>
                <w:sz w:val="24"/>
                <w:szCs w:val="24"/>
                <w:lang w:val="en-US" w:eastAsia="en-US" w:bidi="en-US"/>
              </w:rPr>
              <w:t>DGKC</w:t>
            </w:r>
            <w:r w:rsidRPr="00AA3159">
              <w:rPr>
                <w:rStyle w:val="75pt0pt"/>
                <w:b w:val="0"/>
                <w:sz w:val="24"/>
                <w:szCs w:val="24"/>
                <w:lang w:eastAsia="en-US" w:bidi="en-US"/>
              </w:rPr>
              <w:t xml:space="preserve"> </w:t>
            </w:r>
            <w:r w:rsidRPr="00AA3159">
              <w:rPr>
                <w:rStyle w:val="75pt0pt"/>
                <w:b w:val="0"/>
                <w:sz w:val="24"/>
                <w:szCs w:val="24"/>
              </w:rPr>
              <w:t xml:space="preserve">153мл, </w:t>
            </w:r>
            <w:r w:rsidRPr="00AA3159">
              <w:rPr>
                <w:rStyle w:val="75pt0pt"/>
                <w:b w:val="0"/>
                <w:sz w:val="24"/>
                <w:szCs w:val="24"/>
                <w:lang w:val="en-US" w:eastAsia="en-US" w:bidi="en-US"/>
              </w:rPr>
              <w:t>R</w:t>
            </w:r>
            <w:r w:rsidRPr="00AA3159">
              <w:rPr>
                <w:rStyle w:val="75pt0pt"/>
                <w:b w:val="0"/>
                <w:sz w:val="24"/>
                <w:szCs w:val="24"/>
                <w:lang w:eastAsia="en-US" w:bidi="en-US"/>
              </w:rPr>
              <w:t>1 6</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R</w:t>
            </w:r>
            <w:r w:rsidRPr="00AA3159">
              <w:rPr>
                <w:rStyle w:val="75pt0pt"/>
                <w:b w:val="0"/>
                <w:sz w:val="24"/>
                <w:szCs w:val="24"/>
                <w:lang w:eastAsia="en-US" w:bidi="en-US"/>
              </w:rPr>
              <w:t>2 3</w:t>
            </w:r>
            <w:r w:rsidRPr="00AA3159">
              <w:rPr>
                <w:rStyle w:val="75pt0pt"/>
                <w:b w:val="0"/>
                <w:sz w:val="24"/>
                <w:szCs w:val="24"/>
                <w:lang w:val="en-US" w:eastAsia="en-US" w:bidi="en-US"/>
              </w:rPr>
              <w:t>x</w:t>
            </w:r>
            <w:r w:rsidRPr="00AA3159">
              <w:rPr>
                <w:rStyle w:val="75pt0pt"/>
                <w:b w:val="0"/>
                <w:sz w:val="24"/>
                <w:szCs w:val="24"/>
                <w:lang w:eastAsia="en-US" w:bidi="en-US"/>
              </w:rPr>
              <w:t>1</w:t>
            </w:r>
            <w:r w:rsidRPr="00AA3159">
              <w:rPr>
                <w:rStyle w:val="75pt0pt"/>
                <w:b w:val="0"/>
                <w:sz w:val="24"/>
                <w:szCs w:val="24"/>
              </w:rPr>
              <w:t xml:space="preserve">1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95</w:t>
            </w:r>
            <w:proofErr w:type="gramStart"/>
            <w:r w:rsidRPr="00AA3159">
              <w:rPr>
                <w:rStyle w:val="75pt0pt"/>
                <w:b w:val="0"/>
                <w:sz w:val="24"/>
                <w:szCs w:val="24"/>
                <w:lang w:val="en-US" w:eastAsia="en-US" w:bidi="en-US"/>
              </w:rPr>
              <w:t>T</w:t>
            </w:r>
            <w:r w:rsidRPr="00AA3159">
              <w:rPr>
                <w:rStyle w:val="75pt0pt"/>
                <w:b w:val="0"/>
                <w:sz w:val="24"/>
                <w:szCs w:val="24"/>
                <w:lang w:eastAsia="en-US" w:bidi="en-US"/>
              </w:rPr>
              <w:t>)/</w:t>
            </w:r>
            <w:proofErr w:type="spellStart"/>
            <w:proofErr w:type="gramEnd"/>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LD</w:t>
            </w:r>
            <w:r w:rsidRPr="00AA3159">
              <w:rPr>
                <w:rStyle w:val="75pt0pt"/>
                <w:b w:val="0"/>
                <w:sz w:val="24"/>
                <w:szCs w:val="24"/>
                <w:lang w:eastAsia="en-US" w:bidi="en-US"/>
              </w:rPr>
              <w:t>3818</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952"/>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14</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 xml:space="preserve">UA </w:t>
            </w:r>
            <w:r w:rsidRPr="00AA3159">
              <w:rPr>
                <w:rStyle w:val="75pt0pt"/>
                <w:b w:val="0"/>
                <w:sz w:val="24"/>
                <w:szCs w:val="24"/>
              </w:rPr>
              <w:t>3870</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Мочевая кислота </w:t>
            </w:r>
            <w:r w:rsidRPr="00AA3159">
              <w:rPr>
                <w:rStyle w:val="75pt0pt"/>
                <w:b w:val="0"/>
                <w:sz w:val="24"/>
                <w:szCs w:val="24"/>
                <w:lang w:val="en-US" w:eastAsia="en-US" w:bidi="en-US"/>
              </w:rPr>
              <w:t>UA</w:t>
            </w:r>
            <w:r w:rsidRPr="00AA3159">
              <w:rPr>
                <w:rStyle w:val="75pt0pt"/>
                <w:b w:val="0"/>
                <w:sz w:val="24"/>
                <w:szCs w:val="24"/>
                <w:lang w:eastAsia="en-US" w:bidi="en-US"/>
              </w:rPr>
              <w:t xml:space="preserve"> 3870/</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UA</w:t>
            </w:r>
            <w:r w:rsidRPr="00AA3159">
              <w:rPr>
                <w:rStyle w:val="75pt0pt"/>
                <w:b w:val="0"/>
                <w:sz w:val="24"/>
                <w:szCs w:val="24"/>
                <w:lang w:eastAsia="en-US" w:bidi="en-US"/>
              </w:rPr>
              <w:t>3870</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382"/>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15</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(430 мл)</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Гамма-</w:t>
            </w:r>
            <w:proofErr w:type="spellStart"/>
            <w:r w:rsidRPr="00AA3159">
              <w:rPr>
                <w:rStyle w:val="75pt0pt"/>
                <w:b w:val="0"/>
                <w:sz w:val="24"/>
                <w:szCs w:val="24"/>
              </w:rPr>
              <w:t>глутамилтрансфераза</w:t>
            </w:r>
            <w:proofErr w:type="spellEnd"/>
            <w:r w:rsidRPr="00AA3159">
              <w:rPr>
                <w:rStyle w:val="75pt0pt"/>
                <w:b w:val="0"/>
                <w:sz w:val="24"/>
                <w:szCs w:val="24"/>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1 7</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2 2</w:t>
            </w:r>
            <w:r w:rsidRPr="00AA3159">
              <w:rPr>
                <w:rStyle w:val="75pt0pt"/>
                <w:b w:val="0"/>
                <w:sz w:val="24"/>
                <w:szCs w:val="24"/>
                <w:lang w:val="en-US" w:eastAsia="en-US" w:bidi="en-US"/>
              </w:rPr>
              <w:t>x</w:t>
            </w:r>
            <w:r w:rsidRPr="00AA3159">
              <w:rPr>
                <w:rStyle w:val="75pt0pt"/>
                <w:b w:val="0"/>
                <w:sz w:val="24"/>
                <w:szCs w:val="24"/>
                <w:lang w:eastAsia="en-US" w:bidi="en-US"/>
              </w:rPr>
              <w:t xml:space="preserve">40 </w:t>
            </w:r>
            <w:r w:rsidRPr="00AA3159">
              <w:rPr>
                <w:rStyle w:val="75pt0pt"/>
                <w:b w:val="0"/>
                <w:sz w:val="24"/>
                <w:szCs w:val="24"/>
              </w:rPr>
              <w:t xml:space="preserve">(430 мл), </w:t>
            </w:r>
            <w:r w:rsidRPr="00AA3159">
              <w:rPr>
                <w:rStyle w:val="75pt0pt"/>
                <w:b w:val="0"/>
                <w:sz w:val="24"/>
                <w:szCs w:val="24"/>
                <w:lang w:val="en-US" w:eastAsia="en-US" w:bidi="en-US"/>
              </w:rPr>
              <w:t>CARBOXY</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GT</w:t>
            </w:r>
            <w:r w:rsidRPr="00AA3159">
              <w:rPr>
                <w:rStyle w:val="75pt0pt"/>
                <w:b w:val="0"/>
                <w:sz w:val="24"/>
                <w:szCs w:val="24"/>
                <w:lang w:eastAsia="en-US" w:bidi="en-US"/>
              </w:rPr>
              <w:t xml:space="preserve">795 </w:t>
            </w:r>
            <w:r w:rsidRPr="00AA3159">
              <w:rPr>
                <w:rStyle w:val="75pt0pt"/>
                <w:b w:val="0"/>
                <w:sz w:val="24"/>
                <w:szCs w:val="24"/>
              </w:rPr>
              <w:t>5</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005"/>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16</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Мочевина </w:t>
            </w:r>
            <w:r w:rsidRPr="00AA3159">
              <w:rPr>
                <w:rStyle w:val="75pt0pt"/>
                <w:b w:val="0"/>
                <w:sz w:val="24"/>
                <w:szCs w:val="24"/>
                <w:lang w:val="en-US" w:eastAsia="en-US" w:bidi="en-US"/>
              </w:rPr>
              <w:t>UREA</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60</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lang w:val="en-US"/>
              </w:rPr>
            </w:pPr>
            <w:r w:rsidRPr="00AA3159">
              <w:rPr>
                <w:rStyle w:val="75pt0pt"/>
                <w:b w:val="0"/>
                <w:sz w:val="24"/>
                <w:szCs w:val="24"/>
              </w:rPr>
              <w:t>Мочевина</w:t>
            </w:r>
            <w:r w:rsidRPr="00AA3159">
              <w:rPr>
                <w:rStyle w:val="75pt0pt"/>
                <w:b w:val="0"/>
                <w:sz w:val="24"/>
                <w:szCs w:val="24"/>
                <w:lang w:val="en-US"/>
              </w:rPr>
              <w:t xml:space="preserve"> </w:t>
            </w:r>
            <w:r w:rsidRPr="00AA3159">
              <w:rPr>
                <w:rStyle w:val="75pt0pt"/>
                <w:b w:val="0"/>
                <w:sz w:val="24"/>
                <w:szCs w:val="24"/>
                <w:lang w:val="en-US" w:eastAsia="en-US" w:bidi="en-US"/>
              </w:rPr>
              <w:t>UREA R1 5x100, R2 5x60/</w:t>
            </w:r>
            <w:proofErr w:type="spellStart"/>
            <w:r w:rsidRPr="00AA3159">
              <w:rPr>
                <w:rStyle w:val="75pt0pt"/>
                <w:b w:val="0"/>
                <w:sz w:val="24"/>
                <w:szCs w:val="24"/>
                <w:lang w:val="en-US" w:eastAsia="en-US" w:bidi="en-US"/>
              </w:rPr>
              <w:t>Randox</w:t>
            </w:r>
            <w:proofErr w:type="spellEnd"/>
            <w:r w:rsidRPr="00AA3159">
              <w:rPr>
                <w:rStyle w:val="75pt0pt"/>
                <w:b w:val="0"/>
                <w:sz w:val="24"/>
                <w:szCs w:val="24"/>
                <w:lang w:val="en-US" w:eastAsia="en-US" w:bidi="en-US"/>
              </w:rPr>
              <w:t>/UR7976</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2</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01"/>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17</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4</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Билирубин общий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3859</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4</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128"/>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18</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val="en-US" w:eastAsia="en-US" w:bidi="en-US"/>
              </w:rPr>
              <w:t xml:space="preserve">6x100 </w:t>
            </w:r>
            <w:r w:rsidRPr="00AA3159">
              <w:rPr>
                <w:rStyle w:val="75pt0pt"/>
                <w:b w:val="0"/>
                <w:sz w:val="24"/>
                <w:szCs w:val="24"/>
              </w:rPr>
              <w:t xml:space="preserve">мл </w:t>
            </w:r>
            <w:r w:rsidRPr="00AA3159">
              <w:rPr>
                <w:rStyle w:val="75pt0pt"/>
                <w:b w:val="0"/>
                <w:sz w:val="24"/>
                <w:szCs w:val="24"/>
                <w:lang w:val="en-US" w:eastAsia="en-US" w:bidi="en-US"/>
              </w:rPr>
              <w:t xml:space="preserve">GL </w:t>
            </w:r>
            <w:r w:rsidRPr="00AA3159">
              <w:rPr>
                <w:rStyle w:val="75pt0pt"/>
                <w:b w:val="0"/>
                <w:sz w:val="24"/>
                <w:szCs w:val="24"/>
              </w:rPr>
              <w:t>2623</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Глюкоза </w:t>
            </w:r>
            <w:r w:rsidRPr="00AA3159">
              <w:rPr>
                <w:rStyle w:val="75pt0pt"/>
                <w:b w:val="0"/>
                <w:sz w:val="24"/>
                <w:szCs w:val="24"/>
                <w:lang w:eastAsia="en-US" w:bidi="en-US"/>
              </w:rPr>
              <w:t>6</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rPr>
              <w:t xml:space="preserve">мл </w:t>
            </w:r>
            <w:r w:rsidRPr="00AA3159">
              <w:rPr>
                <w:rStyle w:val="75pt0pt"/>
                <w:b w:val="0"/>
                <w:sz w:val="24"/>
                <w:szCs w:val="24"/>
                <w:lang w:eastAsia="en-US" w:bidi="en-US"/>
              </w:rPr>
              <w:t>(</w:t>
            </w:r>
            <w:r w:rsidRPr="00AA3159">
              <w:rPr>
                <w:rStyle w:val="75pt0pt"/>
                <w:b w:val="0"/>
                <w:sz w:val="24"/>
                <w:szCs w:val="24"/>
                <w:lang w:val="en-US" w:eastAsia="en-US" w:bidi="en-US"/>
              </w:rPr>
              <w:t>RANDOX</w:t>
            </w:r>
            <w:r w:rsidRPr="00AA3159">
              <w:rPr>
                <w:rStyle w:val="75pt0pt"/>
                <w:b w:val="0"/>
                <w:sz w:val="24"/>
                <w:szCs w:val="24"/>
                <w:lang w:eastAsia="en-US" w:bidi="en-US"/>
              </w:rPr>
              <w:t xml:space="preserve">) </w:t>
            </w:r>
            <w:r w:rsidRPr="00AA3159">
              <w:rPr>
                <w:rStyle w:val="75pt0pt"/>
                <w:b w:val="0"/>
                <w:sz w:val="24"/>
                <w:szCs w:val="24"/>
                <w:lang w:val="en-US" w:eastAsia="en-US" w:bidi="en-US"/>
              </w:rPr>
              <w:t>GL</w:t>
            </w:r>
            <w:r w:rsidRPr="00AA3159">
              <w:rPr>
                <w:rStyle w:val="75pt0pt"/>
                <w:b w:val="0"/>
                <w:sz w:val="24"/>
                <w:szCs w:val="24"/>
                <w:lang w:eastAsia="en-US" w:bidi="en-US"/>
              </w:rPr>
              <w:t xml:space="preserve"> </w:t>
            </w:r>
            <w:r w:rsidRPr="00AA3159">
              <w:rPr>
                <w:rStyle w:val="75pt0pt"/>
                <w:b w:val="0"/>
                <w:sz w:val="24"/>
                <w:szCs w:val="24"/>
              </w:rPr>
              <w:t>2623</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5</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565"/>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19</w:t>
            </w:r>
          </w:p>
        </w:tc>
        <w:tc>
          <w:tcPr>
            <w:tcW w:w="1880"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(8х60Т</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rPr>
            </w:pPr>
            <w:r w:rsidRPr="00AA3159">
              <w:rPr>
                <w:rStyle w:val="75pt0pt"/>
                <w:b w:val="0"/>
                <w:sz w:val="24"/>
                <w:szCs w:val="24"/>
              </w:rPr>
              <w:t xml:space="preserve">Билирубин прямой </w:t>
            </w:r>
            <w:r w:rsidRPr="00AA3159">
              <w:rPr>
                <w:rStyle w:val="75pt0pt"/>
                <w:b w:val="0"/>
                <w:sz w:val="24"/>
                <w:szCs w:val="24"/>
                <w:lang w:val="en-US" w:eastAsia="en-US" w:bidi="en-US"/>
              </w:rPr>
              <w:t>JENDRASSIK</w:t>
            </w:r>
            <w:r w:rsidRPr="00AA3159">
              <w:rPr>
                <w:rStyle w:val="75pt0pt"/>
                <w:b w:val="0"/>
                <w:sz w:val="24"/>
                <w:szCs w:val="24"/>
                <w:lang w:eastAsia="en-US" w:bidi="en-US"/>
              </w:rPr>
              <w:t xml:space="preserve"> </w:t>
            </w:r>
            <w:r w:rsidRPr="00AA3159">
              <w:rPr>
                <w:rStyle w:val="75pt0pt"/>
                <w:b w:val="0"/>
                <w:sz w:val="24"/>
                <w:szCs w:val="24"/>
                <w:lang w:val="en-US" w:eastAsia="en-US" w:bidi="en-US"/>
              </w:rPr>
              <w:t>R</w:t>
            </w:r>
            <w:r w:rsidRPr="00AA3159">
              <w:rPr>
                <w:rStyle w:val="75pt0pt"/>
                <w:b w:val="0"/>
                <w:sz w:val="24"/>
                <w:szCs w:val="24"/>
                <w:lang w:eastAsia="en-US" w:bidi="en-US"/>
              </w:rPr>
              <w:t>1 2</w:t>
            </w:r>
            <w:r w:rsidRPr="00AA3159">
              <w:rPr>
                <w:rStyle w:val="75pt0pt"/>
                <w:b w:val="0"/>
                <w:sz w:val="24"/>
                <w:szCs w:val="24"/>
                <w:lang w:val="en-US" w:eastAsia="en-US" w:bidi="en-US"/>
              </w:rPr>
              <w:t>x</w:t>
            </w:r>
            <w:r w:rsidRPr="00AA3159">
              <w:rPr>
                <w:rStyle w:val="75pt0pt"/>
                <w:b w:val="0"/>
                <w:sz w:val="24"/>
                <w:szCs w:val="24"/>
                <w:lang w:eastAsia="en-US" w:bidi="en-US"/>
              </w:rPr>
              <w:t xml:space="preserve">50, </w:t>
            </w:r>
            <w:r w:rsidRPr="00AA3159">
              <w:rPr>
                <w:rStyle w:val="75pt0pt"/>
                <w:b w:val="0"/>
                <w:sz w:val="24"/>
                <w:szCs w:val="24"/>
                <w:lang w:val="en-US" w:eastAsia="en-US" w:bidi="en-US"/>
              </w:rPr>
              <w:t>R</w:t>
            </w:r>
            <w:r w:rsidRPr="00AA3159">
              <w:rPr>
                <w:rStyle w:val="75pt0pt"/>
                <w:b w:val="0"/>
                <w:sz w:val="24"/>
                <w:szCs w:val="24"/>
                <w:lang w:eastAsia="en-US" w:bidi="en-US"/>
              </w:rPr>
              <w:t>2 8</w:t>
            </w:r>
            <w:r w:rsidRPr="00AA3159">
              <w:rPr>
                <w:rStyle w:val="75pt0pt"/>
                <w:b w:val="0"/>
                <w:sz w:val="24"/>
                <w:szCs w:val="24"/>
                <w:lang w:val="en-US" w:eastAsia="en-US" w:bidi="en-US"/>
              </w:rPr>
              <w:t>x</w:t>
            </w:r>
            <w:r w:rsidRPr="00AA3159">
              <w:rPr>
                <w:rStyle w:val="75pt0pt"/>
                <w:b w:val="0"/>
                <w:sz w:val="24"/>
                <w:szCs w:val="24"/>
                <w:lang w:eastAsia="en-US" w:bidi="en-US"/>
              </w:rPr>
              <w:t xml:space="preserve">4 </w:t>
            </w:r>
            <w:r w:rsidRPr="00AA3159">
              <w:rPr>
                <w:rStyle w:val="75pt0pt"/>
                <w:b w:val="0"/>
                <w:sz w:val="24"/>
                <w:szCs w:val="24"/>
              </w:rPr>
              <w:t>(8х60</w:t>
            </w:r>
            <w:proofErr w:type="gramStart"/>
            <w:r w:rsidRPr="00AA3159">
              <w:rPr>
                <w:rStyle w:val="75pt0pt"/>
                <w:b w:val="0"/>
                <w:sz w:val="24"/>
                <w:szCs w:val="24"/>
              </w:rPr>
              <w:t>Т)/</w:t>
            </w:r>
            <w:proofErr w:type="gramEnd"/>
            <w:r w:rsidRPr="00AA3159">
              <w:rPr>
                <w:rStyle w:val="75pt0pt"/>
                <w:b w:val="0"/>
                <w:sz w:val="24"/>
                <w:szCs w:val="24"/>
              </w:rPr>
              <w:t xml:space="preserve"> </w:t>
            </w:r>
            <w:r w:rsidRPr="00AA3159">
              <w:rPr>
                <w:rStyle w:val="75pt0pt"/>
                <w:b w:val="0"/>
                <w:sz w:val="24"/>
                <w:szCs w:val="24"/>
                <w:lang w:val="en-US" w:eastAsia="en-US" w:bidi="en-US"/>
              </w:rPr>
              <w:t>JENDRES</w:t>
            </w:r>
            <w:r w:rsidRPr="00AA3159">
              <w:rPr>
                <w:rStyle w:val="75pt0pt"/>
                <w:b w:val="0"/>
                <w:sz w:val="24"/>
                <w:szCs w:val="24"/>
                <w:lang w:eastAsia="en-US" w:bidi="en-US"/>
              </w:rPr>
              <w:t xml:space="preserve"> </w:t>
            </w:r>
            <w:r w:rsidRPr="00AA3159">
              <w:rPr>
                <w:rStyle w:val="75pt0pt"/>
                <w:b w:val="0"/>
                <w:sz w:val="24"/>
                <w:szCs w:val="24"/>
                <w:lang w:val="en-US" w:eastAsia="en-US" w:bidi="en-US"/>
              </w:rPr>
              <w:t>SAK</w:t>
            </w:r>
            <w:r w:rsidRPr="00AA3159">
              <w:rPr>
                <w:rStyle w:val="75pt0pt"/>
                <w:b w:val="0"/>
                <w:sz w:val="24"/>
                <w:szCs w:val="24"/>
                <w:lang w:eastAsia="en-US" w:bidi="en-US"/>
              </w:rPr>
              <w:t>/</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r w:rsidRPr="00AA3159">
              <w:rPr>
                <w:rStyle w:val="75pt0pt"/>
                <w:b w:val="0"/>
                <w:sz w:val="24"/>
                <w:szCs w:val="24"/>
                <w:lang w:val="en-US" w:eastAsia="en-US" w:bidi="en-US"/>
              </w:rPr>
              <w:t>BR</w:t>
            </w:r>
            <w:r w:rsidRPr="00AA3159">
              <w:rPr>
                <w:rStyle w:val="75pt0pt"/>
                <w:b w:val="0"/>
                <w:sz w:val="24"/>
                <w:szCs w:val="24"/>
                <w:lang w:eastAsia="en-US" w:bidi="en-US"/>
              </w:rPr>
              <w:t xml:space="preserve">3 </w:t>
            </w:r>
            <w:r w:rsidRPr="00AA3159">
              <w:rPr>
                <w:rStyle w:val="75pt0pt"/>
                <w:b w:val="0"/>
                <w:sz w:val="24"/>
                <w:szCs w:val="24"/>
              </w:rPr>
              <w:t>807</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4</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848"/>
        </w:trPr>
        <w:tc>
          <w:tcPr>
            <w:tcW w:w="1764" w:type="dxa"/>
            <w:tcBorders>
              <w:top w:val="single" w:sz="4" w:space="0" w:color="auto"/>
              <w:left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20</w:t>
            </w:r>
          </w:p>
        </w:tc>
        <w:tc>
          <w:tcPr>
            <w:tcW w:w="1880" w:type="dxa"/>
            <w:tcBorders>
              <w:top w:val="single" w:sz="4" w:space="0" w:color="auto"/>
              <w:left w:val="single" w:sz="4" w:space="0" w:color="auto"/>
            </w:tcBorders>
            <w:shd w:val="clear" w:color="auto" w:fill="FFFFFF"/>
            <w:vAlign w:val="center"/>
          </w:tcPr>
          <w:p w:rsidR="007E0DB7" w:rsidRPr="003F7803" w:rsidRDefault="007E0DB7" w:rsidP="00886277">
            <w:pPr>
              <w:spacing w:line="276" w:lineRule="auto"/>
              <w:ind w:left="120" w:firstLine="0"/>
              <w:jc w:val="left"/>
              <w:rPr>
                <w:szCs w:val="24"/>
              </w:rPr>
            </w:pPr>
            <w:proofErr w:type="spellStart"/>
            <w:r w:rsidRPr="00AA3159">
              <w:rPr>
                <w:rStyle w:val="75pt0pt"/>
                <w:b w:val="0"/>
                <w:sz w:val="24"/>
                <w:szCs w:val="24"/>
                <w:lang w:val="en-US" w:eastAsia="en-US" w:bidi="en-US"/>
              </w:rPr>
              <w:t>Kpea</w:t>
            </w:r>
            <w:r>
              <w:rPr>
                <w:rStyle w:val="75pt0pt"/>
                <w:b w:val="0"/>
                <w:sz w:val="24"/>
                <w:szCs w:val="24"/>
                <w:lang w:eastAsia="en-US" w:bidi="en-US"/>
              </w:rPr>
              <w:t>тинин</w:t>
            </w:r>
            <w:proofErr w:type="spellEnd"/>
            <w:r>
              <w:rPr>
                <w:rStyle w:val="75pt0pt"/>
                <w:b w:val="0"/>
                <w:sz w:val="24"/>
                <w:szCs w:val="24"/>
                <w:lang w:eastAsia="en-US" w:bidi="en-US"/>
              </w:rPr>
              <w:t xml:space="preserve"> </w:t>
            </w:r>
            <w:r w:rsidRPr="003F7803">
              <w:rPr>
                <w:rStyle w:val="75pt0pt"/>
                <w:b w:val="0"/>
                <w:sz w:val="24"/>
                <w:szCs w:val="24"/>
                <w:lang w:eastAsia="en-US" w:bidi="en-US"/>
              </w:rPr>
              <w:t>(</w:t>
            </w:r>
            <w:r w:rsidRPr="00AA3159">
              <w:rPr>
                <w:rStyle w:val="75pt0pt"/>
                <w:b w:val="0"/>
                <w:sz w:val="24"/>
                <w:szCs w:val="24"/>
                <w:lang w:val="en-US" w:eastAsia="en-US" w:bidi="en-US"/>
              </w:rPr>
              <w:t>JAFFE</w:t>
            </w:r>
            <w:r w:rsidRPr="003F7803">
              <w:rPr>
                <w:rStyle w:val="75pt0pt"/>
                <w:b w:val="0"/>
                <w:sz w:val="24"/>
                <w:szCs w:val="24"/>
                <w:lang w:eastAsia="en-US" w:bidi="en-US"/>
              </w:rPr>
              <w:t xml:space="preserve">) </w:t>
            </w:r>
            <w:r w:rsidRPr="00AA3159">
              <w:rPr>
                <w:rStyle w:val="75pt0pt"/>
                <w:b w:val="0"/>
                <w:sz w:val="24"/>
                <w:szCs w:val="24"/>
                <w:lang w:val="en-US" w:eastAsia="en-US" w:bidi="en-US"/>
              </w:rPr>
              <w:t>R</w:t>
            </w:r>
            <w:r w:rsidRPr="003F7803">
              <w:rPr>
                <w:rStyle w:val="75pt0pt"/>
                <w:b w:val="0"/>
                <w:sz w:val="24"/>
                <w:szCs w:val="24"/>
                <w:lang w:eastAsia="en-US" w:bidi="en-US"/>
              </w:rPr>
              <w:t>1 7</w:t>
            </w:r>
            <w:r w:rsidRPr="00AA3159">
              <w:rPr>
                <w:rStyle w:val="75pt0pt"/>
                <w:b w:val="0"/>
                <w:sz w:val="24"/>
                <w:szCs w:val="24"/>
                <w:lang w:val="en-US" w:eastAsia="en-US" w:bidi="en-US"/>
              </w:rPr>
              <w:t>x</w:t>
            </w:r>
            <w:r w:rsidRPr="003F7803">
              <w:rPr>
                <w:rStyle w:val="75pt0pt"/>
                <w:b w:val="0"/>
                <w:sz w:val="24"/>
                <w:szCs w:val="24"/>
                <w:lang w:eastAsia="en-US" w:bidi="en-US"/>
              </w:rPr>
              <w:t xml:space="preserve">50, </w:t>
            </w:r>
            <w:r w:rsidRPr="00AA3159">
              <w:rPr>
                <w:rStyle w:val="75pt0pt"/>
                <w:b w:val="0"/>
                <w:sz w:val="24"/>
                <w:szCs w:val="24"/>
                <w:lang w:val="en-US" w:eastAsia="en-US" w:bidi="en-US"/>
              </w:rPr>
              <w:t>R</w:t>
            </w:r>
            <w:r w:rsidRPr="003F7803">
              <w:rPr>
                <w:rStyle w:val="75pt0pt"/>
                <w:b w:val="0"/>
                <w:sz w:val="24"/>
                <w:szCs w:val="24"/>
                <w:lang w:eastAsia="en-US" w:bidi="en-US"/>
              </w:rPr>
              <w:t>2 2</w:t>
            </w:r>
            <w:r w:rsidRPr="00AA3159">
              <w:rPr>
                <w:rStyle w:val="75pt0pt"/>
                <w:b w:val="0"/>
                <w:sz w:val="24"/>
                <w:szCs w:val="24"/>
                <w:lang w:val="en-US" w:eastAsia="en-US" w:bidi="en-US"/>
              </w:rPr>
              <w:t>x</w:t>
            </w:r>
            <w:r w:rsidRPr="003F7803">
              <w:rPr>
                <w:rStyle w:val="75pt0pt"/>
                <w:b w:val="0"/>
                <w:sz w:val="24"/>
                <w:szCs w:val="24"/>
                <w:lang w:eastAsia="en-US" w:bidi="en-US"/>
              </w:rPr>
              <w:t>40</w:t>
            </w:r>
          </w:p>
        </w:tc>
        <w:tc>
          <w:tcPr>
            <w:tcW w:w="2478"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left="120" w:firstLine="0"/>
              <w:jc w:val="left"/>
              <w:rPr>
                <w:szCs w:val="24"/>
                <w:lang w:val="en-US"/>
              </w:rPr>
            </w:pPr>
            <w:proofErr w:type="spellStart"/>
            <w:r w:rsidRPr="00AA3159">
              <w:rPr>
                <w:rStyle w:val="75pt0pt"/>
                <w:b w:val="0"/>
                <w:sz w:val="24"/>
                <w:szCs w:val="24"/>
                <w:lang w:val="en-US" w:eastAsia="en-US" w:bidi="en-US"/>
              </w:rPr>
              <w:t>Kpea</w:t>
            </w:r>
            <w:r>
              <w:rPr>
                <w:rStyle w:val="75pt0pt"/>
                <w:b w:val="0"/>
                <w:sz w:val="24"/>
                <w:szCs w:val="24"/>
                <w:lang w:eastAsia="en-US" w:bidi="en-US"/>
              </w:rPr>
              <w:t>тинин</w:t>
            </w:r>
            <w:proofErr w:type="spellEnd"/>
            <w:r w:rsidRPr="003F7803">
              <w:rPr>
                <w:rStyle w:val="75pt0pt"/>
                <w:b w:val="0"/>
                <w:sz w:val="24"/>
                <w:szCs w:val="24"/>
                <w:lang w:val="en-US" w:eastAsia="en-US" w:bidi="en-US"/>
              </w:rPr>
              <w:t xml:space="preserve"> (</w:t>
            </w:r>
            <w:r w:rsidRPr="00AA3159">
              <w:rPr>
                <w:rStyle w:val="75pt0pt"/>
                <w:b w:val="0"/>
                <w:sz w:val="24"/>
                <w:szCs w:val="24"/>
                <w:lang w:val="en-US" w:eastAsia="en-US" w:bidi="en-US"/>
              </w:rPr>
              <w:t>JAFFE) R1 7x50, R2 2x40 /RANDOX/ CR 7948</w:t>
            </w:r>
          </w:p>
        </w:tc>
        <w:tc>
          <w:tcPr>
            <w:tcW w:w="1522" w:type="dxa"/>
            <w:tcBorders>
              <w:top w:val="single" w:sz="4" w:space="0" w:color="auto"/>
              <w:left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2</w:t>
            </w:r>
          </w:p>
        </w:tc>
        <w:tc>
          <w:tcPr>
            <w:tcW w:w="1650"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r w:rsidR="007E0DB7" w:rsidRPr="00AA3159" w:rsidTr="007E0DB7">
        <w:trPr>
          <w:trHeight w:hRule="exact" w:val="1364"/>
        </w:trPr>
        <w:tc>
          <w:tcPr>
            <w:tcW w:w="1764" w:type="dxa"/>
            <w:tcBorders>
              <w:top w:val="single" w:sz="4" w:space="0" w:color="auto"/>
              <w:left w:val="single" w:sz="4" w:space="0" w:color="auto"/>
              <w:bottom w:val="single" w:sz="4" w:space="0" w:color="auto"/>
            </w:tcBorders>
            <w:shd w:val="clear" w:color="auto" w:fill="FFFFFF"/>
            <w:vAlign w:val="center"/>
          </w:tcPr>
          <w:p w:rsidR="007E0DB7" w:rsidRPr="00AA3159" w:rsidRDefault="007E0DB7" w:rsidP="00886277">
            <w:pPr>
              <w:spacing w:line="150" w:lineRule="exact"/>
              <w:ind w:right="120" w:firstLine="0"/>
              <w:rPr>
                <w:szCs w:val="24"/>
              </w:rPr>
            </w:pPr>
            <w:r w:rsidRPr="00AA3159">
              <w:rPr>
                <w:rStyle w:val="75pt0pt"/>
                <w:b w:val="0"/>
                <w:sz w:val="24"/>
                <w:szCs w:val="24"/>
              </w:rPr>
              <w:t>21</w:t>
            </w:r>
          </w:p>
        </w:tc>
        <w:tc>
          <w:tcPr>
            <w:tcW w:w="1880" w:type="dxa"/>
            <w:tcBorders>
              <w:top w:val="single" w:sz="4" w:space="0" w:color="auto"/>
              <w:left w:val="single" w:sz="4" w:space="0" w:color="auto"/>
              <w:bottom w:val="single" w:sz="4" w:space="0" w:color="auto"/>
            </w:tcBorders>
            <w:shd w:val="clear" w:color="auto" w:fill="FFFFFF"/>
            <w:vAlign w:val="center"/>
          </w:tcPr>
          <w:p w:rsidR="007E0DB7" w:rsidRPr="00AA3159" w:rsidRDefault="007E0DB7" w:rsidP="00886277">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20</w:t>
            </w:r>
          </w:p>
        </w:tc>
        <w:tc>
          <w:tcPr>
            <w:tcW w:w="2478" w:type="dxa"/>
            <w:tcBorders>
              <w:top w:val="single" w:sz="4" w:space="0" w:color="auto"/>
              <w:left w:val="single" w:sz="4" w:space="0" w:color="auto"/>
              <w:bottom w:val="single" w:sz="4" w:space="0" w:color="auto"/>
            </w:tcBorders>
            <w:shd w:val="clear" w:color="auto" w:fill="FFFFFF"/>
            <w:vAlign w:val="center"/>
          </w:tcPr>
          <w:p w:rsidR="007E0DB7" w:rsidRPr="00AA3159" w:rsidRDefault="007E0DB7" w:rsidP="00886277">
            <w:pPr>
              <w:spacing w:line="276" w:lineRule="auto"/>
              <w:ind w:left="120"/>
              <w:jc w:val="left"/>
              <w:rPr>
                <w:szCs w:val="24"/>
              </w:rPr>
            </w:pPr>
            <w:r w:rsidRPr="00AA3159">
              <w:rPr>
                <w:rStyle w:val="75pt0pt"/>
                <w:b w:val="0"/>
                <w:sz w:val="24"/>
                <w:szCs w:val="24"/>
              </w:rPr>
              <w:t xml:space="preserve">Щелочная </w:t>
            </w:r>
            <w:proofErr w:type="spellStart"/>
            <w:r w:rsidRPr="00AA3159">
              <w:rPr>
                <w:rStyle w:val="75pt0pt"/>
                <w:b w:val="0"/>
                <w:sz w:val="24"/>
                <w:szCs w:val="24"/>
              </w:rPr>
              <w:t>фосфотаза</w:t>
            </w:r>
            <w:proofErr w:type="spellEnd"/>
            <w:r w:rsidRPr="00AA3159">
              <w:rPr>
                <w:rStyle w:val="75pt0pt"/>
                <w:b w:val="0"/>
                <w:sz w:val="24"/>
                <w:szCs w:val="24"/>
              </w:rPr>
              <w:t xml:space="preserve"> АР 7927 </w:t>
            </w:r>
            <w:r w:rsidRPr="00AA3159">
              <w:rPr>
                <w:rStyle w:val="75pt0pt"/>
                <w:b w:val="0"/>
                <w:sz w:val="24"/>
                <w:szCs w:val="24"/>
                <w:lang w:val="en-US" w:eastAsia="en-US" w:bidi="en-US"/>
              </w:rPr>
              <w:t>R</w:t>
            </w:r>
            <w:r w:rsidRPr="00AA3159">
              <w:rPr>
                <w:rStyle w:val="75pt0pt"/>
                <w:b w:val="0"/>
                <w:sz w:val="24"/>
                <w:szCs w:val="24"/>
                <w:lang w:eastAsia="en-US" w:bidi="en-US"/>
              </w:rPr>
              <w:t>1 5</w:t>
            </w:r>
            <w:r w:rsidRPr="00AA3159">
              <w:rPr>
                <w:rStyle w:val="75pt0pt"/>
                <w:b w:val="0"/>
                <w:sz w:val="24"/>
                <w:szCs w:val="24"/>
                <w:lang w:val="en-US" w:eastAsia="en-US" w:bidi="en-US"/>
              </w:rPr>
              <w:t>x</w:t>
            </w:r>
            <w:r w:rsidRPr="00AA3159">
              <w:rPr>
                <w:rStyle w:val="75pt0pt"/>
                <w:b w:val="0"/>
                <w:sz w:val="24"/>
                <w:szCs w:val="24"/>
                <w:lang w:eastAsia="en-US" w:bidi="en-US"/>
              </w:rPr>
              <w:t xml:space="preserve">100 </w:t>
            </w:r>
            <w:r w:rsidRPr="00AA3159">
              <w:rPr>
                <w:rStyle w:val="75pt0pt"/>
                <w:b w:val="0"/>
                <w:sz w:val="24"/>
                <w:szCs w:val="24"/>
                <w:lang w:val="en-US" w:eastAsia="en-US" w:bidi="en-US"/>
              </w:rPr>
              <w:t>R</w:t>
            </w:r>
            <w:r w:rsidRPr="00AA3159">
              <w:rPr>
                <w:rStyle w:val="75pt0pt"/>
                <w:b w:val="0"/>
                <w:sz w:val="24"/>
                <w:szCs w:val="24"/>
                <w:lang w:eastAsia="en-US" w:bidi="en-US"/>
              </w:rPr>
              <w:t>2 5</w:t>
            </w:r>
            <w:r w:rsidRPr="00AA3159">
              <w:rPr>
                <w:rStyle w:val="75pt0pt"/>
                <w:b w:val="0"/>
                <w:sz w:val="24"/>
                <w:szCs w:val="24"/>
                <w:lang w:val="en-US" w:eastAsia="en-US" w:bidi="en-US"/>
              </w:rPr>
              <w:t>x</w:t>
            </w:r>
            <w:r w:rsidRPr="00AA3159">
              <w:rPr>
                <w:rStyle w:val="75pt0pt"/>
                <w:b w:val="0"/>
                <w:sz w:val="24"/>
                <w:szCs w:val="24"/>
                <w:lang w:eastAsia="en-US" w:bidi="en-US"/>
              </w:rPr>
              <w:t xml:space="preserve">20, </w:t>
            </w:r>
            <w:r w:rsidRPr="00AA3159">
              <w:rPr>
                <w:rStyle w:val="75pt0pt"/>
                <w:b w:val="0"/>
                <w:sz w:val="24"/>
                <w:szCs w:val="24"/>
                <w:lang w:val="en-US" w:eastAsia="en-US" w:bidi="en-US"/>
              </w:rPr>
              <w:t>AMP</w:t>
            </w:r>
            <w:r w:rsidRPr="00AA3159">
              <w:rPr>
                <w:rStyle w:val="75pt0pt"/>
                <w:b w:val="0"/>
                <w:sz w:val="24"/>
                <w:szCs w:val="24"/>
                <w:lang w:eastAsia="en-US" w:bidi="en-US"/>
              </w:rPr>
              <w:t xml:space="preserve"> /</w:t>
            </w:r>
            <w:proofErr w:type="spellStart"/>
            <w:r w:rsidRPr="00AA3159">
              <w:rPr>
                <w:rStyle w:val="75pt0pt"/>
                <w:b w:val="0"/>
                <w:sz w:val="24"/>
                <w:szCs w:val="24"/>
                <w:lang w:val="en-US" w:eastAsia="en-US" w:bidi="en-US"/>
              </w:rPr>
              <w:t>Randox</w:t>
            </w:r>
            <w:proofErr w:type="spellEnd"/>
            <w:r w:rsidRPr="00AA3159">
              <w:rPr>
                <w:rStyle w:val="75pt0pt"/>
                <w:b w:val="0"/>
                <w:sz w:val="24"/>
                <w:szCs w:val="24"/>
                <w:lang w:eastAsia="en-US" w:bidi="en-US"/>
              </w:rPr>
              <w:t>/</w:t>
            </w:r>
          </w:p>
        </w:tc>
        <w:tc>
          <w:tcPr>
            <w:tcW w:w="1522" w:type="dxa"/>
            <w:tcBorders>
              <w:top w:val="single" w:sz="4" w:space="0" w:color="auto"/>
              <w:left w:val="single" w:sz="4" w:space="0" w:color="auto"/>
              <w:bottom w:val="single" w:sz="4" w:space="0" w:color="auto"/>
            </w:tcBorders>
            <w:shd w:val="clear" w:color="auto" w:fill="FFFFFF"/>
            <w:vAlign w:val="center"/>
          </w:tcPr>
          <w:p w:rsidR="007E0DB7" w:rsidRPr="00AA3159" w:rsidRDefault="007E0DB7" w:rsidP="00886277">
            <w:pPr>
              <w:spacing w:line="276" w:lineRule="auto"/>
              <w:ind w:right="100"/>
              <w:rPr>
                <w:szCs w:val="24"/>
              </w:rPr>
            </w:pPr>
            <w:proofErr w:type="spellStart"/>
            <w:r w:rsidRPr="00AA3159">
              <w:rPr>
                <w:rStyle w:val="75pt0pt"/>
                <w:b w:val="0"/>
                <w:sz w:val="24"/>
                <w:szCs w:val="24"/>
              </w:rPr>
              <w:t>шт</w:t>
            </w:r>
            <w:proofErr w:type="spellEnd"/>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7E0DB7" w:rsidRPr="00AA3159" w:rsidRDefault="007E0DB7" w:rsidP="00886277">
            <w:pPr>
              <w:spacing w:line="150" w:lineRule="exact"/>
              <w:ind w:right="140" w:firstLine="0"/>
              <w:jc w:val="left"/>
              <w:rPr>
                <w:szCs w:val="24"/>
              </w:rPr>
            </w:pPr>
            <w:r w:rsidRPr="00AA3159">
              <w:rPr>
                <w:rStyle w:val="75pt0pt"/>
                <w:b w:val="0"/>
                <w:sz w:val="24"/>
                <w:szCs w:val="24"/>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7E0DB7" w:rsidRPr="00AA3159" w:rsidRDefault="007E0DB7" w:rsidP="00886277">
            <w:pPr>
              <w:spacing w:line="150" w:lineRule="exact"/>
              <w:ind w:right="140" w:firstLine="0"/>
              <w:jc w:val="left"/>
              <w:rPr>
                <w:rStyle w:val="75pt0pt"/>
                <w:b w:val="0"/>
                <w:sz w:val="24"/>
                <w:szCs w:val="24"/>
              </w:rPr>
            </w:pPr>
          </w:p>
        </w:tc>
      </w:tr>
    </w:tbl>
    <w:p w:rsidR="003F7803" w:rsidRPr="00AA3159" w:rsidRDefault="003F7803" w:rsidP="003F7803">
      <w:pPr>
        <w:widowControl/>
        <w:spacing w:before="0"/>
        <w:ind w:firstLine="142"/>
        <w:contextualSpacing/>
        <w:rPr>
          <w:snapToGrid w:val="0"/>
          <w:color w:val="000000"/>
          <w:szCs w:val="24"/>
        </w:rPr>
      </w:pPr>
    </w:p>
    <w:p w:rsidR="003F7803" w:rsidRDefault="003F7803" w:rsidP="003F7803">
      <w:pPr>
        <w:widowControl/>
        <w:spacing w:before="0"/>
        <w:ind w:firstLine="142"/>
        <w:contextualSpacing/>
        <w:rPr>
          <w:snapToGrid w:val="0"/>
          <w:color w:val="000000"/>
          <w:szCs w:val="24"/>
        </w:rPr>
      </w:pPr>
    </w:p>
    <w:p w:rsidR="003F7803" w:rsidRDefault="003F7803" w:rsidP="00DC7D71">
      <w:pPr>
        <w:pStyle w:val="Standard"/>
        <w:tabs>
          <w:tab w:val="left" w:pos="1040"/>
          <w:tab w:val="left" w:pos="1440"/>
          <w:tab w:val="left" w:pos="8000"/>
        </w:tabs>
        <w:jc w:val="center"/>
        <w:rPr>
          <w:b/>
        </w:rPr>
      </w:pPr>
    </w:p>
    <w:p w:rsidR="00BE5A8F" w:rsidRDefault="00BE5A8F" w:rsidP="00DC7D71">
      <w:pPr>
        <w:pStyle w:val="Standard"/>
        <w:tabs>
          <w:tab w:val="left" w:pos="1040"/>
          <w:tab w:val="left" w:pos="1440"/>
          <w:tab w:val="left" w:pos="8000"/>
        </w:tabs>
        <w:jc w:val="center"/>
        <w:rPr>
          <w:b/>
        </w:rPr>
      </w:pPr>
    </w:p>
    <w:p w:rsidR="00BE5A8F" w:rsidRDefault="00BE5A8F" w:rsidP="002B62CE">
      <w:pPr>
        <w:pStyle w:val="Standard"/>
        <w:tabs>
          <w:tab w:val="left" w:pos="1040"/>
          <w:tab w:val="left" w:pos="1440"/>
          <w:tab w:val="left" w:pos="8000"/>
        </w:tabs>
        <w:rPr>
          <w:b/>
        </w:rPr>
      </w:pPr>
    </w:p>
    <w:p w:rsidR="00D90715" w:rsidRPr="006564DF" w:rsidRDefault="002B62CE" w:rsidP="002B62CE">
      <w:pPr>
        <w:pStyle w:val="Standard"/>
        <w:tabs>
          <w:tab w:val="left" w:pos="1040"/>
          <w:tab w:val="left" w:pos="1440"/>
          <w:tab w:val="left" w:pos="8000"/>
        </w:tabs>
        <w:rPr>
          <w:b/>
        </w:rPr>
      </w:pPr>
      <w:r>
        <w:rPr>
          <w:b/>
        </w:rPr>
        <w:t xml:space="preserve">   </w:t>
      </w:r>
      <w:r w:rsidR="00D90715">
        <w:rPr>
          <w:b/>
        </w:rPr>
        <w:t>Итого: __________________</w:t>
      </w:r>
      <w:r>
        <w:rPr>
          <w:b/>
        </w:rPr>
        <w:t>___________________________________</w:t>
      </w:r>
    </w:p>
    <w:p w:rsidR="00DC7D71" w:rsidRPr="00725CC6"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r w:rsidR="000832E2" w:rsidRPr="00083B01">
        <w:rPr>
          <w:color w:val="FF0000"/>
          <w:lang w:val="ru-RU"/>
        </w:rPr>
        <w:t xml:space="preserve">   </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03" w:rsidRDefault="003F7803" w:rsidP="00547DA4">
      <w:pPr>
        <w:spacing w:before="0"/>
      </w:pPr>
      <w:r>
        <w:separator/>
      </w:r>
    </w:p>
  </w:endnote>
  <w:endnote w:type="continuationSeparator" w:id="0">
    <w:p w:rsidR="003F7803" w:rsidRDefault="003F780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803" w:rsidRDefault="003F780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803" w:rsidRDefault="003F780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03" w:rsidRDefault="003F7803" w:rsidP="00547DA4">
      <w:pPr>
        <w:spacing w:before="0"/>
      </w:pPr>
      <w:r>
        <w:separator/>
      </w:r>
    </w:p>
  </w:footnote>
  <w:footnote w:type="continuationSeparator" w:id="0">
    <w:p w:rsidR="003F7803" w:rsidRDefault="003F7803"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803" w:rsidRDefault="003F780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03" w:rsidRDefault="003F780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803" w:rsidRDefault="003F780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93A86"/>
    <w:rsid w:val="000A61E7"/>
    <w:rsid w:val="000A7CA2"/>
    <w:rsid w:val="000C1D7F"/>
    <w:rsid w:val="000F4405"/>
    <w:rsid w:val="000F60D1"/>
    <w:rsid w:val="001254E5"/>
    <w:rsid w:val="00131CB5"/>
    <w:rsid w:val="00151127"/>
    <w:rsid w:val="00152006"/>
    <w:rsid w:val="00175CF9"/>
    <w:rsid w:val="001805C0"/>
    <w:rsid w:val="00190A08"/>
    <w:rsid w:val="001A0472"/>
    <w:rsid w:val="001A0D0D"/>
    <w:rsid w:val="001C56DB"/>
    <w:rsid w:val="001D2A5D"/>
    <w:rsid w:val="001E2B12"/>
    <w:rsid w:val="001F445B"/>
    <w:rsid w:val="00206A61"/>
    <w:rsid w:val="00217BD2"/>
    <w:rsid w:val="00227376"/>
    <w:rsid w:val="00235D75"/>
    <w:rsid w:val="00243369"/>
    <w:rsid w:val="002652CA"/>
    <w:rsid w:val="00275691"/>
    <w:rsid w:val="00292C95"/>
    <w:rsid w:val="0029375B"/>
    <w:rsid w:val="002A09F7"/>
    <w:rsid w:val="002B29BD"/>
    <w:rsid w:val="002B62CE"/>
    <w:rsid w:val="002D55AF"/>
    <w:rsid w:val="002E3557"/>
    <w:rsid w:val="003033B0"/>
    <w:rsid w:val="00312B4D"/>
    <w:rsid w:val="00314DB3"/>
    <w:rsid w:val="003352E4"/>
    <w:rsid w:val="0034317C"/>
    <w:rsid w:val="00343EDD"/>
    <w:rsid w:val="0035761E"/>
    <w:rsid w:val="00362DFF"/>
    <w:rsid w:val="00366B0B"/>
    <w:rsid w:val="00377DF8"/>
    <w:rsid w:val="0038135C"/>
    <w:rsid w:val="003C5ADE"/>
    <w:rsid w:val="003E63F7"/>
    <w:rsid w:val="003F7803"/>
    <w:rsid w:val="00414098"/>
    <w:rsid w:val="00425DA3"/>
    <w:rsid w:val="0043267C"/>
    <w:rsid w:val="00435588"/>
    <w:rsid w:val="00461CA1"/>
    <w:rsid w:val="00475975"/>
    <w:rsid w:val="004A0B5A"/>
    <w:rsid w:val="004A557C"/>
    <w:rsid w:val="004A611A"/>
    <w:rsid w:val="004B1DFB"/>
    <w:rsid w:val="004B3308"/>
    <w:rsid w:val="004C7BF0"/>
    <w:rsid w:val="004E1871"/>
    <w:rsid w:val="00531791"/>
    <w:rsid w:val="00547DA4"/>
    <w:rsid w:val="00565898"/>
    <w:rsid w:val="0058280F"/>
    <w:rsid w:val="00583967"/>
    <w:rsid w:val="00597B7E"/>
    <w:rsid w:val="005A125F"/>
    <w:rsid w:val="006031CE"/>
    <w:rsid w:val="0062736E"/>
    <w:rsid w:val="006346A4"/>
    <w:rsid w:val="0063471B"/>
    <w:rsid w:val="00664DA1"/>
    <w:rsid w:val="00697F18"/>
    <w:rsid w:val="006A063D"/>
    <w:rsid w:val="006D0D9B"/>
    <w:rsid w:val="006D23E3"/>
    <w:rsid w:val="006F067D"/>
    <w:rsid w:val="00707C65"/>
    <w:rsid w:val="00726C54"/>
    <w:rsid w:val="00735282"/>
    <w:rsid w:val="00743814"/>
    <w:rsid w:val="00754779"/>
    <w:rsid w:val="00757E92"/>
    <w:rsid w:val="00761F03"/>
    <w:rsid w:val="00775873"/>
    <w:rsid w:val="0077605F"/>
    <w:rsid w:val="007844DE"/>
    <w:rsid w:val="007B51CD"/>
    <w:rsid w:val="007D3BAC"/>
    <w:rsid w:val="007D4989"/>
    <w:rsid w:val="007E0DB7"/>
    <w:rsid w:val="007E32CE"/>
    <w:rsid w:val="007E49D7"/>
    <w:rsid w:val="008100CB"/>
    <w:rsid w:val="00822756"/>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34EE"/>
    <w:rsid w:val="00987F27"/>
    <w:rsid w:val="009A5E6E"/>
    <w:rsid w:val="009D12CA"/>
    <w:rsid w:val="00A03723"/>
    <w:rsid w:val="00A120C1"/>
    <w:rsid w:val="00A314AE"/>
    <w:rsid w:val="00A569F5"/>
    <w:rsid w:val="00A7198D"/>
    <w:rsid w:val="00A743D7"/>
    <w:rsid w:val="00AA3159"/>
    <w:rsid w:val="00AA6940"/>
    <w:rsid w:val="00AC1D51"/>
    <w:rsid w:val="00AD2194"/>
    <w:rsid w:val="00AF31CE"/>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BE5A8F"/>
    <w:rsid w:val="00C066C1"/>
    <w:rsid w:val="00C2365F"/>
    <w:rsid w:val="00C26153"/>
    <w:rsid w:val="00C265F1"/>
    <w:rsid w:val="00C311B8"/>
    <w:rsid w:val="00C34E05"/>
    <w:rsid w:val="00C40BB6"/>
    <w:rsid w:val="00C66B12"/>
    <w:rsid w:val="00C705F5"/>
    <w:rsid w:val="00C95254"/>
    <w:rsid w:val="00CA218E"/>
    <w:rsid w:val="00CA68DB"/>
    <w:rsid w:val="00CA7AAA"/>
    <w:rsid w:val="00CB24ED"/>
    <w:rsid w:val="00CE464F"/>
    <w:rsid w:val="00D209FB"/>
    <w:rsid w:val="00D21D13"/>
    <w:rsid w:val="00D41918"/>
    <w:rsid w:val="00D631A1"/>
    <w:rsid w:val="00D64371"/>
    <w:rsid w:val="00D75928"/>
    <w:rsid w:val="00D81EE7"/>
    <w:rsid w:val="00D87BAE"/>
    <w:rsid w:val="00D90715"/>
    <w:rsid w:val="00D94AF5"/>
    <w:rsid w:val="00DC7D71"/>
    <w:rsid w:val="00DD6D7C"/>
    <w:rsid w:val="00DD776D"/>
    <w:rsid w:val="00E03402"/>
    <w:rsid w:val="00E27448"/>
    <w:rsid w:val="00E3023C"/>
    <w:rsid w:val="00E30C84"/>
    <w:rsid w:val="00E34441"/>
    <w:rsid w:val="00E354B0"/>
    <w:rsid w:val="00E35E57"/>
    <w:rsid w:val="00E43F26"/>
    <w:rsid w:val="00E44FB3"/>
    <w:rsid w:val="00E60E4E"/>
    <w:rsid w:val="00E60E7B"/>
    <w:rsid w:val="00E6654A"/>
    <w:rsid w:val="00E87D1A"/>
    <w:rsid w:val="00E902A9"/>
    <w:rsid w:val="00EB31F6"/>
    <w:rsid w:val="00ED37BE"/>
    <w:rsid w:val="00EE3219"/>
    <w:rsid w:val="00F3590A"/>
    <w:rsid w:val="00F403ED"/>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Основной текст_"/>
    <w:basedOn w:val="a1"/>
    <w:rsid w:val="00CB24ED"/>
    <w:rPr>
      <w:rFonts w:ascii="Times New Roman" w:eastAsia="Times New Roman" w:hAnsi="Times New Roman" w:cs="Times New Roman"/>
      <w:b/>
      <w:bCs/>
      <w:spacing w:val="-3"/>
      <w:sz w:val="18"/>
      <w:szCs w:val="18"/>
      <w:shd w:val="clear" w:color="auto" w:fill="FFFFFF"/>
    </w:rPr>
  </w:style>
  <w:style w:type="character" w:customStyle="1" w:styleId="75pt0pt">
    <w:name w:val="Основной текст + 7;5 pt;Не полужирный;Интервал 0 pt"/>
    <w:basedOn w:val="affb"/>
    <w:rsid w:val="00CB24ED"/>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2306-BE93-49B1-A4DF-F4239233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25</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75</cp:revision>
  <cp:lastPrinted>2019-11-01T07:13:00Z</cp:lastPrinted>
  <dcterms:created xsi:type="dcterms:W3CDTF">2019-04-01T06:10:00Z</dcterms:created>
  <dcterms:modified xsi:type="dcterms:W3CDTF">2019-11-14T08:26:00Z</dcterms:modified>
</cp:coreProperties>
</file>