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 xml:space="preserve">ИЗВЕЩЕНИЕ № </w:t>
      </w:r>
      <w:r w:rsidR="00E73843">
        <w:rPr>
          <w:b/>
          <w:sz w:val="22"/>
          <w:szCs w:val="22"/>
        </w:rPr>
        <w:t>40</w:t>
      </w:r>
    </w:p>
    <w:p w:rsidR="00263753"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DC7D71" w:rsidRPr="00541778" w:rsidRDefault="00263753" w:rsidP="0070176A">
      <w:pPr>
        <w:contextualSpacing/>
        <w:jc w:val="center"/>
        <w:rPr>
          <w:b/>
          <w:sz w:val="22"/>
          <w:szCs w:val="22"/>
        </w:rPr>
      </w:pPr>
      <w:r>
        <w:rPr>
          <w:b/>
          <w:sz w:val="21"/>
          <w:szCs w:val="21"/>
        </w:rPr>
        <w:t xml:space="preserve"> </w:t>
      </w:r>
      <w:r w:rsidR="0078368E">
        <w:rPr>
          <w:b/>
          <w:sz w:val="21"/>
          <w:szCs w:val="21"/>
        </w:rPr>
        <w:t>на закупку</w:t>
      </w:r>
      <w:r w:rsidR="0070176A">
        <w:rPr>
          <w:b/>
          <w:sz w:val="21"/>
          <w:szCs w:val="21"/>
        </w:rPr>
        <w:t xml:space="preserve"> </w:t>
      </w:r>
      <w:r w:rsidR="00B731C0">
        <w:rPr>
          <w:b/>
          <w:sz w:val="21"/>
          <w:szCs w:val="21"/>
        </w:rPr>
        <w:t xml:space="preserve">офисной и писчей </w:t>
      </w:r>
      <w:r w:rsidR="00E73843">
        <w:rPr>
          <w:b/>
          <w:sz w:val="21"/>
          <w:szCs w:val="21"/>
        </w:rPr>
        <w:t>бумаги</w:t>
      </w:r>
      <w:r w:rsidR="0070176A">
        <w:rPr>
          <w:b/>
          <w:sz w:val="21"/>
          <w:szCs w:val="21"/>
        </w:rPr>
        <w:t xml:space="preserve"> </w:t>
      </w:r>
    </w:p>
    <w:p w:rsidR="00DC7D71" w:rsidRPr="0080568F" w:rsidRDefault="00DC7D71" w:rsidP="00DC7D71">
      <w:pPr>
        <w:contextualSpacing/>
        <w:rPr>
          <w:b/>
          <w:sz w:val="22"/>
          <w:szCs w:val="22"/>
        </w:rPr>
      </w:pPr>
      <w:r w:rsidRPr="0080568F">
        <w:rPr>
          <w:b/>
          <w:sz w:val="22"/>
          <w:szCs w:val="22"/>
        </w:rPr>
        <w:t xml:space="preserve">1. Способ закупки: </w:t>
      </w:r>
    </w:p>
    <w:p w:rsidR="00DC7D71" w:rsidRPr="0080568F" w:rsidRDefault="00DC7D71" w:rsidP="00DC7D71">
      <w:pPr>
        <w:contextualSpacing/>
        <w:rPr>
          <w:sz w:val="22"/>
          <w:szCs w:val="22"/>
        </w:rPr>
      </w:pPr>
      <w:r w:rsidRPr="0080568F">
        <w:rPr>
          <w:sz w:val="22"/>
          <w:szCs w:val="22"/>
        </w:rPr>
        <w:t xml:space="preserve">Запрос </w:t>
      </w:r>
      <w:r>
        <w:rPr>
          <w:sz w:val="22"/>
          <w:szCs w:val="22"/>
        </w:rPr>
        <w:t>котировок</w:t>
      </w:r>
      <w:r w:rsidRPr="0080568F">
        <w:rPr>
          <w:sz w:val="22"/>
          <w:szCs w:val="22"/>
        </w:rPr>
        <w:t xml:space="preserve"> в соответствии с требованиями Положения о закупке товаров, работ и услуг для нужд </w:t>
      </w:r>
      <w:r w:rsidR="0015470F">
        <w:rPr>
          <w:sz w:val="22"/>
          <w:szCs w:val="22"/>
        </w:rPr>
        <w:t xml:space="preserve">Частного учреждения здравоохранения </w:t>
      </w:r>
      <w:r w:rsidR="0015470F" w:rsidRPr="006A063D">
        <w:rPr>
          <w:sz w:val="22"/>
          <w:szCs w:val="22"/>
        </w:rPr>
        <w:t>«</w:t>
      </w:r>
      <w:r w:rsidR="0015470F">
        <w:rPr>
          <w:sz w:val="22"/>
          <w:szCs w:val="22"/>
        </w:rPr>
        <w:t>Б</w:t>
      </w:r>
      <w:r w:rsidR="0015470F" w:rsidRPr="006A063D">
        <w:rPr>
          <w:sz w:val="22"/>
          <w:szCs w:val="22"/>
        </w:rPr>
        <w:t xml:space="preserve">ольница </w:t>
      </w:r>
      <w:r w:rsidR="0015470F">
        <w:rPr>
          <w:sz w:val="22"/>
          <w:szCs w:val="22"/>
        </w:rPr>
        <w:t>«РЖД</w:t>
      </w:r>
      <w:r w:rsidR="0015470F" w:rsidRPr="006A063D">
        <w:rPr>
          <w:sz w:val="22"/>
          <w:szCs w:val="22"/>
        </w:rPr>
        <w:t xml:space="preserve"> </w:t>
      </w:r>
      <w:r w:rsidR="0015470F">
        <w:rPr>
          <w:sz w:val="22"/>
          <w:szCs w:val="22"/>
        </w:rPr>
        <w:t xml:space="preserve">– Медицина» </w:t>
      </w:r>
      <w:r w:rsidR="0015470F" w:rsidRPr="006A063D">
        <w:rPr>
          <w:sz w:val="22"/>
          <w:szCs w:val="22"/>
        </w:rPr>
        <w:t xml:space="preserve">имени К.Э. Циолковского </w:t>
      </w:r>
      <w:r w:rsidR="0015470F">
        <w:rPr>
          <w:sz w:val="22"/>
          <w:szCs w:val="22"/>
        </w:rPr>
        <w:t xml:space="preserve">города </w:t>
      </w:r>
      <w:r w:rsidR="0015470F" w:rsidRPr="006A063D">
        <w:rPr>
          <w:sz w:val="22"/>
          <w:szCs w:val="22"/>
        </w:rPr>
        <w:t>Калуга</w:t>
      </w:r>
      <w:r w:rsidR="0015470F">
        <w:rPr>
          <w:sz w:val="22"/>
          <w:szCs w:val="22"/>
        </w:rPr>
        <w:t xml:space="preserve">» (сокращенное </w:t>
      </w:r>
      <w:r w:rsidR="0015470F" w:rsidRPr="006A063D">
        <w:rPr>
          <w:sz w:val="22"/>
          <w:szCs w:val="22"/>
        </w:rPr>
        <w:t>официальное</w:t>
      </w:r>
      <w:r w:rsidR="0015470F">
        <w:rPr>
          <w:sz w:val="22"/>
          <w:szCs w:val="22"/>
        </w:rPr>
        <w:t xml:space="preserve"> наименование ЧУЗ </w:t>
      </w:r>
      <w:r w:rsidR="0015470F" w:rsidRPr="006A063D">
        <w:rPr>
          <w:sz w:val="22"/>
          <w:szCs w:val="22"/>
        </w:rPr>
        <w:t>«</w:t>
      </w:r>
      <w:r w:rsidR="0015470F">
        <w:rPr>
          <w:sz w:val="22"/>
          <w:szCs w:val="22"/>
        </w:rPr>
        <w:t>РЖД</w:t>
      </w:r>
      <w:r w:rsidR="0015470F" w:rsidRPr="006A063D">
        <w:rPr>
          <w:sz w:val="22"/>
          <w:szCs w:val="22"/>
        </w:rPr>
        <w:t xml:space="preserve"> </w:t>
      </w:r>
      <w:r w:rsidR="0015470F">
        <w:rPr>
          <w:sz w:val="22"/>
          <w:szCs w:val="22"/>
        </w:rPr>
        <w:t xml:space="preserve">– Медицина» г. </w:t>
      </w:r>
      <w:r w:rsidR="0015470F" w:rsidRPr="006A063D">
        <w:rPr>
          <w:sz w:val="22"/>
          <w:szCs w:val="22"/>
        </w:rPr>
        <w:t>Калуга</w:t>
      </w:r>
      <w:r w:rsidR="0078368E">
        <w:rPr>
          <w:sz w:val="22"/>
          <w:szCs w:val="22"/>
        </w:rPr>
        <w:t xml:space="preserve">») </w:t>
      </w:r>
      <w:r w:rsidR="0078368E" w:rsidRPr="006A063D">
        <w:rPr>
          <w:sz w:val="22"/>
          <w:szCs w:val="22"/>
        </w:rPr>
        <w:t>от</w:t>
      </w:r>
      <w:r w:rsidRPr="006A063D">
        <w:rPr>
          <w:sz w:val="22"/>
          <w:szCs w:val="22"/>
        </w:rPr>
        <w:t xml:space="preserve"> 0</w:t>
      </w:r>
      <w:r w:rsidR="008F75A8">
        <w:rPr>
          <w:sz w:val="22"/>
          <w:szCs w:val="22"/>
        </w:rPr>
        <w:t>2</w:t>
      </w:r>
      <w:r w:rsidRPr="006A063D">
        <w:rPr>
          <w:sz w:val="22"/>
          <w:szCs w:val="22"/>
        </w:rPr>
        <w:t xml:space="preserve"> апреля 2018г., размещенного на сайте Заказчика.</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sz w:val="22"/>
          <w:szCs w:val="22"/>
        </w:rPr>
        <w:t xml:space="preserve">   2. </w:t>
      </w:r>
      <w:r w:rsidR="0078368E" w:rsidRPr="0080568F">
        <w:rPr>
          <w:b/>
          <w:sz w:val="22"/>
          <w:szCs w:val="22"/>
        </w:rPr>
        <w:t>Заказчик: Частное</w:t>
      </w:r>
      <w:r w:rsidR="0070176A">
        <w:rPr>
          <w:sz w:val="22"/>
          <w:szCs w:val="22"/>
        </w:rPr>
        <w:t xml:space="preserve"> учреждение здравоохранения </w:t>
      </w:r>
      <w:r w:rsidR="0070176A" w:rsidRPr="006A063D">
        <w:rPr>
          <w:sz w:val="22"/>
          <w:szCs w:val="22"/>
        </w:rPr>
        <w:t>«</w:t>
      </w:r>
      <w:r w:rsidR="0070176A">
        <w:rPr>
          <w:sz w:val="22"/>
          <w:szCs w:val="22"/>
        </w:rPr>
        <w:t>Б</w:t>
      </w:r>
      <w:r w:rsidR="0070176A" w:rsidRPr="006A063D">
        <w:rPr>
          <w:sz w:val="22"/>
          <w:szCs w:val="22"/>
        </w:rPr>
        <w:t xml:space="preserve">ольница </w:t>
      </w:r>
      <w:r w:rsidR="0070176A">
        <w:rPr>
          <w:sz w:val="22"/>
          <w:szCs w:val="22"/>
        </w:rPr>
        <w:t>«РЖД</w:t>
      </w:r>
      <w:r w:rsidR="0070176A" w:rsidRPr="006A063D">
        <w:rPr>
          <w:sz w:val="22"/>
          <w:szCs w:val="22"/>
        </w:rPr>
        <w:t xml:space="preserve"> </w:t>
      </w:r>
      <w:r w:rsidR="0070176A">
        <w:rPr>
          <w:sz w:val="22"/>
          <w:szCs w:val="22"/>
        </w:rPr>
        <w:t xml:space="preserve">– Медицина» </w:t>
      </w:r>
      <w:r w:rsidR="0070176A" w:rsidRPr="006A063D">
        <w:rPr>
          <w:sz w:val="22"/>
          <w:szCs w:val="22"/>
        </w:rPr>
        <w:t xml:space="preserve">имени К.Э. Циолковского </w:t>
      </w:r>
      <w:r w:rsidR="0070176A">
        <w:rPr>
          <w:sz w:val="22"/>
          <w:szCs w:val="22"/>
        </w:rPr>
        <w:t xml:space="preserve">города </w:t>
      </w:r>
      <w:r w:rsidR="0070176A" w:rsidRPr="006A063D">
        <w:rPr>
          <w:sz w:val="22"/>
          <w:szCs w:val="22"/>
        </w:rPr>
        <w:t>Калуга</w:t>
      </w:r>
      <w:r w:rsidR="0070176A">
        <w:rPr>
          <w:sz w:val="22"/>
          <w:szCs w:val="22"/>
        </w:rPr>
        <w:t xml:space="preserve">», сокращенное </w:t>
      </w:r>
      <w:r w:rsidR="0070176A" w:rsidRPr="006A063D">
        <w:rPr>
          <w:sz w:val="22"/>
          <w:szCs w:val="22"/>
        </w:rPr>
        <w:t>официальное</w:t>
      </w:r>
      <w:r w:rsidR="0070176A">
        <w:rPr>
          <w:sz w:val="22"/>
          <w:szCs w:val="22"/>
        </w:rPr>
        <w:t xml:space="preserve"> наименование ЧУЗ </w:t>
      </w:r>
      <w:r w:rsidR="0070176A" w:rsidRPr="006A063D">
        <w:rPr>
          <w:sz w:val="22"/>
          <w:szCs w:val="22"/>
        </w:rPr>
        <w:t>«</w:t>
      </w:r>
      <w:r w:rsidR="0070176A">
        <w:rPr>
          <w:sz w:val="22"/>
          <w:szCs w:val="22"/>
        </w:rPr>
        <w:t>РЖД</w:t>
      </w:r>
      <w:r w:rsidR="0070176A" w:rsidRPr="006A063D">
        <w:rPr>
          <w:sz w:val="22"/>
          <w:szCs w:val="22"/>
        </w:rPr>
        <w:t xml:space="preserve"> </w:t>
      </w:r>
      <w:r w:rsidR="0070176A">
        <w:rPr>
          <w:sz w:val="22"/>
          <w:szCs w:val="22"/>
        </w:rPr>
        <w:t xml:space="preserve">– Медицина» г. </w:t>
      </w:r>
      <w:r w:rsidR="0070176A" w:rsidRPr="006A063D">
        <w:rPr>
          <w:sz w:val="22"/>
          <w:szCs w:val="22"/>
        </w:rPr>
        <w:t>Калуга</w:t>
      </w:r>
      <w:r w:rsidRPr="006A063D">
        <w:rPr>
          <w:sz w:val="22"/>
          <w:szCs w:val="22"/>
        </w:rPr>
        <w:t>;</w:t>
      </w:r>
    </w:p>
    <w:p w:rsidR="00DC7D71" w:rsidRPr="0080568F" w:rsidRDefault="00DC7D71" w:rsidP="00DC7D71">
      <w:pPr>
        <w:widowControl/>
        <w:spacing w:before="0"/>
        <w:ind w:firstLine="540"/>
        <w:contextualSpacing/>
        <w:rPr>
          <w:b/>
          <w:sz w:val="22"/>
          <w:szCs w:val="22"/>
        </w:rPr>
      </w:pPr>
    </w:p>
    <w:p w:rsidR="00DC7D71" w:rsidRPr="0080568F" w:rsidRDefault="00DC7D71" w:rsidP="00F3590A">
      <w:pPr>
        <w:widowControl/>
        <w:spacing w:before="0"/>
        <w:ind w:firstLine="540"/>
        <w:contextualSpacing/>
        <w:rPr>
          <w:sz w:val="22"/>
          <w:szCs w:val="22"/>
        </w:rPr>
      </w:pPr>
      <w:r w:rsidRPr="0080568F">
        <w:rPr>
          <w:b/>
          <w:sz w:val="22"/>
          <w:szCs w:val="22"/>
        </w:rPr>
        <w:t xml:space="preserve">   3. Адрес, индекс:</w:t>
      </w:r>
      <w:r w:rsidR="006A063D">
        <w:rPr>
          <w:sz w:val="22"/>
          <w:szCs w:val="22"/>
        </w:rPr>
        <w:t xml:space="preserve"> 248018</w:t>
      </w:r>
      <w:r w:rsidRPr="0080568F">
        <w:rPr>
          <w:sz w:val="22"/>
          <w:szCs w:val="22"/>
        </w:rPr>
        <w:t xml:space="preserve">, г. </w:t>
      </w:r>
      <w:r>
        <w:rPr>
          <w:sz w:val="22"/>
          <w:szCs w:val="22"/>
        </w:rPr>
        <w:t xml:space="preserve">Калуга </w:t>
      </w:r>
      <w:r w:rsidRPr="0080568F">
        <w:rPr>
          <w:sz w:val="22"/>
          <w:szCs w:val="22"/>
        </w:rPr>
        <w:t>ул.</w:t>
      </w:r>
      <w:r w:rsidR="006A063D">
        <w:rPr>
          <w:sz w:val="22"/>
          <w:szCs w:val="22"/>
        </w:rPr>
        <w:t xml:space="preserve"> </w:t>
      </w:r>
      <w:r>
        <w:rPr>
          <w:sz w:val="22"/>
          <w:szCs w:val="22"/>
        </w:rPr>
        <w:t>Болотникова</w:t>
      </w:r>
      <w:r w:rsidRPr="0080568F">
        <w:rPr>
          <w:sz w:val="22"/>
          <w:szCs w:val="22"/>
        </w:rPr>
        <w:t>, д.</w:t>
      </w:r>
      <w:r>
        <w:rPr>
          <w:sz w:val="22"/>
          <w:szCs w:val="22"/>
        </w:rPr>
        <w:t>1</w:t>
      </w:r>
    </w:p>
    <w:p w:rsidR="00DC7D71" w:rsidRPr="00693411" w:rsidRDefault="00B81E95" w:rsidP="00F3590A">
      <w:pPr>
        <w:widowControl/>
        <w:spacing w:before="0"/>
        <w:ind w:firstLine="540"/>
        <w:contextualSpacing/>
        <w:rPr>
          <w:snapToGrid w:val="0"/>
          <w:color w:val="000000"/>
          <w:sz w:val="22"/>
          <w:szCs w:val="22"/>
          <w:lang w:val="en-US"/>
        </w:rPr>
      </w:pPr>
      <w:r w:rsidRPr="0084194A">
        <w:rPr>
          <w:b/>
          <w:bCs/>
          <w:sz w:val="22"/>
          <w:szCs w:val="22"/>
        </w:rPr>
        <w:t xml:space="preserve">       </w:t>
      </w:r>
      <w:r w:rsidR="00DC7D71" w:rsidRPr="0080568F">
        <w:rPr>
          <w:b/>
          <w:bCs/>
          <w:sz w:val="22"/>
          <w:szCs w:val="22"/>
          <w:lang w:val="en-US"/>
        </w:rPr>
        <w:t>E</w:t>
      </w:r>
      <w:r w:rsidR="00DC7D71" w:rsidRPr="00693411">
        <w:rPr>
          <w:b/>
          <w:bCs/>
          <w:sz w:val="22"/>
          <w:szCs w:val="22"/>
          <w:lang w:val="en-US"/>
        </w:rPr>
        <w:t>-</w:t>
      </w:r>
      <w:r w:rsidR="00DC7D71" w:rsidRPr="0080568F">
        <w:rPr>
          <w:b/>
          <w:bCs/>
          <w:sz w:val="22"/>
          <w:szCs w:val="22"/>
          <w:lang w:val="en-US"/>
        </w:rPr>
        <w:t>mail</w:t>
      </w:r>
      <w:r w:rsidR="00DC7D71" w:rsidRPr="00693411">
        <w:rPr>
          <w:b/>
          <w:bCs/>
          <w:sz w:val="22"/>
          <w:szCs w:val="22"/>
          <w:lang w:val="en-US"/>
        </w:rPr>
        <w:t xml:space="preserve">: </w:t>
      </w:r>
      <w:r w:rsidR="00DC7D71" w:rsidRPr="00B81E95">
        <w:rPr>
          <w:color w:val="0000FF"/>
          <w:sz w:val="22"/>
          <w:szCs w:val="22"/>
          <w:u w:val="single"/>
          <w:shd w:val="clear" w:color="auto" w:fill="FFFFFF"/>
          <w:lang w:val="en-US"/>
        </w:rPr>
        <w:t>rghospital</w:t>
      </w:r>
      <w:r w:rsidR="00DC7D71" w:rsidRPr="00693411">
        <w:rPr>
          <w:color w:val="0000FF"/>
          <w:sz w:val="22"/>
          <w:szCs w:val="22"/>
          <w:u w:val="single"/>
          <w:shd w:val="clear" w:color="auto" w:fill="FFFFFF"/>
          <w:lang w:val="en-US"/>
        </w:rPr>
        <w:t>@</w:t>
      </w:r>
      <w:r w:rsidR="00DC7D71" w:rsidRPr="00B81E95">
        <w:rPr>
          <w:color w:val="0000FF"/>
          <w:sz w:val="22"/>
          <w:szCs w:val="22"/>
          <w:u w:val="single"/>
          <w:shd w:val="clear" w:color="auto" w:fill="FFFFFF"/>
          <w:lang w:val="en-US"/>
        </w:rPr>
        <w:t>mail</w:t>
      </w:r>
      <w:r w:rsidR="00DC7D71" w:rsidRPr="00693411">
        <w:rPr>
          <w:color w:val="0000FF"/>
          <w:sz w:val="22"/>
          <w:szCs w:val="22"/>
          <w:u w:val="single"/>
          <w:shd w:val="clear" w:color="auto" w:fill="FFFFFF"/>
          <w:lang w:val="en-US"/>
        </w:rPr>
        <w:t>.</w:t>
      </w:r>
      <w:r w:rsidR="00DC7D71" w:rsidRPr="00B81E95">
        <w:rPr>
          <w:color w:val="0000FF"/>
          <w:sz w:val="22"/>
          <w:szCs w:val="22"/>
          <w:u w:val="single"/>
          <w:shd w:val="clear" w:color="auto" w:fill="FFFFFF"/>
          <w:lang w:val="en-US"/>
        </w:rPr>
        <w:t>ru</w:t>
      </w:r>
      <w:r w:rsidR="00DC7D71" w:rsidRPr="00693411">
        <w:rPr>
          <w:rFonts w:ascii="Arial" w:hAnsi="Arial" w:cs="Arial"/>
          <w:color w:val="333333"/>
          <w:sz w:val="14"/>
          <w:szCs w:val="14"/>
          <w:shd w:val="clear" w:color="auto" w:fill="FFFFFF"/>
          <w:lang w:val="en-US"/>
        </w:rPr>
        <w:t xml:space="preserve"> </w:t>
      </w:r>
      <w:r w:rsidRPr="0080568F">
        <w:rPr>
          <w:b/>
          <w:snapToGrid w:val="0"/>
          <w:color w:val="000000"/>
          <w:sz w:val="22"/>
          <w:szCs w:val="22"/>
        </w:rPr>
        <w:t>Тел</w:t>
      </w:r>
      <w:r w:rsidRPr="00693411">
        <w:rPr>
          <w:b/>
          <w:snapToGrid w:val="0"/>
          <w:color w:val="000000"/>
          <w:sz w:val="22"/>
          <w:szCs w:val="22"/>
          <w:lang w:val="en-US"/>
        </w:rPr>
        <w:t>.</w:t>
      </w:r>
      <w:r w:rsidR="00DC7D71" w:rsidRPr="00693411">
        <w:rPr>
          <w:snapToGrid w:val="0"/>
          <w:color w:val="000000"/>
          <w:sz w:val="22"/>
          <w:szCs w:val="22"/>
          <w:lang w:val="en-US"/>
        </w:rPr>
        <w:t xml:space="preserve"> 8(4842) 78-45-18</w:t>
      </w:r>
    </w:p>
    <w:p w:rsidR="00DC7D71" w:rsidRPr="00693411" w:rsidRDefault="00DC7D71" w:rsidP="00F3590A">
      <w:pPr>
        <w:widowControl/>
        <w:spacing w:before="0"/>
        <w:ind w:firstLine="540"/>
        <w:contextualSpacing/>
        <w:rPr>
          <w:snapToGrid w:val="0"/>
          <w:color w:val="000000"/>
          <w:sz w:val="22"/>
          <w:szCs w:val="22"/>
          <w:lang w:val="en-US"/>
        </w:rPr>
      </w:pPr>
    </w:p>
    <w:p w:rsidR="009B3D3F" w:rsidRDefault="00B826CC" w:rsidP="009B3D3F">
      <w:pPr>
        <w:pStyle w:val="22"/>
        <w:spacing w:line="240" w:lineRule="auto"/>
        <w:rPr>
          <w:sz w:val="22"/>
          <w:szCs w:val="22"/>
          <w:shd w:val="clear" w:color="auto" w:fill="FFFFFF"/>
        </w:rPr>
      </w:pPr>
      <w:r w:rsidRPr="00693411">
        <w:rPr>
          <w:b/>
          <w:sz w:val="22"/>
          <w:szCs w:val="22"/>
          <w:lang w:val="en-US"/>
        </w:rPr>
        <w:t xml:space="preserve">           </w:t>
      </w:r>
      <w:r w:rsidR="00DC7D71" w:rsidRPr="006A063D">
        <w:rPr>
          <w:b/>
          <w:sz w:val="22"/>
          <w:szCs w:val="22"/>
        </w:rPr>
        <w:t xml:space="preserve">4. Контактные лица: </w:t>
      </w:r>
      <w:r w:rsidR="009B3D3F">
        <w:rPr>
          <w:sz w:val="22"/>
          <w:szCs w:val="22"/>
        </w:rPr>
        <w:t>Новиков Максим</w:t>
      </w:r>
      <w:r w:rsidR="009B3D3F">
        <w:rPr>
          <w:b/>
          <w:sz w:val="22"/>
          <w:szCs w:val="22"/>
        </w:rPr>
        <w:t xml:space="preserve"> </w:t>
      </w:r>
      <w:r w:rsidR="009B3D3F">
        <w:rPr>
          <w:sz w:val="22"/>
          <w:szCs w:val="22"/>
        </w:rPr>
        <w:t>Алексеевич</w:t>
      </w:r>
      <w:r w:rsidR="009B3D3F">
        <w:rPr>
          <w:snapToGrid w:val="0"/>
          <w:color w:val="000000"/>
          <w:sz w:val="22"/>
          <w:szCs w:val="22"/>
        </w:rPr>
        <w:t xml:space="preserve">, </w:t>
      </w:r>
      <w:r w:rsidR="009B3D3F">
        <w:rPr>
          <w:b/>
          <w:snapToGrid w:val="0"/>
          <w:color w:val="000000"/>
          <w:sz w:val="22"/>
          <w:szCs w:val="22"/>
        </w:rPr>
        <w:t>тел.:</w:t>
      </w:r>
      <w:r w:rsidR="009B3D3F">
        <w:rPr>
          <w:snapToGrid w:val="0"/>
          <w:color w:val="000000"/>
          <w:sz w:val="22"/>
          <w:szCs w:val="22"/>
        </w:rPr>
        <w:t xml:space="preserve"> 8-903-635-01-</w:t>
      </w:r>
      <w:r w:rsidR="0078368E">
        <w:rPr>
          <w:snapToGrid w:val="0"/>
          <w:color w:val="000000"/>
          <w:sz w:val="22"/>
          <w:szCs w:val="22"/>
        </w:rPr>
        <w:t>15</w:t>
      </w:r>
      <w:r w:rsidR="0078368E">
        <w:rPr>
          <w:snapToGrid w:val="0"/>
          <w:color w:val="000000"/>
          <w:sz w:val="24"/>
          <w:szCs w:val="24"/>
        </w:rPr>
        <w:t>,</w:t>
      </w:r>
      <w:r w:rsidR="0078368E" w:rsidRPr="0078368E">
        <w:rPr>
          <w:b/>
          <w:bCs/>
          <w:sz w:val="22"/>
          <w:szCs w:val="22"/>
        </w:rPr>
        <w:t xml:space="preserve"> </w:t>
      </w:r>
      <w:r w:rsidR="0078368E">
        <w:rPr>
          <w:b/>
          <w:bCs/>
          <w:sz w:val="22"/>
          <w:szCs w:val="22"/>
          <w:lang w:val="en-US"/>
        </w:rPr>
        <w:t>E</w:t>
      </w:r>
      <w:r w:rsidR="0078368E" w:rsidRPr="0078368E">
        <w:rPr>
          <w:b/>
          <w:bCs/>
          <w:sz w:val="22"/>
          <w:szCs w:val="22"/>
        </w:rPr>
        <w:t>-</w:t>
      </w:r>
      <w:r w:rsidR="0078368E">
        <w:rPr>
          <w:b/>
          <w:bCs/>
          <w:sz w:val="22"/>
          <w:szCs w:val="22"/>
          <w:lang w:val="en-US"/>
        </w:rPr>
        <w:t>mail</w:t>
      </w:r>
      <w:r w:rsidR="009B3D3F">
        <w:rPr>
          <w:b/>
          <w:bCs/>
          <w:sz w:val="22"/>
          <w:szCs w:val="22"/>
        </w:rPr>
        <w:t>:</w:t>
      </w:r>
      <w:r w:rsidR="009B3D3F">
        <w:rPr>
          <w:sz w:val="22"/>
          <w:szCs w:val="22"/>
          <w:shd w:val="clear" w:color="auto" w:fill="FFFFFF"/>
        </w:rPr>
        <w:t xml:space="preserve"> </w:t>
      </w:r>
      <w:hyperlink r:id="rId8" w:history="1">
        <w:r w:rsidR="009B3D3F">
          <w:rPr>
            <w:rStyle w:val="afb"/>
            <w:sz w:val="22"/>
            <w:szCs w:val="22"/>
            <w:shd w:val="clear" w:color="auto" w:fill="FFFFFF"/>
            <w:lang w:val="en-US"/>
          </w:rPr>
          <w:t>rghospital</w:t>
        </w:r>
        <w:r w:rsidR="009B3D3F">
          <w:rPr>
            <w:rStyle w:val="afb"/>
            <w:sz w:val="22"/>
            <w:szCs w:val="22"/>
            <w:shd w:val="clear" w:color="auto" w:fill="FFFFFF"/>
          </w:rPr>
          <w:t>.</w:t>
        </w:r>
        <w:r w:rsidR="009B3D3F">
          <w:rPr>
            <w:rStyle w:val="afb"/>
            <w:sz w:val="22"/>
            <w:szCs w:val="22"/>
            <w:shd w:val="clear" w:color="auto" w:fill="FFFFFF"/>
            <w:lang w:val="en-US"/>
          </w:rPr>
          <w:t>ho</w:t>
        </w:r>
        <w:r w:rsidR="009B3D3F">
          <w:rPr>
            <w:rStyle w:val="afb"/>
            <w:sz w:val="22"/>
            <w:szCs w:val="22"/>
            <w:shd w:val="clear" w:color="auto" w:fill="FFFFFF"/>
          </w:rPr>
          <w:t>@</w:t>
        </w:r>
        <w:r w:rsidR="009B3D3F">
          <w:rPr>
            <w:rStyle w:val="afb"/>
            <w:sz w:val="22"/>
            <w:szCs w:val="22"/>
            <w:shd w:val="clear" w:color="auto" w:fill="FFFFFF"/>
            <w:lang w:val="en-US"/>
          </w:rPr>
          <w:t>mail</w:t>
        </w:r>
        <w:r w:rsidR="009B3D3F">
          <w:rPr>
            <w:rStyle w:val="afb"/>
            <w:sz w:val="22"/>
            <w:szCs w:val="22"/>
            <w:shd w:val="clear" w:color="auto" w:fill="FFFFFF"/>
          </w:rPr>
          <w:t>.</w:t>
        </w:r>
        <w:r w:rsidR="009B3D3F">
          <w:rPr>
            <w:rStyle w:val="afb"/>
            <w:sz w:val="22"/>
            <w:szCs w:val="22"/>
            <w:shd w:val="clear" w:color="auto" w:fill="FFFFFF"/>
            <w:lang w:val="en-US"/>
          </w:rPr>
          <w:t>ru</w:t>
        </w:r>
      </w:hyperlink>
    </w:p>
    <w:p w:rsidR="00DC7D71" w:rsidRPr="0066542B" w:rsidRDefault="00DC7D71" w:rsidP="009B3D3F">
      <w:pPr>
        <w:pStyle w:val="22"/>
        <w:spacing w:line="240" w:lineRule="auto"/>
        <w:contextualSpacing/>
        <w:rPr>
          <w:b/>
          <w:snapToGrid w:val="0"/>
          <w:color w:val="000000"/>
          <w:sz w:val="22"/>
          <w:szCs w:val="22"/>
        </w:rPr>
      </w:pPr>
    </w:p>
    <w:p w:rsidR="00F93F04" w:rsidRDefault="00DC7D71" w:rsidP="00FC0589">
      <w:pPr>
        <w:pStyle w:val="22"/>
        <w:spacing w:after="0" w:line="240" w:lineRule="auto"/>
        <w:ind w:firstLine="142"/>
        <w:contextualSpacing/>
        <w:jc w:val="both"/>
        <w:rPr>
          <w:snapToGrid w:val="0"/>
          <w:color w:val="000000"/>
          <w:sz w:val="22"/>
          <w:szCs w:val="22"/>
        </w:rPr>
      </w:pPr>
      <w:r w:rsidRPr="0080568F">
        <w:rPr>
          <w:b/>
          <w:snapToGrid w:val="0"/>
          <w:color w:val="000000"/>
          <w:sz w:val="22"/>
          <w:szCs w:val="22"/>
        </w:rPr>
        <w:t xml:space="preserve">  </w:t>
      </w:r>
      <w:r w:rsidR="002735EC">
        <w:rPr>
          <w:b/>
          <w:snapToGrid w:val="0"/>
          <w:color w:val="000000"/>
          <w:sz w:val="22"/>
          <w:szCs w:val="22"/>
        </w:rPr>
        <w:t xml:space="preserve">       </w:t>
      </w:r>
      <w:r w:rsidRPr="0080568F">
        <w:rPr>
          <w:b/>
          <w:snapToGrid w:val="0"/>
          <w:color w:val="000000"/>
          <w:sz w:val="22"/>
          <w:szCs w:val="22"/>
        </w:rPr>
        <w:t>5.</w:t>
      </w:r>
      <w:r w:rsidRPr="0066542B">
        <w:rPr>
          <w:b/>
          <w:snapToGrid w:val="0"/>
          <w:color w:val="000000"/>
          <w:sz w:val="22"/>
          <w:szCs w:val="22"/>
        </w:rPr>
        <w:t xml:space="preserve"> </w:t>
      </w:r>
      <w:r w:rsidRPr="0080568F">
        <w:rPr>
          <w:b/>
          <w:snapToGrid w:val="0"/>
          <w:color w:val="000000"/>
          <w:sz w:val="22"/>
          <w:szCs w:val="22"/>
        </w:rPr>
        <w:t xml:space="preserve">Предмет </w:t>
      </w:r>
      <w:r w:rsidR="0078368E" w:rsidRPr="0080568F">
        <w:rPr>
          <w:b/>
          <w:snapToGrid w:val="0"/>
          <w:color w:val="000000"/>
          <w:sz w:val="22"/>
          <w:szCs w:val="22"/>
        </w:rPr>
        <w:t xml:space="preserve">договора: </w:t>
      </w:r>
      <w:r w:rsidR="00693411">
        <w:rPr>
          <w:snapToGrid w:val="0"/>
          <w:color w:val="000000"/>
          <w:sz w:val="22"/>
          <w:szCs w:val="22"/>
        </w:rPr>
        <w:t>поставка офисной и писчей бумаги для нужд учреждения</w:t>
      </w:r>
    </w:p>
    <w:p w:rsidR="00F93F04" w:rsidRPr="00F93F04" w:rsidRDefault="00F93F04" w:rsidP="00F93F04">
      <w:pPr>
        <w:pStyle w:val="22"/>
        <w:ind w:firstLine="142"/>
        <w:contextualSpacing/>
        <w:jc w:val="both"/>
        <w:rPr>
          <w:snapToGrid w:val="0"/>
          <w:color w:val="000000"/>
          <w:sz w:val="22"/>
          <w:szCs w:val="22"/>
        </w:rPr>
      </w:pPr>
    </w:p>
    <w:tbl>
      <w:tblPr>
        <w:tblW w:w="16039" w:type="dxa"/>
        <w:tblInd w:w="113" w:type="dxa"/>
        <w:tblLook w:val="04A0" w:firstRow="1" w:lastRow="0" w:firstColumn="1" w:lastColumn="0" w:noHBand="0" w:noVBand="1"/>
      </w:tblPr>
      <w:tblGrid>
        <w:gridCol w:w="561"/>
        <w:gridCol w:w="8107"/>
        <w:gridCol w:w="850"/>
        <w:gridCol w:w="1109"/>
        <w:gridCol w:w="876"/>
        <w:gridCol w:w="1417"/>
        <w:gridCol w:w="1418"/>
        <w:gridCol w:w="1701"/>
      </w:tblGrid>
      <w:tr w:rsidR="00F93F04" w:rsidRPr="00F93F04" w:rsidTr="00F93F04">
        <w:trPr>
          <w:trHeight w:val="1020"/>
        </w:trPr>
        <w:tc>
          <w:tcPr>
            <w:tcW w:w="5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3F04" w:rsidRPr="00F93F04" w:rsidRDefault="00F93F04" w:rsidP="00F93F04">
            <w:pPr>
              <w:pStyle w:val="22"/>
              <w:ind w:firstLine="142"/>
              <w:contextualSpacing/>
              <w:jc w:val="both"/>
              <w:rPr>
                <w:snapToGrid w:val="0"/>
                <w:color w:val="000000"/>
                <w:sz w:val="22"/>
                <w:szCs w:val="22"/>
              </w:rPr>
            </w:pPr>
            <w:r w:rsidRPr="00F93F04">
              <w:rPr>
                <w:snapToGrid w:val="0"/>
                <w:color w:val="000000"/>
                <w:sz w:val="22"/>
                <w:szCs w:val="22"/>
              </w:rPr>
              <w:t xml:space="preserve">№ </w:t>
            </w:r>
            <w:r w:rsidRPr="00F93F04">
              <w:rPr>
                <w:snapToGrid w:val="0"/>
                <w:color w:val="000000"/>
                <w:sz w:val="22"/>
                <w:szCs w:val="22"/>
              </w:rPr>
              <w:br/>
              <w:t>п/п</w:t>
            </w:r>
          </w:p>
        </w:tc>
        <w:tc>
          <w:tcPr>
            <w:tcW w:w="8107" w:type="dxa"/>
            <w:tcBorders>
              <w:top w:val="single" w:sz="4" w:space="0" w:color="auto"/>
              <w:left w:val="nil"/>
              <w:bottom w:val="single" w:sz="4" w:space="0" w:color="auto"/>
              <w:right w:val="single" w:sz="4" w:space="0" w:color="auto"/>
            </w:tcBorders>
            <w:shd w:val="clear" w:color="auto" w:fill="auto"/>
            <w:vAlign w:val="center"/>
            <w:hideMark/>
          </w:tcPr>
          <w:p w:rsidR="00F93F04" w:rsidRPr="00F93F04" w:rsidRDefault="00F93F04" w:rsidP="00F93F04">
            <w:pPr>
              <w:pStyle w:val="22"/>
              <w:ind w:firstLine="142"/>
              <w:contextualSpacing/>
              <w:jc w:val="center"/>
              <w:rPr>
                <w:snapToGrid w:val="0"/>
                <w:color w:val="000000"/>
                <w:sz w:val="22"/>
                <w:szCs w:val="22"/>
              </w:rPr>
            </w:pPr>
            <w:r w:rsidRPr="00F93F04">
              <w:rPr>
                <w:snapToGrid w:val="0"/>
                <w:color w:val="000000"/>
                <w:sz w:val="22"/>
                <w:szCs w:val="22"/>
              </w:rPr>
              <w:t>Наименование Товара</w:t>
            </w:r>
            <w:r w:rsidRPr="00F93F04">
              <w:rPr>
                <w:snapToGrid w:val="0"/>
                <w:color w:val="000000"/>
                <w:sz w:val="22"/>
                <w:szCs w:val="22"/>
              </w:rPr>
              <w:br/>
              <w:t xml:space="preserve">/Производитель /Страна </w:t>
            </w:r>
            <w:r w:rsidRPr="00F93F04">
              <w:rPr>
                <w:snapToGrid w:val="0"/>
                <w:color w:val="000000"/>
                <w:sz w:val="22"/>
                <w:szCs w:val="22"/>
              </w:rPr>
              <w:br/>
              <w:t>производства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93F04" w:rsidRPr="00F93F04" w:rsidRDefault="00F93F04" w:rsidP="00F93F04">
            <w:pPr>
              <w:pStyle w:val="22"/>
              <w:ind w:firstLine="142"/>
              <w:contextualSpacing/>
              <w:jc w:val="both"/>
              <w:rPr>
                <w:snapToGrid w:val="0"/>
                <w:color w:val="000000"/>
                <w:sz w:val="22"/>
                <w:szCs w:val="22"/>
              </w:rPr>
            </w:pPr>
            <w:r w:rsidRPr="00F93F04">
              <w:rPr>
                <w:snapToGrid w:val="0"/>
                <w:color w:val="000000"/>
                <w:sz w:val="22"/>
                <w:szCs w:val="22"/>
              </w:rPr>
              <w:t>Ед.</w:t>
            </w:r>
            <w:r w:rsidRPr="00F93F04">
              <w:rPr>
                <w:snapToGrid w:val="0"/>
                <w:color w:val="000000"/>
                <w:sz w:val="22"/>
                <w:szCs w:val="22"/>
              </w:rPr>
              <w:br/>
              <w:t>изм.</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F93F04" w:rsidRPr="00F93F04" w:rsidRDefault="00F93F04" w:rsidP="00F93F04">
            <w:pPr>
              <w:pStyle w:val="22"/>
              <w:ind w:firstLine="142"/>
              <w:contextualSpacing/>
              <w:jc w:val="both"/>
              <w:rPr>
                <w:snapToGrid w:val="0"/>
                <w:color w:val="000000"/>
                <w:sz w:val="22"/>
                <w:szCs w:val="22"/>
              </w:rPr>
            </w:pPr>
            <w:r w:rsidRPr="00F93F04">
              <w:rPr>
                <w:snapToGrid w:val="0"/>
                <w:color w:val="000000"/>
                <w:sz w:val="22"/>
                <w:szCs w:val="22"/>
              </w:rPr>
              <w:t>Кол-во</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F93F04" w:rsidRPr="00F93F04" w:rsidRDefault="00F93F04" w:rsidP="00F93F04">
            <w:pPr>
              <w:pStyle w:val="22"/>
              <w:ind w:firstLine="142"/>
              <w:contextualSpacing/>
              <w:jc w:val="center"/>
              <w:rPr>
                <w:snapToGrid w:val="0"/>
                <w:color w:val="000000"/>
                <w:sz w:val="22"/>
                <w:szCs w:val="22"/>
              </w:rPr>
            </w:pPr>
            <w:r w:rsidRPr="00F93F04">
              <w:rPr>
                <w:snapToGrid w:val="0"/>
                <w:color w:val="000000"/>
                <w:sz w:val="22"/>
                <w:szCs w:val="22"/>
              </w:rPr>
              <w:t xml:space="preserve">НДС, </w:t>
            </w:r>
            <w:r>
              <w:rPr>
                <w:snapToGrid w:val="0"/>
                <w:color w:val="000000"/>
                <w:sz w:val="22"/>
                <w:szCs w:val="22"/>
              </w:rPr>
              <w:t xml:space="preserve"> </w:t>
            </w:r>
            <w:r w:rsidRPr="00F93F04">
              <w:rPr>
                <w:snapToGrid w:val="0"/>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93F04" w:rsidRPr="00F93F04" w:rsidRDefault="00F93F04" w:rsidP="00F93F04">
            <w:pPr>
              <w:pStyle w:val="22"/>
              <w:ind w:firstLine="142"/>
              <w:contextualSpacing/>
              <w:jc w:val="both"/>
              <w:rPr>
                <w:snapToGrid w:val="0"/>
                <w:color w:val="000000"/>
                <w:sz w:val="22"/>
                <w:szCs w:val="22"/>
              </w:rPr>
            </w:pPr>
            <w:r w:rsidRPr="00F93F04">
              <w:rPr>
                <w:snapToGrid w:val="0"/>
                <w:color w:val="000000"/>
                <w:sz w:val="22"/>
                <w:szCs w:val="22"/>
              </w:rPr>
              <w:t>Цена за ед. с НДС, руб.</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93F04" w:rsidRPr="00F93F04" w:rsidRDefault="00F93F04" w:rsidP="00F93F04">
            <w:pPr>
              <w:pStyle w:val="22"/>
              <w:ind w:firstLine="142"/>
              <w:contextualSpacing/>
              <w:jc w:val="both"/>
              <w:rPr>
                <w:snapToGrid w:val="0"/>
                <w:color w:val="000000"/>
                <w:sz w:val="22"/>
                <w:szCs w:val="22"/>
              </w:rPr>
            </w:pPr>
            <w:r w:rsidRPr="00F93F04">
              <w:rPr>
                <w:snapToGrid w:val="0"/>
                <w:color w:val="000000"/>
                <w:sz w:val="22"/>
                <w:szCs w:val="22"/>
              </w:rPr>
              <w:t>Сумма НДС, руб.</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93F04" w:rsidRPr="00F93F04" w:rsidRDefault="00F93F04" w:rsidP="00F93F04">
            <w:pPr>
              <w:pStyle w:val="22"/>
              <w:ind w:firstLine="142"/>
              <w:contextualSpacing/>
              <w:jc w:val="both"/>
              <w:rPr>
                <w:snapToGrid w:val="0"/>
                <w:color w:val="000000"/>
                <w:sz w:val="22"/>
                <w:szCs w:val="22"/>
              </w:rPr>
            </w:pPr>
            <w:r w:rsidRPr="00F93F04">
              <w:rPr>
                <w:snapToGrid w:val="0"/>
                <w:color w:val="000000"/>
                <w:sz w:val="22"/>
                <w:szCs w:val="22"/>
              </w:rPr>
              <w:t>Стоимость вкл. НДС, руб.</w:t>
            </w:r>
          </w:p>
        </w:tc>
      </w:tr>
      <w:tr w:rsidR="00F93F04" w:rsidRPr="00F93F04" w:rsidTr="00F93F04">
        <w:trPr>
          <w:trHeight w:val="255"/>
        </w:trPr>
        <w:tc>
          <w:tcPr>
            <w:tcW w:w="561" w:type="dxa"/>
            <w:tcBorders>
              <w:top w:val="nil"/>
              <w:left w:val="single" w:sz="4" w:space="0" w:color="auto"/>
              <w:bottom w:val="single" w:sz="4" w:space="0" w:color="auto"/>
              <w:right w:val="single" w:sz="4" w:space="0" w:color="auto"/>
            </w:tcBorders>
            <w:shd w:val="clear" w:color="auto" w:fill="auto"/>
            <w:vAlign w:val="bottom"/>
            <w:hideMark/>
          </w:tcPr>
          <w:p w:rsidR="00F93F04" w:rsidRPr="00F93F04" w:rsidRDefault="00F93F04" w:rsidP="00F93F04">
            <w:pPr>
              <w:pStyle w:val="22"/>
              <w:ind w:firstLine="142"/>
              <w:contextualSpacing/>
              <w:jc w:val="both"/>
              <w:rPr>
                <w:snapToGrid w:val="0"/>
                <w:color w:val="000000"/>
                <w:sz w:val="22"/>
                <w:szCs w:val="22"/>
              </w:rPr>
            </w:pPr>
            <w:r w:rsidRPr="00F93F04">
              <w:rPr>
                <w:snapToGrid w:val="0"/>
                <w:color w:val="000000"/>
                <w:sz w:val="22"/>
                <w:szCs w:val="22"/>
              </w:rPr>
              <w:t>1</w:t>
            </w:r>
          </w:p>
        </w:tc>
        <w:tc>
          <w:tcPr>
            <w:tcW w:w="8107" w:type="dxa"/>
            <w:tcBorders>
              <w:top w:val="nil"/>
              <w:left w:val="nil"/>
              <w:bottom w:val="single" w:sz="4" w:space="0" w:color="auto"/>
              <w:right w:val="single" w:sz="4" w:space="0" w:color="auto"/>
            </w:tcBorders>
            <w:shd w:val="clear" w:color="auto" w:fill="auto"/>
            <w:hideMark/>
          </w:tcPr>
          <w:p w:rsidR="00F93F04" w:rsidRPr="00F93F04" w:rsidRDefault="00F93F04" w:rsidP="00F93F04">
            <w:pPr>
              <w:pStyle w:val="22"/>
              <w:ind w:firstLine="142"/>
              <w:contextualSpacing/>
              <w:jc w:val="both"/>
              <w:rPr>
                <w:snapToGrid w:val="0"/>
                <w:color w:val="000000"/>
                <w:sz w:val="22"/>
                <w:szCs w:val="22"/>
              </w:rPr>
            </w:pPr>
            <w:r w:rsidRPr="00F93F04">
              <w:rPr>
                <w:snapToGrid w:val="0"/>
                <w:color w:val="000000"/>
                <w:sz w:val="22"/>
                <w:szCs w:val="22"/>
              </w:rPr>
              <w:t>Бумага офисная А4, класс С, SVETOCOPY, 80 г/м2, 500 л., International Paper, белизна 146% (CIE)</w:t>
            </w:r>
          </w:p>
        </w:tc>
        <w:tc>
          <w:tcPr>
            <w:tcW w:w="850" w:type="dxa"/>
            <w:tcBorders>
              <w:top w:val="nil"/>
              <w:left w:val="nil"/>
              <w:bottom w:val="single" w:sz="4" w:space="0" w:color="auto"/>
              <w:right w:val="single" w:sz="4" w:space="0" w:color="auto"/>
            </w:tcBorders>
            <w:shd w:val="clear" w:color="auto" w:fill="auto"/>
            <w:vAlign w:val="bottom"/>
            <w:hideMark/>
          </w:tcPr>
          <w:p w:rsidR="00F93F04" w:rsidRPr="00F93F04" w:rsidRDefault="00291A53" w:rsidP="00F93F04">
            <w:pPr>
              <w:pStyle w:val="22"/>
              <w:ind w:firstLine="142"/>
              <w:contextualSpacing/>
              <w:jc w:val="both"/>
              <w:rPr>
                <w:snapToGrid w:val="0"/>
                <w:color w:val="000000"/>
                <w:sz w:val="22"/>
                <w:szCs w:val="22"/>
              </w:rPr>
            </w:pPr>
            <w:r w:rsidRPr="00F93F04">
              <w:rPr>
                <w:snapToGrid w:val="0"/>
                <w:color w:val="000000"/>
                <w:sz w:val="22"/>
                <w:szCs w:val="22"/>
              </w:rPr>
              <w:t>шт.</w:t>
            </w:r>
          </w:p>
        </w:tc>
        <w:tc>
          <w:tcPr>
            <w:tcW w:w="1109" w:type="dxa"/>
            <w:tcBorders>
              <w:top w:val="nil"/>
              <w:left w:val="nil"/>
              <w:bottom w:val="single" w:sz="4" w:space="0" w:color="auto"/>
              <w:right w:val="single" w:sz="4" w:space="0" w:color="auto"/>
            </w:tcBorders>
            <w:shd w:val="clear" w:color="auto" w:fill="auto"/>
            <w:vAlign w:val="bottom"/>
            <w:hideMark/>
          </w:tcPr>
          <w:p w:rsidR="00F93F04" w:rsidRPr="00F93F04" w:rsidRDefault="00F93F04" w:rsidP="00162449">
            <w:pPr>
              <w:pStyle w:val="22"/>
              <w:ind w:firstLine="142"/>
              <w:contextualSpacing/>
              <w:jc w:val="center"/>
              <w:rPr>
                <w:snapToGrid w:val="0"/>
                <w:color w:val="000000"/>
                <w:sz w:val="22"/>
                <w:szCs w:val="22"/>
              </w:rPr>
            </w:pPr>
            <w:r w:rsidRPr="00F93F04">
              <w:rPr>
                <w:snapToGrid w:val="0"/>
                <w:color w:val="000000"/>
                <w:sz w:val="22"/>
                <w:szCs w:val="22"/>
              </w:rPr>
              <w:t>300</w:t>
            </w:r>
          </w:p>
        </w:tc>
        <w:tc>
          <w:tcPr>
            <w:tcW w:w="876"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pStyle w:val="22"/>
              <w:ind w:firstLine="142"/>
              <w:contextualSpacing/>
              <w:jc w:val="both"/>
              <w:rPr>
                <w:snapToGrid w:val="0"/>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pStyle w:val="22"/>
              <w:ind w:firstLine="142"/>
              <w:contextualSpacing/>
              <w:jc w:val="both"/>
              <w:rPr>
                <w:snapToGrid w:val="0"/>
                <w:color w:val="000000"/>
                <w:sz w:val="22"/>
                <w:szCs w:val="22"/>
              </w:rPr>
            </w:pPr>
          </w:p>
        </w:tc>
        <w:tc>
          <w:tcPr>
            <w:tcW w:w="1418"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pStyle w:val="22"/>
              <w:ind w:firstLine="142"/>
              <w:contextualSpacing/>
              <w:jc w:val="both"/>
              <w:rPr>
                <w:snapToGrid w:val="0"/>
                <w:color w:val="000000"/>
                <w:sz w:val="22"/>
                <w:szCs w:val="22"/>
              </w:rPr>
            </w:pPr>
          </w:p>
        </w:tc>
        <w:tc>
          <w:tcPr>
            <w:tcW w:w="1701"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pStyle w:val="22"/>
              <w:ind w:firstLine="142"/>
              <w:contextualSpacing/>
              <w:jc w:val="both"/>
              <w:rPr>
                <w:snapToGrid w:val="0"/>
                <w:color w:val="000000"/>
                <w:sz w:val="22"/>
                <w:szCs w:val="22"/>
              </w:rPr>
            </w:pPr>
          </w:p>
        </w:tc>
      </w:tr>
      <w:tr w:rsidR="00F93F04" w:rsidRPr="00F93F04" w:rsidTr="00F93F04">
        <w:trPr>
          <w:trHeight w:val="255"/>
        </w:trPr>
        <w:tc>
          <w:tcPr>
            <w:tcW w:w="561" w:type="dxa"/>
            <w:tcBorders>
              <w:top w:val="nil"/>
              <w:left w:val="single" w:sz="4" w:space="0" w:color="auto"/>
              <w:bottom w:val="single" w:sz="4" w:space="0" w:color="auto"/>
              <w:right w:val="single" w:sz="4" w:space="0" w:color="auto"/>
            </w:tcBorders>
            <w:shd w:val="clear" w:color="auto" w:fill="auto"/>
            <w:vAlign w:val="bottom"/>
            <w:hideMark/>
          </w:tcPr>
          <w:p w:rsidR="00F93F04" w:rsidRPr="00F93F04" w:rsidRDefault="00F93F04" w:rsidP="00F93F04">
            <w:pPr>
              <w:pStyle w:val="22"/>
              <w:ind w:firstLine="142"/>
              <w:contextualSpacing/>
              <w:jc w:val="both"/>
              <w:rPr>
                <w:snapToGrid w:val="0"/>
                <w:color w:val="000000"/>
                <w:sz w:val="22"/>
                <w:szCs w:val="22"/>
              </w:rPr>
            </w:pPr>
            <w:r w:rsidRPr="00F93F04">
              <w:rPr>
                <w:snapToGrid w:val="0"/>
                <w:color w:val="000000"/>
                <w:sz w:val="22"/>
                <w:szCs w:val="22"/>
              </w:rPr>
              <w:t>2</w:t>
            </w:r>
          </w:p>
        </w:tc>
        <w:tc>
          <w:tcPr>
            <w:tcW w:w="8107" w:type="dxa"/>
            <w:tcBorders>
              <w:top w:val="nil"/>
              <w:left w:val="nil"/>
              <w:bottom w:val="single" w:sz="4" w:space="0" w:color="auto"/>
              <w:right w:val="single" w:sz="4" w:space="0" w:color="auto"/>
            </w:tcBorders>
            <w:shd w:val="clear" w:color="auto" w:fill="auto"/>
            <w:hideMark/>
          </w:tcPr>
          <w:p w:rsidR="00F93F04" w:rsidRPr="00F93F04" w:rsidRDefault="00F93F04" w:rsidP="00F93F04">
            <w:pPr>
              <w:pStyle w:val="22"/>
              <w:ind w:firstLine="142"/>
              <w:contextualSpacing/>
              <w:jc w:val="both"/>
              <w:rPr>
                <w:snapToGrid w:val="0"/>
                <w:color w:val="000000"/>
                <w:sz w:val="22"/>
                <w:szCs w:val="22"/>
              </w:rPr>
            </w:pPr>
            <w:r w:rsidRPr="00F93F04">
              <w:rPr>
                <w:snapToGrid w:val="0"/>
                <w:color w:val="000000"/>
                <w:sz w:val="22"/>
                <w:szCs w:val="22"/>
              </w:rPr>
              <w:t>Писчая бумага для пишущих машин (А4,48,8</w:t>
            </w:r>
            <w:r>
              <w:rPr>
                <w:snapToGrid w:val="0"/>
                <w:color w:val="000000"/>
                <w:sz w:val="22"/>
                <w:szCs w:val="22"/>
              </w:rPr>
              <w:t xml:space="preserve"> </w:t>
            </w:r>
            <w:r w:rsidRPr="00F93F04">
              <w:rPr>
                <w:snapToGrid w:val="0"/>
                <w:color w:val="000000"/>
                <w:sz w:val="22"/>
                <w:szCs w:val="22"/>
              </w:rPr>
              <w:t>г, Кондопога) пачка 500л.</w:t>
            </w:r>
          </w:p>
        </w:tc>
        <w:tc>
          <w:tcPr>
            <w:tcW w:w="850" w:type="dxa"/>
            <w:tcBorders>
              <w:top w:val="nil"/>
              <w:left w:val="nil"/>
              <w:bottom w:val="single" w:sz="4" w:space="0" w:color="auto"/>
              <w:right w:val="single" w:sz="4" w:space="0" w:color="auto"/>
            </w:tcBorders>
            <w:shd w:val="clear" w:color="auto" w:fill="auto"/>
            <w:vAlign w:val="bottom"/>
            <w:hideMark/>
          </w:tcPr>
          <w:p w:rsidR="00F93F04" w:rsidRPr="00F93F04" w:rsidRDefault="00291A53" w:rsidP="00F93F04">
            <w:pPr>
              <w:pStyle w:val="22"/>
              <w:ind w:firstLine="142"/>
              <w:contextualSpacing/>
              <w:jc w:val="both"/>
              <w:rPr>
                <w:snapToGrid w:val="0"/>
                <w:color w:val="000000"/>
                <w:sz w:val="22"/>
                <w:szCs w:val="22"/>
              </w:rPr>
            </w:pPr>
            <w:r w:rsidRPr="00F93F04">
              <w:rPr>
                <w:snapToGrid w:val="0"/>
                <w:color w:val="000000"/>
                <w:sz w:val="22"/>
                <w:szCs w:val="22"/>
              </w:rPr>
              <w:t>шт.</w:t>
            </w:r>
          </w:p>
        </w:tc>
        <w:tc>
          <w:tcPr>
            <w:tcW w:w="1109" w:type="dxa"/>
            <w:tcBorders>
              <w:top w:val="nil"/>
              <w:left w:val="nil"/>
              <w:bottom w:val="single" w:sz="4" w:space="0" w:color="auto"/>
              <w:right w:val="single" w:sz="4" w:space="0" w:color="auto"/>
            </w:tcBorders>
            <w:shd w:val="clear" w:color="auto" w:fill="auto"/>
            <w:vAlign w:val="bottom"/>
            <w:hideMark/>
          </w:tcPr>
          <w:p w:rsidR="00F93F04" w:rsidRPr="00F93F04" w:rsidRDefault="00F93F04" w:rsidP="00162449">
            <w:pPr>
              <w:pStyle w:val="22"/>
              <w:ind w:firstLine="142"/>
              <w:contextualSpacing/>
              <w:jc w:val="center"/>
              <w:rPr>
                <w:snapToGrid w:val="0"/>
                <w:color w:val="000000"/>
                <w:sz w:val="22"/>
                <w:szCs w:val="22"/>
              </w:rPr>
            </w:pPr>
            <w:r w:rsidRPr="00F93F04">
              <w:rPr>
                <w:snapToGrid w:val="0"/>
                <w:color w:val="000000"/>
                <w:sz w:val="22"/>
                <w:szCs w:val="22"/>
              </w:rPr>
              <w:t>30</w:t>
            </w:r>
          </w:p>
        </w:tc>
        <w:tc>
          <w:tcPr>
            <w:tcW w:w="876"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pStyle w:val="22"/>
              <w:ind w:firstLine="142"/>
              <w:contextualSpacing/>
              <w:jc w:val="both"/>
              <w:rPr>
                <w:snapToGrid w:val="0"/>
                <w:color w:val="000000"/>
                <w:sz w:val="22"/>
                <w:szCs w:val="22"/>
              </w:rPr>
            </w:pPr>
          </w:p>
        </w:tc>
        <w:tc>
          <w:tcPr>
            <w:tcW w:w="1417"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pStyle w:val="22"/>
              <w:ind w:firstLine="142"/>
              <w:contextualSpacing/>
              <w:jc w:val="both"/>
              <w:rPr>
                <w:snapToGrid w:val="0"/>
                <w:color w:val="000000"/>
                <w:sz w:val="22"/>
                <w:szCs w:val="22"/>
              </w:rPr>
            </w:pPr>
          </w:p>
        </w:tc>
        <w:tc>
          <w:tcPr>
            <w:tcW w:w="1418"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pStyle w:val="22"/>
              <w:ind w:firstLine="142"/>
              <w:contextualSpacing/>
              <w:jc w:val="both"/>
              <w:rPr>
                <w:snapToGrid w:val="0"/>
                <w:color w:val="000000"/>
                <w:sz w:val="22"/>
                <w:szCs w:val="22"/>
              </w:rPr>
            </w:pPr>
          </w:p>
        </w:tc>
        <w:tc>
          <w:tcPr>
            <w:tcW w:w="1701"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pStyle w:val="22"/>
              <w:ind w:firstLine="142"/>
              <w:contextualSpacing/>
              <w:jc w:val="both"/>
              <w:rPr>
                <w:snapToGrid w:val="0"/>
                <w:color w:val="000000"/>
                <w:sz w:val="22"/>
                <w:szCs w:val="22"/>
              </w:rPr>
            </w:pPr>
          </w:p>
        </w:tc>
      </w:tr>
      <w:tr w:rsidR="00F93F04" w:rsidRPr="00F93F04" w:rsidTr="00F93F04">
        <w:trPr>
          <w:trHeight w:val="255"/>
        </w:trPr>
        <w:tc>
          <w:tcPr>
            <w:tcW w:w="1433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3F04" w:rsidRPr="00F93F04" w:rsidRDefault="00F93F04" w:rsidP="00F93F04">
            <w:pPr>
              <w:pStyle w:val="22"/>
              <w:ind w:firstLine="142"/>
              <w:contextualSpacing/>
              <w:jc w:val="both"/>
              <w:rPr>
                <w:snapToGrid w:val="0"/>
                <w:color w:val="000000"/>
                <w:sz w:val="22"/>
                <w:szCs w:val="22"/>
              </w:rPr>
            </w:pPr>
            <w:r w:rsidRPr="00F93F04">
              <w:rPr>
                <w:snapToGrid w:val="0"/>
                <w:color w:val="000000"/>
                <w:sz w:val="22"/>
                <w:szCs w:val="22"/>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F93F04" w:rsidRPr="00F93F04" w:rsidRDefault="00F93F04" w:rsidP="00F93F04">
            <w:pPr>
              <w:pStyle w:val="22"/>
              <w:ind w:firstLine="142"/>
              <w:contextualSpacing/>
              <w:jc w:val="both"/>
              <w:rPr>
                <w:snapToGrid w:val="0"/>
                <w:color w:val="000000"/>
                <w:sz w:val="22"/>
                <w:szCs w:val="22"/>
              </w:rPr>
            </w:pPr>
          </w:p>
        </w:tc>
      </w:tr>
      <w:tr w:rsidR="00F93F04" w:rsidRPr="00F93F04" w:rsidTr="00F93F04">
        <w:trPr>
          <w:trHeight w:val="255"/>
        </w:trPr>
        <w:tc>
          <w:tcPr>
            <w:tcW w:w="1433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3F04" w:rsidRPr="00F93F04" w:rsidRDefault="00F93F04" w:rsidP="00F93F04">
            <w:pPr>
              <w:pStyle w:val="22"/>
              <w:ind w:firstLine="142"/>
              <w:contextualSpacing/>
              <w:jc w:val="both"/>
              <w:rPr>
                <w:snapToGrid w:val="0"/>
                <w:color w:val="000000"/>
                <w:sz w:val="22"/>
                <w:szCs w:val="22"/>
              </w:rPr>
            </w:pPr>
            <w:r w:rsidRPr="00F93F04">
              <w:rPr>
                <w:snapToGrid w:val="0"/>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F04" w:rsidRPr="00F93F04" w:rsidRDefault="00F93F04" w:rsidP="00F93F04">
            <w:pPr>
              <w:pStyle w:val="22"/>
              <w:ind w:firstLine="142"/>
              <w:contextualSpacing/>
              <w:jc w:val="both"/>
              <w:rPr>
                <w:snapToGrid w:val="0"/>
                <w:color w:val="000000"/>
                <w:sz w:val="22"/>
                <w:szCs w:val="22"/>
              </w:rPr>
            </w:pPr>
            <w:r w:rsidRPr="00F93F04">
              <w:rPr>
                <w:snapToGrid w:val="0"/>
                <w:color w:val="000000"/>
                <w:sz w:val="22"/>
                <w:szCs w:val="22"/>
              </w:rPr>
              <w:t> </w:t>
            </w:r>
          </w:p>
        </w:tc>
      </w:tr>
    </w:tbl>
    <w:p w:rsidR="00F93F04" w:rsidRDefault="00F93F04" w:rsidP="00E60E7B">
      <w:pPr>
        <w:widowControl/>
        <w:spacing w:before="0"/>
        <w:ind w:firstLine="567"/>
        <w:contextualSpacing/>
        <w:rPr>
          <w:color w:val="000000"/>
          <w:sz w:val="22"/>
          <w:szCs w:val="22"/>
        </w:rPr>
      </w:pP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Качество поставляемого товара</w:t>
      </w:r>
      <w:r w:rsidR="00263753">
        <w:rPr>
          <w:color w:val="000000"/>
          <w:sz w:val="22"/>
          <w:szCs w:val="22"/>
        </w:rPr>
        <w:t xml:space="preserve"> и услуг</w:t>
      </w:r>
      <w:r w:rsidRPr="00F07BFA">
        <w:rPr>
          <w:color w:val="000000"/>
          <w:sz w:val="22"/>
          <w:szCs w:val="22"/>
        </w:rPr>
        <w:t xml:space="preserve"> должно соответствовать требованиям нормативно-технической документации.</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Поставка </w:t>
      </w:r>
      <w:r w:rsidR="00263753">
        <w:rPr>
          <w:color w:val="000000"/>
          <w:sz w:val="22"/>
          <w:szCs w:val="22"/>
        </w:rPr>
        <w:t xml:space="preserve">товаров </w:t>
      </w:r>
      <w:r w:rsidRPr="00F07BFA">
        <w:rPr>
          <w:color w:val="000000"/>
          <w:sz w:val="22"/>
          <w:szCs w:val="22"/>
        </w:rPr>
        <w:t>осуществляется без нарушения целостности первичной и вторичной (потребительской) упаковки</w:t>
      </w:r>
      <w:r w:rsidR="00263753">
        <w:rPr>
          <w:color w:val="000000"/>
          <w:sz w:val="22"/>
          <w:szCs w:val="22"/>
        </w:rPr>
        <w:t xml:space="preserve">.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E60E7B" w:rsidRPr="00F07BFA" w:rsidRDefault="00E60E7B" w:rsidP="00E60E7B">
      <w:pPr>
        <w:widowControl/>
        <w:spacing w:before="0"/>
        <w:ind w:firstLine="567"/>
        <w:contextualSpacing/>
        <w:rPr>
          <w:color w:val="000000"/>
          <w:sz w:val="22"/>
          <w:szCs w:val="22"/>
        </w:rPr>
      </w:pPr>
      <w:r w:rsidRPr="00F07BFA">
        <w:rPr>
          <w:color w:val="000000"/>
          <w:sz w:val="22"/>
          <w:szCs w:val="22"/>
        </w:rPr>
        <w:t>Условия поставки товара</w:t>
      </w:r>
      <w:r w:rsidR="00263753">
        <w:rPr>
          <w:color w:val="000000"/>
          <w:sz w:val="22"/>
          <w:szCs w:val="22"/>
        </w:rPr>
        <w:t xml:space="preserve"> и услуг</w:t>
      </w:r>
      <w:r w:rsidRPr="00F07BFA">
        <w:rPr>
          <w:color w:val="000000"/>
          <w:sz w:val="22"/>
          <w:szCs w:val="22"/>
        </w:rPr>
        <w:t xml:space="preserve">: поставка </w:t>
      </w:r>
      <w:r w:rsidR="00263753">
        <w:rPr>
          <w:color w:val="000000"/>
          <w:sz w:val="22"/>
          <w:szCs w:val="22"/>
        </w:rPr>
        <w:t xml:space="preserve">товаров и их монтаж </w:t>
      </w:r>
      <w:r w:rsidRPr="00F07BFA">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E60E7B" w:rsidRDefault="00E60E7B" w:rsidP="00E60E7B">
      <w:pPr>
        <w:widowControl/>
        <w:spacing w:before="0"/>
        <w:ind w:firstLine="567"/>
        <w:contextualSpacing/>
        <w:rPr>
          <w:color w:val="000000"/>
          <w:sz w:val="22"/>
          <w:szCs w:val="22"/>
        </w:rPr>
      </w:pPr>
      <w:r w:rsidRPr="00F07BFA">
        <w:rPr>
          <w:color w:val="000000"/>
          <w:sz w:val="22"/>
          <w:szCs w:val="22"/>
        </w:rPr>
        <w:t xml:space="preserve"> 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FC0589" w:rsidRDefault="00FC0589" w:rsidP="00E60E7B">
      <w:pPr>
        <w:widowControl/>
        <w:spacing w:before="0"/>
        <w:ind w:firstLine="567"/>
        <w:contextualSpacing/>
        <w:rPr>
          <w:color w:val="000000"/>
          <w:sz w:val="22"/>
          <w:szCs w:val="22"/>
        </w:rPr>
      </w:pPr>
    </w:p>
    <w:p w:rsidR="00DC7D71" w:rsidRDefault="00DC7D71" w:rsidP="00DC7D71">
      <w:pPr>
        <w:spacing w:before="0"/>
        <w:ind w:firstLine="720"/>
        <w:rPr>
          <w:b/>
          <w:sz w:val="22"/>
          <w:szCs w:val="22"/>
        </w:rPr>
      </w:pPr>
      <w:r w:rsidRPr="006A063D">
        <w:rPr>
          <w:b/>
          <w:sz w:val="22"/>
          <w:szCs w:val="22"/>
        </w:rPr>
        <w:t>6. Начал</w:t>
      </w:r>
      <w:r w:rsidR="00D6499E">
        <w:rPr>
          <w:b/>
          <w:sz w:val="22"/>
          <w:szCs w:val="22"/>
        </w:rPr>
        <w:t>ьная</w:t>
      </w:r>
      <w:r w:rsidR="00162449">
        <w:rPr>
          <w:b/>
          <w:sz w:val="22"/>
          <w:szCs w:val="22"/>
        </w:rPr>
        <w:t>/Максимальная сумма закупки: 80 039</w:t>
      </w:r>
      <w:r w:rsidR="000E346E">
        <w:rPr>
          <w:b/>
          <w:sz w:val="22"/>
          <w:szCs w:val="22"/>
        </w:rPr>
        <w:t xml:space="preserve">, </w:t>
      </w:r>
      <w:r w:rsidR="00162449">
        <w:rPr>
          <w:b/>
          <w:sz w:val="22"/>
          <w:szCs w:val="22"/>
        </w:rPr>
        <w:t>00</w:t>
      </w:r>
      <w:r w:rsidR="00263753">
        <w:rPr>
          <w:b/>
          <w:sz w:val="22"/>
          <w:szCs w:val="22"/>
        </w:rPr>
        <w:t xml:space="preserve"> </w:t>
      </w:r>
      <w:r w:rsidRPr="006A063D">
        <w:rPr>
          <w:b/>
          <w:sz w:val="22"/>
          <w:szCs w:val="22"/>
        </w:rPr>
        <w:t>руб</w:t>
      </w:r>
      <w:r w:rsidR="0062736E">
        <w:rPr>
          <w:b/>
          <w:sz w:val="22"/>
          <w:szCs w:val="22"/>
        </w:rPr>
        <w:t>.</w:t>
      </w:r>
      <w:r w:rsidR="00E43F26">
        <w:rPr>
          <w:b/>
          <w:sz w:val="22"/>
          <w:szCs w:val="22"/>
        </w:rPr>
        <w:t xml:space="preserve"> (</w:t>
      </w:r>
      <w:r w:rsidR="00162449">
        <w:rPr>
          <w:b/>
          <w:sz w:val="22"/>
          <w:szCs w:val="22"/>
        </w:rPr>
        <w:t>Восемьдесят тысяч тридцать девять</w:t>
      </w:r>
      <w:r w:rsidR="00FC0589">
        <w:rPr>
          <w:b/>
          <w:sz w:val="22"/>
          <w:szCs w:val="22"/>
        </w:rPr>
        <w:t xml:space="preserve"> руб.</w:t>
      </w:r>
      <w:r w:rsidR="00E43F26">
        <w:rPr>
          <w:b/>
          <w:sz w:val="22"/>
          <w:szCs w:val="22"/>
        </w:rPr>
        <w:t xml:space="preserve"> </w:t>
      </w:r>
      <w:r w:rsidR="00162449">
        <w:rPr>
          <w:b/>
          <w:sz w:val="22"/>
          <w:szCs w:val="22"/>
        </w:rPr>
        <w:t>00</w:t>
      </w:r>
      <w:r w:rsidR="00E43F26">
        <w:rPr>
          <w:b/>
          <w:sz w:val="22"/>
          <w:szCs w:val="22"/>
        </w:rPr>
        <w:t xml:space="preserve"> коп.)</w:t>
      </w:r>
    </w:p>
    <w:p w:rsidR="00FC0589" w:rsidRDefault="00FC0589" w:rsidP="00DC7D71">
      <w:pPr>
        <w:spacing w:before="0"/>
        <w:ind w:firstLine="720"/>
        <w:rPr>
          <w:sz w:val="28"/>
          <w:szCs w:val="28"/>
        </w:rPr>
      </w:pPr>
    </w:p>
    <w:p w:rsidR="00DC7D71" w:rsidRDefault="00DC7D71" w:rsidP="00DC7D71">
      <w:pPr>
        <w:autoSpaceDE w:val="0"/>
        <w:autoSpaceDN w:val="0"/>
        <w:adjustRightInd w:val="0"/>
        <w:spacing w:before="0"/>
        <w:ind w:firstLine="709"/>
        <w:contextualSpacing/>
        <w:rPr>
          <w:sz w:val="22"/>
          <w:szCs w:val="22"/>
        </w:rPr>
      </w:pPr>
      <w:r w:rsidRPr="00FC0589">
        <w:rPr>
          <w:b/>
          <w:bCs/>
          <w:sz w:val="22"/>
          <w:szCs w:val="22"/>
        </w:rPr>
        <w:t>7</w:t>
      </w:r>
      <w:r w:rsidRPr="00301688">
        <w:rPr>
          <w:bCs/>
          <w:sz w:val="22"/>
          <w:szCs w:val="22"/>
        </w:rPr>
        <w:t>.</w:t>
      </w:r>
      <w:r w:rsidRPr="0080568F">
        <w:rPr>
          <w:b/>
          <w:bCs/>
          <w:sz w:val="22"/>
          <w:szCs w:val="22"/>
        </w:rPr>
        <w:t xml:space="preserve"> Стоимость товаров должна включать:</w:t>
      </w:r>
      <w:r w:rsidRPr="0080568F">
        <w:rPr>
          <w:sz w:val="22"/>
          <w:szCs w:val="22"/>
        </w:rPr>
        <w:t xml:space="preserve"> </w:t>
      </w:r>
      <w:r w:rsidR="00E60E7B">
        <w:rPr>
          <w:sz w:val="22"/>
          <w:szCs w:val="22"/>
        </w:rPr>
        <w:t>В</w:t>
      </w:r>
      <w:r w:rsidRPr="003D28ED">
        <w:rPr>
          <w:sz w:val="22"/>
          <w:szCs w:val="22"/>
        </w:rPr>
        <w:t>се расходы Поставщика, которые могут возникнуть в ходе исполнения договора, в том числе: на перевозку, страхование, уплат</w:t>
      </w:r>
      <w:r w:rsidR="00E43F26">
        <w:rPr>
          <w:sz w:val="22"/>
          <w:szCs w:val="22"/>
        </w:rPr>
        <w:t>у</w:t>
      </w:r>
      <w:r w:rsidRPr="003D28ED">
        <w:rPr>
          <w:sz w:val="22"/>
          <w:szCs w:val="22"/>
        </w:rPr>
        <w:t xml:space="preserve"> таможенных пошлин, налогов и др. обязательных платежей.</w:t>
      </w:r>
    </w:p>
    <w:p w:rsidR="00DC7D71" w:rsidRDefault="00DC7D71" w:rsidP="00DC7D71">
      <w:pPr>
        <w:widowControl/>
        <w:spacing w:before="0"/>
        <w:ind w:firstLine="709"/>
        <w:contextualSpacing/>
        <w:rPr>
          <w:b/>
          <w:sz w:val="22"/>
          <w:szCs w:val="22"/>
        </w:rPr>
      </w:pPr>
    </w:p>
    <w:p w:rsidR="00DC7D71" w:rsidRPr="0080568F" w:rsidRDefault="00DC7D71" w:rsidP="00DC7D71">
      <w:pPr>
        <w:widowControl/>
        <w:spacing w:before="0"/>
        <w:ind w:firstLine="709"/>
        <w:contextualSpacing/>
        <w:rPr>
          <w:sz w:val="22"/>
          <w:szCs w:val="22"/>
        </w:rPr>
      </w:pPr>
      <w:r w:rsidRPr="0080568F">
        <w:rPr>
          <w:b/>
          <w:sz w:val="22"/>
          <w:szCs w:val="22"/>
        </w:rPr>
        <w:t>8. Требования качества</w:t>
      </w:r>
      <w:r w:rsidRPr="0080568F">
        <w:rPr>
          <w:sz w:val="22"/>
          <w:szCs w:val="22"/>
        </w:rPr>
        <w:t xml:space="preserve">: </w:t>
      </w:r>
    </w:p>
    <w:p w:rsidR="00E60E7B" w:rsidRPr="0080568F" w:rsidRDefault="00E60E7B" w:rsidP="00E60E7B">
      <w:pPr>
        <w:widowControl/>
        <w:spacing w:before="0"/>
        <w:ind w:firstLine="709"/>
        <w:contextualSpacing/>
        <w:rPr>
          <w:sz w:val="22"/>
          <w:szCs w:val="22"/>
        </w:rPr>
      </w:pPr>
      <w:r w:rsidRPr="0080568F">
        <w:rPr>
          <w:sz w:val="22"/>
          <w:szCs w:val="22"/>
        </w:rPr>
        <w:t>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w:t>
      </w:r>
      <w:r w:rsidR="00263753">
        <w:rPr>
          <w:sz w:val="22"/>
          <w:szCs w:val="22"/>
        </w:rPr>
        <w:t>:</w:t>
      </w:r>
      <w:r w:rsidRPr="0080568F">
        <w:rPr>
          <w:sz w:val="22"/>
          <w:szCs w:val="22"/>
        </w:rPr>
        <w:t xml:space="preserve"> </w:t>
      </w:r>
    </w:p>
    <w:p w:rsidR="00263753" w:rsidRDefault="00E60E7B" w:rsidP="00E60E7B">
      <w:pPr>
        <w:widowControl/>
        <w:spacing w:before="0"/>
        <w:ind w:firstLine="0"/>
        <w:contextualSpacing/>
        <w:rPr>
          <w:color w:val="000000"/>
          <w:sz w:val="22"/>
          <w:szCs w:val="22"/>
        </w:rPr>
      </w:pPr>
      <w:r w:rsidRPr="0080568F">
        <w:rPr>
          <w:sz w:val="22"/>
          <w:szCs w:val="22"/>
        </w:rPr>
        <w:t xml:space="preserve">а) </w:t>
      </w:r>
      <w:r w:rsidRPr="0080568F">
        <w:rPr>
          <w:color w:val="000000"/>
          <w:sz w:val="22"/>
          <w:szCs w:val="22"/>
        </w:rPr>
        <w:t>П</w:t>
      </w:r>
      <w:r w:rsidR="00263753">
        <w:rPr>
          <w:color w:val="000000"/>
          <w:sz w:val="22"/>
          <w:szCs w:val="22"/>
        </w:rPr>
        <w:t>ри необходимости п</w:t>
      </w:r>
      <w:r w:rsidRPr="0080568F">
        <w:rPr>
          <w:color w:val="000000"/>
          <w:sz w:val="22"/>
          <w:szCs w:val="22"/>
        </w:rPr>
        <w:t>оставляемый товар должен иметь действующее регистрационное удостоверение установленного образца с приложением в соответствии с</w:t>
      </w:r>
      <w:r w:rsidR="00263753">
        <w:rPr>
          <w:color w:val="000000"/>
          <w:sz w:val="22"/>
          <w:szCs w:val="22"/>
        </w:rPr>
        <w:t xml:space="preserve"> действующим законодательством.</w:t>
      </w:r>
    </w:p>
    <w:p w:rsidR="00E60E7B" w:rsidRPr="0080568F" w:rsidRDefault="00E60E7B" w:rsidP="00E60E7B">
      <w:pPr>
        <w:widowControl/>
        <w:spacing w:before="0"/>
        <w:ind w:firstLine="0"/>
        <w:contextualSpacing/>
        <w:rPr>
          <w:color w:val="000000"/>
          <w:sz w:val="22"/>
          <w:szCs w:val="22"/>
        </w:rPr>
      </w:pPr>
      <w:r w:rsidRPr="0080568F">
        <w:rPr>
          <w:sz w:val="22"/>
          <w:szCs w:val="22"/>
        </w:rPr>
        <w:t xml:space="preserve">б) </w:t>
      </w:r>
      <w:r w:rsidR="00263753">
        <w:rPr>
          <w:sz w:val="22"/>
          <w:szCs w:val="22"/>
        </w:rPr>
        <w:t>Т</w:t>
      </w:r>
      <w:r w:rsidRPr="0080568F">
        <w:rPr>
          <w:color w:val="000000"/>
          <w:sz w:val="22"/>
          <w:szCs w:val="22"/>
        </w:rPr>
        <w:t>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0E7B" w:rsidRPr="0080568F" w:rsidRDefault="00E60E7B" w:rsidP="00E60E7B">
      <w:pPr>
        <w:widowControl/>
        <w:spacing w:before="0"/>
        <w:ind w:firstLine="709"/>
        <w:contextualSpacing/>
        <w:rPr>
          <w:sz w:val="22"/>
          <w:szCs w:val="22"/>
        </w:rPr>
      </w:pPr>
      <w:r w:rsidRPr="0080568F">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E60E7B" w:rsidRPr="0080568F" w:rsidRDefault="00E60E7B" w:rsidP="00E60E7B">
      <w:pPr>
        <w:widowControl/>
        <w:spacing w:before="0"/>
        <w:ind w:firstLine="709"/>
        <w:contextualSpacing/>
        <w:rPr>
          <w:sz w:val="22"/>
          <w:szCs w:val="22"/>
        </w:rPr>
      </w:pPr>
      <w:r w:rsidRPr="0080568F">
        <w:rPr>
          <w:sz w:val="22"/>
          <w:szCs w:val="22"/>
        </w:rPr>
        <w:t xml:space="preserve">3) По количеству и качеству Товар должен полностью соответствовать Техническому заданию. </w:t>
      </w:r>
    </w:p>
    <w:p w:rsidR="00E60E7B" w:rsidRPr="0080568F" w:rsidRDefault="00E60E7B" w:rsidP="00FC0589">
      <w:pPr>
        <w:widowControl/>
        <w:spacing w:before="0"/>
        <w:ind w:firstLine="709"/>
        <w:contextualSpacing/>
        <w:jc w:val="left"/>
        <w:rPr>
          <w:sz w:val="22"/>
          <w:szCs w:val="22"/>
        </w:rPr>
      </w:pPr>
      <w:r>
        <w:rPr>
          <w:color w:val="000000"/>
          <w:sz w:val="22"/>
          <w:szCs w:val="22"/>
        </w:rPr>
        <w:t>4)</w:t>
      </w:r>
      <w:r w:rsidR="00062D1F">
        <w:rPr>
          <w:color w:val="000000"/>
          <w:sz w:val="22"/>
          <w:szCs w:val="22"/>
        </w:rPr>
        <w:t xml:space="preserve"> </w:t>
      </w:r>
      <w:r w:rsidRPr="0080568F">
        <w:rPr>
          <w:color w:val="000000"/>
          <w:sz w:val="22"/>
          <w:szCs w:val="22"/>
        </w:rPr>
        <w:t>П</w:t>
      </w:r>
      <w:r w:rsidRPr="0080568F">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E60E7B" w:rsidRDefault="00E60E7B" w:rsidP="00E60E7B">
      <w:pPr>
        <w:widowControl/>
        <w:spacing w:before="0"/>
        <w:ind w:firstLine="540"/>
        <w:contextualSpacing/>
        <w:rPr>
          <w:spacing w:val="1"/>
          <w:sz w:val="22"/>
          <w:szCs w:val="22"/>
        </w:rPr>
      </w:pPr>
      <w:r w:rsidRPr="0080568F">
        <w:rPr>
          <w:sz w:val="22"/>
          <w:szCs w:val="22"/>
        </w:rPr>
        <w:t xml:space="preserve">5) Поставка должна сопровождаться </w:t>
      </w:r>
      <w:r w:rsidRPr="0080568F">
        <w:rPr>
          <w:spacing w:val="1"/>
          <w:sz w:val="22"/>
          <w:szCs w:val="22"/>
        </w:rPr>
        <w:t>копиями действующих сертификатов соответствия, техническим паспортом выданны</w:t>
      </w:r>
      <w:r w:rsidR="00263753">
        <w:rPr>
          <w:spacing w:val="1"/>
          <w:sz w:val="22"/>
          <w:szCs w:val="22"/>
        </w:rPr>
        <w:t>м</w:t>
      </w:r>
      <w:r w:rsidRPr="0080568F">
        <w:rPr>
          <w:spacing w:val="1"/>
          <w:sz w:val="22"/>
          <w:szCs w:val="22"/>
        </w:rPr>
        <w:t xml:space="preserve"> органом по сертификации России</w:t>
      </w:r>
      <w:r w:rsidR="00263753">
        <w:rPr>
          <w:spacing w:val="1"/>
          <w:sz w:val="22"/>
          <w:szCs w:val="22"/>
        </w:rPr>
        <w:t xml:space="preserve"> при необходимости. </w:t>
      </w:r>
    </w:p>
    <w:p w:rsidR="00DC7D71" w:rsidRPr="0080568F" w:rsidRDefault="00DC7D71" w:rsidP="00E60E7B">
      <w:pPr>
        <w:widowControl/>
        <w:spacing w:before="0"/>
        <w:ind w:firstLine="540"/>
        <w:contextualSpacing/>
        <w:rPr>
          <w:sz w:val="22"/>
          <w:szCs w:val="22"/>
        </w:rPr>
      </w:pPr>
      <w:r w:rsidRPr="0080568F">
        <w:rPr>
          <w:b/>
          <w:sz w:val="22"/>
          <w:szCs w:val="22"/>
        </w:rPr>
        <w:t xml:space="preserve">   </w:t>
      </w:r>
    </w:p>
    <w:p w:rsidR="00DC7D71" w:rsidRDefault="00DC7D71" w:rsidP="00DC7D71">
      <w:pPr>
        <w:widowControl/>
        <w:spacing w:before="0"/>
        <w:ind w:firstLine="720"/>
        <w:contextualSpacing/>
        <w:rPr>
          <w:spacing w:val="2"/>
          <w:sz w:val="22"/>
          <w:szCs w:val="22"/>
        </w:rPr>
      </w:pPr>
      <w:r w:rsidRPr="0080568F">
        <w:rPr>
          <w:b/>
          <w:bCs/>
          <w:sz w:val="22"/>
          <w:szCs w:val="22"/>
        </w:rPr>
        <w:t>9. Тара доставки</w:t>
      </w:r>
      <w:r w:rsidRPr="0080568F">
        <w:rPr>
          <w:bCs/>
          <w:sz w:val="22"/>
          <w:szCs w:val="22"/>
        </w:rPr>
        <w:t>: п</w:t>
      </w:r>
      <w:r w:rsidRPr="0080568F">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0568F">
        <w:rPr>
          <w:spacing w:val="2"/>
          <w:sz w:val="22"/>
          <w:szCs w:val="22"/>
        </w:rPr>
        <w:t>климатических факторов во время транспортирования и хранения поставляемого товара.</w:t>
      </w:r>
    </w:p>
    <w:p w:rsidR="00DC7D71" w:rsidRDefault="00DC7D71" w:rsidP="00DC7D71">
      <w:pPr>
        <w:widowControl/>
        <w:spacing w:before="0"/>
        <w:ind w:firstLine="567"/>
        <w:contextualSpacing/>
        <w:rPr>
          <w:b/>
          <w:color w:val="000000"/>
          <w:sz w:val="22"/>
          <w:szCs w:val="22"/>
        </w:rPr>
      </w:pPr>
    </w:p>
    <w:p w:rsidR="00E60E7B" w:rsidRPr="00FB5FB5" w:rsidRDefault="00E60E7B" w:rsidP="00E60E7B">
      <w:pPr>
        <w:widowControl/>
        <w:shd w:val="clear" w:color="auto" w:fill="FFFFFF"/>
        <w:spacing w:before="0"/>
        <w:ind w:firstLine="709"/>
        <w:rPr>
          <w:sz w:val="22"/>
          <w:szCs w:val="22"/>
        </w:rPr>
      </w:pPr>
      <w:r w:rsidRPr="0080568F">
        <w:rPr>
          <w:b/>
          <w:color w:val="000000"/>
          <w:sz w:val="22"/>
          <w:szCs w:val="22"/>
        </w:rPr>
        <w:t xml:space="preserve">10. Сроки и условия </w:t>
      </w:r>
      <w:r w:rsidR="006157EF">
        <w:rPr>
          <w:b/>
          <w:color w:val="000000"/>
          <w:sz w:val="22"/>
          <w:szCs w:val="22"/>
        </w:rPr>
        <w:t>исполнения услуги</w:t>
      </w:r>
      <w:r w:rsidRPr="004C1643">
        <w:rPr>
          <w:rFonts w:ascii="yandex-sans" w:hAnsi="yandex-sans"/>
          <w:b/>
          <w:color w:val="000000"/>
          <w:sz w:val="23"/>
          <w:szCs w:val="23"/>
        </w:rPr>
        <w:t>:</w:t>
      </w:r>
      <w:r w:rsidRPr="004C1643">
        <w:rPr>
          <w:rFonts w:ascii="yandex-sans" w:hAnsi="yandex-sans"/>
          <w:color w:val="000000"/>
          <w:sz w:val="23"/>
          <w:szCs w:val="23"/>
        </w:rPr>
        <w:t xml:space="preserve"> </w:t>
      </w:r>
      <w:r>
        <w:rPr>
          <w:sz w:val="22"/>
          <w:szCs w:val="22"/>
        </w:rPr>
        <w:t>с момента заключения договора</w:t>
      </w:r>
      <w:r w:rsidRPr="00EB58BB">
        <w:rPr>
          <w:sz w:val="22"/>
          <w:szCs w:val="22"/>
        </w:rPr>
        <w:t xml:space="preserve"> </w:t>
      </w:r>
      <w:r w:rsidR="00263753">
        <w:rPr>
          <w:sz w:val="22"/>
          <w:szCs w:val="22"/>
        </w:rPr>
        <w:t>в течени</w:t>
      </w:r>
      <w:r w:rsidR="00964E0E">
        <w:rPr>
          <w:sz w:val="22"/>
          <w:szCs w:val="22"/>
        </w:rPr>
        <w:t>е</w:t>
      </w:r>
      <w:r w:rsidR="00263753">
        <w:rPr>
          <w:sz w:val="22"/>
          <w:szCs w:val="22"/>
        </w:rPr>
        <w:t xml:space="preserve"> 10 дней</w:t>
      </w:r>
      <w:r w:rsidR="00964E0E">
        <w:rPr>
          <w:sz w:val="22"/>
          <w:szCs w:val="22"/>
        </w:rPr>
        <w:t xml:space="preserve">. </w:t>
      </w:r>
      <w:r w:rsidR="006157EF">
        <w:rPr>
          <w:sz w:val="22"/>
          <w:szCs w:val="22"/>
        </w:rPr>
        <w:t xml:space="preserve">Выполнение работ </w:t>
      </w:r>
      <w:r w:rsidRPr="00FB5FB5">
        <w:rPr>
          <w:sz w:val="22"/>
          <w:szCs w:val="22"/>
        </w:rPr>
        <w:t xml:space="preserve">осуществляется отдельными </w:t>
      </w:r>
      <w:r w:rsidR="00FC0589">
        <w:rPr>
          <w:sz w:val="22"/>
          <w:szCs w:val="22"/>
        </w:rPr>
        <w:t>этапами,</w:t>
      </w:r>
      <w:r w:rsidR="006157EF">
        <w:rPr>
          <w:sz w:val="22"/>
          <w:szCs w:val="22"/>
        </w:rPr>
        <w:t xml:space="preserve"> по </w:t>
      </w:r>
      <w:r w:rsidR="00FC0589">
        <w:rPr>
          <w:sz w:val="22"/>
          <w:szCs w:val="22"/>
        </w:rPr>
        <w:t>ранее согласованному</w:t>
      </w:r>
      <w:r w:rsidR="006157EF">
        <w:rPr>
          <w:sz w:val="22"/>
          <w:szCs w:val="22"/>
        </w:rPr>
        <w:t xml:space="preserve"> </w:t>
      </w:r>
      <w:r w:rsidRPr="00FB5FB5">
        <w:rPr>
          <w:sz w:val="22"/>
          <w:szCs w:val="22"/>
        </w:rPr>
        <w:t>с</w:t>
      </w:r>
      <w:r w:rsidR="006157EF">
        <w:rPr>
          <w:sz w:val="22"/>
          <w:szCs w:val="22"/>
        </w:rPr>
        <w:t xml:space="preserve"> Заказчиком</w:t>
      </w:r>
      <w:r w:rsidRPr="00FB5FB5">
        <w:rPr>
          <w:sz w:val="22"/>
          <w:szCs w:val="22"/>
        </w:rPr>
        <w:t>.</w:t>
      </w:r>
    </w:p>
    <w:p w:rsidR="00E60E7B" w:rsidRPr="00FB5FB5" w:rsidRDefault="00E60E7B" w:rsidP="00E60E7B">
      <w:pPr>
        <w:widowControl/>
        <w:spacing w:before="0"/>
        <w:ind w:firstLine="567"/>
        <w:contextualSpacing/>
        <w:rPr>
          <w:sz w:val="22"/>
          <w:szCs w:val="22"/>
        </w:rPr>
      </w:pPr>
    </w:p>
    <w:p w:rsidR="00E60E7B" w:rsidRPr="0080568F" w:rsidRDefault="00E60E7B" w:rsidP="00E60E7B">
      <w:pPr>
        <w:widowControl/>
        <w:shd w:val="clear" w:color="auto" w:fill="FFFFFF"/>
        <w:spacing w:before="0"/>
        <w:ind w:firstLine="0"/>
        <w:rPr>
          <w:color w:val="000000"/>
          <w:sz w:val="22"/>
          <w:szCs w:val="22"/>
        </w:rPr>
      </w:pPr>
      <w:r w:rsidRPr="0080568F">
        <w:rPr>
          <w:b/>
          <w:color w:val="000000"/>
          <w:sz w:val="22"/>
          <w:szCs w:val="22"/>
        </w:rPr>
        <w:t xml:space="preserve">           11. Срок и условия оплаты: </w:t>
      </w:r>
      <w:r w:rsidRPr="0080568F">
        <w:rPr>
          <w:color w:val="000000"/>
          <w:sz w:val="22"/>
          <w:szCs w:val="22"/>
        </w:rPr>
        <w:t xml:space="preserve">путем перечисления денежных средств на расчетный счет </w:t>
      </w:r>
      <w:r>
        <w:rPr>
          <w:color w:val="000000"/>
          <w:sz w:val="22"/>
          <w:szCs w:val="22"/>
        </w:rPr>
        <w:t>Поставщика, в течение 60</w:t>
      </w:r>
      <w:r w:rsidRPr="0080568F">
        <w:rPr>
          <w:color w:val="000000"/>
          <w:sz w:val="22"/>
          <w:szCs w:val="22"/>
        </w:rPr>
        <w:t xml:space="preserve"> (</w:t>
      </w:r>
      <w:r>
        <w:rPr>
          <w:color w:val="000000"/>
          <w:sz w:val="22"/>
          <w:szCs w:val="22"/>
        </w:rPr>
        <w:t>шестидесяти</w:t>
      </w:r>
      <w:r w:rsidRPr="0080568F">
        <w:rPr>
          <w:color w:val="000000"/>
          <w:sz w:val="22"/>
          <w:szCs w:val="22"/>
        </w:rPr>
        <w:t>) календарных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Default="00DC7D71" w:rsidP="00DC7D71">
      <w:pPr>
        <w:widowControl/>
        <w:shd w:val="clear" w:color="auto" w:fill="FFFFFF"/>
        <w:spacing w:before="0"/>
        <w:ind w:firstLine="0"/>
        <w:rPr>
          <w:color w:val="000000"/>
          <w:sz w:val="22"/>
          <w:szCs w:val="22"/>
        </w:rPr>
      </w:pPr>
      <w:r w:rsidRPr="0080568F">
        <w:rPr>
          <w:b/>
          <w:color w:val="000000"/>
          <w:sz w:val="22"/>
          <w:szCs w:val="22"/>
        </w:rPr>
        <w:t xml:space="preserve"> </w:t>
      </w:r>
    </w:p>
    <w:p w:rsidR="00DC7D71" w:rsidRPr="00301688" w:rsidRDefault="00DC7D71" w:rsidP="00DC7D71">
      <w:pPr>
        <w:widowControl/>
        <w:shd w:val="clear" w:color="auto" w:fill="FFFFFF"/>
        <w:spacing w:before="0"/>
        <w:ind w:firstLine="567"/>
        <w:rPr>
          <w:color w:val="000000"/>
          <w:sz w:val="22"/>
          <w:szCs w:val="22"/>
        </w:rPr>
      </w:pPr>
      <w:r w:rsidRPr="0080568F">
        <w:rPr>
          <w:b/>
          <w:sz w:val="22"/>
          <w:szCs w:val="22"/>
        </w:rPr>
        <w:t xml:space="preserve">12. Место </w:t>
      </w:r>
      <w:r w:rsidR="00FC0589" w:rsidRPr="0080568F">
        <w:rPr>
          <w:b/>
          <w:sz w:val="22"/>
          <w:szCs w:val="22"/>
        </w:rPr>
        <w:t xml:space="preserve">доставки: </w:t>
      </w:r>
      <w:r w:rsidR="00FC0589" w:rsidRPr="00477293">
        <w:rPr>
          <w:sz w:val="22"/>
          <w:szCs w:val="22"/>
        </w:rPr>
        <w:t>248018</w:t>
      </w:r>
      <w:r w:rsidRPr="0034317C">
        <w:rPr>
          <w:sz w:val="22"/>
          <w:szCs w:val="22"/>
        </w:rPr>
        <w:t>, г. Калуга ул. Болотникова, д.1</w:t>
      </w:r>
    </w:p>
    <w:p w:rsidR="00DC7D71" w:rsidRPr="0080568F" w:rsidRDefault="00DC7D71" w:rsidP="00DC7D71">
      <w:pPr>
        <w:widowControl/>
        <w:spacing w:before="0"/>
        <w:ind w:firstLine="540"/>
        <w:contextualSpacing/>
        <w:rPr>
          <w:sz w:val="22"/>
          <w:szCs w:val="22"/>
        </w:rPr>
      </w:pPr>
    </w:p>
    <w:p w:rsidR="00E60E7B" w:rsidRPr="0080568F" w:rsidRDefault="00E60E7B" w:rsidP="00E60E7B">
      <w:pPr>
        <w:widowControl/>
        <w:spacing w:before="0"/>
        <w:ind w:firstLine="540"/>
        <w:contextualSpacing/>
        <w:rPr>
          <w:sz w:val="22"/>
          <w:szCs w:val="22"/>
        </w:rPr>
      </w:pPr>
      <w:r w:rsidRPr="0080568F">
        <w:rPr>
          <w:b/>
          <w:bCs/>
          <w:sz w:val="22"/>
          <w:szCs w:val="22"/>
        </w:rPr>
        <w:t>13. Особые условия:</w:t>
      </w:r>
      <w:r w:rsidRPr="0080568F">
        <w:rPr>
          <w:b/>
          <w:sz w:val="22"/>
          <w:szCs w:val="22"/>
        </w:rPr>
        <w:t xml:space="preserve"> </w:t>
      </w:r>
      <w:r w:rsidRPr="0080568F">
        <w:rPr>
          <w:sz w:val="22"/>
          <w:szCs w:val="22"/>
        </w:rPr>
        <w:t xml:space="preserve">в случае, если Участник подает заявку на участие в запросе </w:t>
      </w:r>
      <w:r>
        <w:rPr>
          <w:sz w:val="22"/>
          <w:szCs w:val="22"/>
        </w:rPr>
        <w:t>котировок</w:t>
      </w:r>
      <w:r w:rsidRPr="0080568F">
        <w:rPr>
          <w:sz w:val="22"/>
          <w:szCs w:val="22"/>
        </w:rPr>
        <w:t xml:space="preserve"> на Товар, являющийся аналогом, то данный Товар по техническим характеристикам </w:t>
      </w:r>
      <w:r w:rsidRPr="0080568F">
        <w:rPr>
          <w:sz w:val="22"/>
          <w:szCs w:val="22"/>
          <w:u w:val="single"/>
        </w:rPr>
        <w:t>не должен быть хуже,</w:t>
      </w:r>
      <w:r w:rsidRPr="0080568F">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E60E7B" w:rsidRPr="0080568F" w:rsidRDefault="00E60E7B" w:rsidP="00E60E7B">
      <w:pPr>
        <w:widowControl/>
        <w:spacing w:before="0"/>
        <w:ind w:firstLine="540"/>
        <w:contextualSpacing/>
        <w:rPr>
          <w:sz w:val="22"/>
          <w:szCs w:val="22"/>
        </w:rPr>
      </w:pPr>
      <w:r w:rsidRPr="0080568F">
        <w:rPr>
          <w:sz w:val="22"/>
          <w:szCs w:val="22"/>
        </w:rPr>
        <w:t xml:space="preserve"> </w:t>
      </w:r>
    </w:p>
    <w:p w:rsidR="00E60E7B" w:rsidRPr="0080568F" w:rsidRDefault="00E60E7B" w:rsidP="00E60E7B">
      <w:pPr>
        <w:widowControl/>
        <w:spacing w:before="0"/>
        <w:ind w:firstLine="540"/>
        <w:contextualSpacing/>
        <w:rPr>
          <w:sz w:val="22"/>
          <w:szCs w:val="22"/>
        </w:rPr>
      </w:pPr>
      <w:r w:rsidRPr="0080568F">
        <w:rPr>
          <w:b/>
          <w:bCs/>
          <w:sz w:val="22"/>
          <w:szCs w:val="22"/>
        </w:rPr>
        <w:t xml:space="preserve">14. Источник </w:t>
      </w:r>
      <w:r w:rsidR="00FC0589" w:rsidRPr="0080568F">
        <w:rPr>
          <w:b/>
          <w:bCs/>
          <w:sz w:val="22"/>
          <w:szCs w:val="22"/>
        </w:rPr>
        <w:t>финансирования: средства</w:t>
      </w:r>
      <w:r w:rsidR="004650B5">
        <w:rPr>
          <w:b/>
          <w:bCs/>
          <w:sz w:val="22"/>
          <w:szCs w:val="22"/>
        </w:rPr>
        <w:t xml:space="preserve"> ОМС </w:t>
      </w:r>
    </w:p>
    <w:p w:rsidR="00DC7D71" w:rsidRPr="0080568F" w:rsidRDefault="00DC7D71" w:rsidP="00DC7D71">
      <w:pPr>
        <w:widowControl/>
        <w:spacing w:before="0"/>
        <w:ind w:firstLine="540"/>
        <w:contextualSpacing/>
        <w:rPr>
          <w:sz w:val="22"/>
          <w:szCs w:val="22"/>
        </w:rPr>
      </w:pPr>
    </w:p>
    <w:p w:rsidR="00DC7D71" w:rsidRPr="0080568F" w:rsidRDefault="00DC7D71" w:rsidP="00DC7D71">
      <w:pPr>
        <w:widowControl/>
        <w:spacing w:before="0"/>
        <w:ind w:firstLine="540"/>
        <w:contextualSpacing/>
        <w:rPr>
          <w:sz w:val="22"/>
          <w:szCs w:val="22"/>
        </w:rPr>
      </w:pPr>
      <w:r w:rsidRPr="0080568F">
        <w:rPr>
          <w:b/>
          <w:bCs/>
          <w:sz w:val="22"/>
          <w:szCs w:val="22"/>
        </w:rPr>
        <w:t>15. Дополнительные требования к поставщику</w:t>
      </w:r>
      <w:r w:rsidRPr="0080568F">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DC7D71" w:rsidRPr="0080568F" w:rsidRDefault="00DC7D71" w:rsidP="00DC7D71">
      <w:pPr>
        <w:rPr>
          <w:bCs/>
          <w:sz w:val="22"/>
          <w:szCs w:val="22"/>
        </w:rPr>
      </w:pPr>
      <w:r w:rsidRPr="0080568F">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DC7D71" w:rsidRPr="0080568F" w:rsidRDefault="00DC7D71" w:rsidP="00DC7D71">
      <w:pPr>
        <w:rPr>
          <w:bCs/>
          <w:sz w:val="22"/>
          <w:szCs w:val="22"/>
        </w:rPr>
      </w:pPr>
      <w:r w:rsidRPr="0080568F">
        <w:rPr>
          <w:bCs/>
          <w:sz w:val="22"/>
          <w:szCs w:val="22"/>
        </w:rPr>
        <w:t xml:space="preserve">С </w:t>
      </w:r>
      <w:r>
        <w:rPr>
          <w:bCs/>
          <w:sz w:val="22"/>
          <w:szCs w:val="22"/>
        </w:rPr>
        <w:t>котировочной заявкой</w:t>
      </w:r>
      <w:r w:rsidRPr="0080568F">
        <w:rPr>
          <w:bCs/>
          <w:sz w:val="22"/>
          <w:szCs w:val="22"/>
        </w:rPr>
        <w:t xml:space="preserve">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DC7D71" w:rsidRPr="0080568F" w:rsidRDefault="00DC7D71" w:rsidP="00DC7D71">
      <w:pPr>
        <w:widowControl/>
        <w:tabs>
          <w:tab w:val="left" w:pos="-2160"/>
        </w:tabs>
        <w:spacing w:before="0"/>
        <w:ind w:firstLine="72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   16. Место и время подачи </w:t>
      </w:r>
      <w:r>
        <w:rPr>
          <w:b/>
          <w:sz w:val="22"/>
          <w:szCs w:val="22"/>
        </w:rPr>
        <w:t>котировочных заявок</w:t>
      </w:r>
      <w:r w:rsidRPr="0080568F">
        <w:rPr>
          <w:b/>
          <w:sz w:val="22"/>
          <w:szCs w:val="22"/>
        </w:rPr>
        <w:t>:</w:t>
      </w:r>
      <w:r w:rsidRPr="0080568F">
        <w:rPr>
          <w:sz w:val="22"/>
          <w:szCs w:val="22"/>
        </w:rPr>
        <w:t xml:space="preserve"> </w:t>
      </w:r>
      <w:r w:rsidRPr="0034317C">
        <w:rPr>
          <w:sz w:val="22"/>
          <w:szCs w:val="22"/>
        </w:rPr>
        <w:t>НУЗ «Отделенческая больница имени К.Э. Циолковского на ст. Калуга ОАО «РЖД» 248006, г. Калуга ул. Болотникова, д.1, кабинет главной медицинской сестры</w:t>
      </w:r>
    </w:p>
    <w:p w:rsidR="00DC7D71" w:rsidRPr="0080568F" w:rsidRDefault="00DC7D71" w:rsidP="00DC7D71">
      <w:pPr>
        <w:widowControl/>
        <w:spacing w:before="0"/>
        <w:ind w:firstLine="540"/>
        <w:contextualSpacing/>
        <w:rPr>
          <w:bCs/>
          <w:sz w:val="22"/>
          <w:szCs w:val="22"/>
        </w:rPr>
      </w:pPr>
    </w:p>
    <w:p w:rsidR="00DC7D71" w:rsidRPr="00ED37BE" w:rsidRDefault="00DC7D71" w:rsidP="00DC7D71">
      <w:pPr>
        <w:widowControl/>
        <w:spacing w:before="0"/>
        <w:ind w:firstLine="540"/>
        <w:contextualSpacing/>
        <w:rPr>
          <w:b/>
          <w:sz w:val="22"/>
          <w:szCs w:val="22"/>
        </w:rPr>
      </w:pPr>
      <w:r w:rsidRPr="00ED37BE">
        <w:rPr>
          <w:b/>
          <w:sz w:val="22"/>
          <w:szCs w:val="22"/>
        </w:rPr>
        <w:t>Срок начала подач</w:t>
      </w:r>
      <w:r w:rsidR="00ED37BE" w:rsidRPr="00ED37BE">
        <w:rPr>
          <w:b/>
          <w:sz w:val="22"/>
          <w:szCs w:val="22"/>
        </w:rPr>
        <w:t>и котировочных заявок: с 1</w:t>
      </w:r>
      <w:r w:rsidR="00FC0589">
        <w:rPr>
          <w:b/>
          <w:sz w:val="22"/>
          <w:szCs w:val="22"/>
        </w:rPr>
        <w:t>0</w:t>
      </w:r>
      <w:r w:rsidR="00ED37BE" w:rsidRPr="00ED37BE">
        <w:rPr>
          <w:b/>
          <w:sz w:val="22"/>
          <w:szCs w:val="22"/>
        </w:rPr>
        <w:t xml:space="preserve">:00 </w:t>
      </w:r>
      <w:r w:rsidR="00FC0589">
        <w:rPr>
          <w:b/>
          <w:sz w:val="22"/>
          <w:szCs w:val="22"/>
        </w:rPr>
        <w:t>25.10</w:t>
      </w:r>
      <w:r w:rsidRPr="00ED37BE">
        <w:rPr>
          <w:b/>
          <w:sz w:val="22"/>
          <w:szCs w:val="22"/>
        </w:rPr>
        <w:t xml:space="preserve">.2019г. </w:t>
      </w:r>
    </w:p>
    <w:p w:rsidR="00DC7D71" w:rsidRPr="00B55013" w:rsidRDefault="00DC7D71" w:rsidP="00DC7D71">
      <w:pPr>
        <w:widowControl/>
        <w:spacing w:before="0"/>
        <w:ind w:firstLine="540"/>
        <w:contextualSpacing/>
        <w:rPr>
          <w:b/>
          <w:sz w:val="22"/>
          <w:szCs w:val="22"/>
          <w:highlight w:val="yellow"/>
        </w:rPr>
      </w:pPr>
    </w:p>
    <w:p w:rsidR="00DC7D71" w:rsidRPr="00ED37BE" w:rsidRDefault="00DC7D71" w:rsidP="00DC7D71">
      <w:pPr>
        <w:widowControl/>
        <w:spacing w:before="0"/>
        <w:ind w:firstLine="540"/>
        <w:contextualSpacing/>
        <w:rPr>
          <w:b/>
          <w:sz w:val="22"/>
          <w:szCs w:val="22"/>
        </w:rPr>
      </w:pPr>
      <w:r w:rsidRPr="00ED37BE">
        <w:rPr>
          <w:b/>
          <w:sz w:val="22"/>
          <w:szCs w:val="22"/>
        </w:rPr>
        <w:t>Срок окончания п</w:t>
      </w:r>
      <w:r w:rsidR="00B60DAF">
        <w:rPr>
          <w:b/>
          <w:sz w:val="22"/>
          <w:szCs w:val="22"/>
        </w:rPr>
        <w:t xml:space="preserve">одачи котировочных заявок: до </w:t>
      </w:r>
      <w:r w:rsidR="004650B5">
        <w:rPr>
          <w:b/>
          <w:sz w:val="22"/>
          <w:szCs w:val="22"/>
        </w:rPr>
        <w:t>1</w:t>
      </w:r>
      <w:r w:rsidR="00B961FF">
        <w:rPr>
          <w:b/>
          <w:sz w:val="22"/>
          <w:szCs w:val="22"/>
        </w:rPr>
        <w:t>0</w:t>
      </w:r>
      <w:r w:rsidRPr="00ED37BE">
        <w:rPr>
          <w:b/>
          <w:sz w:val="22"/>
          <w:szCs w:val="22"/>
        </w:rPr>
        <w:t xml:space="preserve">:00 </w:t>
      </w:r>
      <w:r w:rsidR="00600875">
        <w:rPr>
          <w:b/>
          <w:sz w:val="22"/>
          <w:szCs w:val="22"/>
        </w:rPr>
        <w:t>30.10</w:t>
      </w:r>
      <w:r w:rsidRPr="00ED37BE">
        <w:rPr>
          <w:b/>
          <w:sz w:val="22"/>
          <w:szCs w:val="22"/>
        </w:rPr>
        <w:t>.2019 г.</w:t>
      </w:r>
    </w:p>
    <w:p w:rsidR="00DC7D71" w:rsidRPr="00ED37BE" w:rsidRDefault="00DC7D71" w:rsidP="00DC7D71">
      <w:pPr>
        <w:widowControl/>
        <w:spacing w:before="0"/>
        <w:ind w:firstLine="540"/>
        <w:contextualSpacing/>
        <w:rPr>
          <w:b/>
          <w:sz w:val="22"/>
          <w:szCs w:val="22"/>
        </w:rPr>
      </w:pPr>
    </w:p>
    <w:p w:rsidR="00DC7D71" w:rsidRDefault="00DC7D71" w:rsidP="00DC7D71">
      <w:pPr>
        <w:widowControl/>
        <w:spacing w:before="0"/>
        <w:ind w:firstLine="540"/>
        <w:contextualSpacing/>
        <w:rPr>
          <w:b/>
          <w:sz w:val="22"/>
          <w:szCs w:val="22"/>
        </w:rPr>
      </w:pPr>
      <w:r w:rsidRPr="00ED37BE">
        <w:rPr>
          <w:b/>
          <w:sz w:val="22"/>
          <w:szCs w:val="22"/>
        </w:rPr>
        <w:t>Дата и время вскрытия конвертов с заявками: в 1</w:t>
      </w:r>
      <w:r w:rsidR="00B961FF">
        <w:rPr>
          <w:b/>
          <w:sz w:val="22"/>
          <w:szCs w:val="22"/>
        </w:rPr>
        <w:t>1</w:t>
      </w:r>
      <w:r w:rsidRPr="00ED37BE">
        <w:rPr>
          <w:b/>
          <w:sz w:val="22"/>
          <w:szCs w:val="22"/>
        </w:rPr>
        <w:t xml:space="preserve">:00 </w:t>
      </w:r>
      <w:r w:rsidR="00600875">
        <w:rPr>
          <w:b/>
          <w:sz w:val="22"/>
          <w:szCs w:val="22"/>
        </w:rPr>
        <w:t>30</w:t>
      </w:r>
      <w:r w:rsidR="004650B5">
        <w:rPr>
          <w:b/>
          <w:sz w:val="22"/>
          <w:szCs w:val="22"/>
        </w:rPr>
        <w:t>.</w:t>
      </w:r>
      <w:r w:rsidR="00600875">
        <w:rPr>
          <w:b/>
          <w:sz w:val="22"/>
          <w:szCs w:val="22"/>
        </w:rPr>
        <w:t>10</w:t>
      </w:r>
      <w:r w:rsidRPr="00ED37BE">
        <w:rPr>
          <w:b/>
          <w:sz w:val="22"/>
          <w:szCs w:val="22"/>
        </w:rPr>
        <w:t>.2019г.</w:t>
      </w:r>
    </w:p>
    <w:p w:rsidR="00DC7D71" w:rsidRDefault="00DC7D71" w:rsidP="00DC7D71">
      <w:pPr>
        <w:widowControl/>
        <w:spacing w:before="0"/>
        <w:ind w:firstLine="540"/>
        <w:contextualSpacing/>
        <w:rPr>
          <w:b/>
          <w:sz w:val="22"/>
          <w:szCs w:val="22"/>
        </w:rPr>
      </w:pPr>
    </w:p>
    <w:p w:rsidR="00DC7D71" w:rsidRPr="00B55013" w:rsidRDefault="00DC7D71" w:rsidP="00DC7D71">
      <w:pPr>
        <w:pStyle w:val="a4"/>
        <w:tabs>
          <w:tab w:val="left" w:pos="567"/>
        </w:tabs>
        <w:jc w:val="both"/>
        <w:rPr>
          <w:sz w:val="22"/>
          <w:szCs w:val="22"/>
        </w:rPr>
      </w:pPr>
      <w:r w:rsidRPr="0080568F">
        <w:rPr>
          <w:b/>
          <w:sz w:val="22"/>
          <w:szCs w:val="22"/>
        </w:rPr>
        <w:t xml:space="preserve">Дата, время и место рассмотрения заявок </w:t>
      </w:r>
      <w:r>
        <w:rPr>
          <w:b/>
          <w:sz w:val="22"/>
          <w:szCs w:val="22"/>
        </w:rPr>
        <w:t xml:space="preserve">котировочных </w:t>
      </w:r>
      <w:r w:rsidR="008D3F54">
        <w:rPr>
          <w:b/>
          <w:sz w:val="22"/>
          <w:szCs w:val="22"/>
        </w:rPr>
        <w:t>заявок: в</w:t>
      </w:r>
      <w:r w:rsidR="00B60DAF">
        <w:rPr>
          <w:b/>
          <w:sz w:val="22"/>
          <w:szCs w:val="22"/>
        </w:rPr>
        <w:t xml:space="preserve"> </w:t>
      </w:r>
      <w:r w:rsidR="00B961FF">
        <w:rPr>
          <w:b/>
          <w:sz w:val="22"/>
          <w:szCs w:val="22"/>
        </w:rPr>
        <w:t>1</w:t>
      </w:r>
      <w:r w:rsidR="00B60DAF">
        <w:rPr>
          <w:b/>
          <w:sz w:val="22"/>
          <w:szCs w:val="22"/>
        </w:rPr>
        <w:t>1</w:t>
      </w:r>
      <w:r w:rsidRPr="0080568F">
        <w:rPr>
          <w:b/>
          <w:sz w:val="22"/>
          <w:szCs w:val="22"/>
        </w:rPr>
        <w:t>.00 часов</w:t>
      </w:r>
      <w:r>
        <w:rPr>
          <w:b/>
          <w:sz w:val="22"/>
          <w:szCs w:val="22"/>
        </w:rPr>
        <w:t xml:space="preserve"> </w:t>
      </w:r>
      <w:r w:rsidR="00600875">
        <w:rPr>
          <w:b/>
          <w:sz w:val="22"/>
          <w:szCs w:val="22"/>
        </w:rPr>
        <w:t>30.10</w:t>
      </w:r>
      <w:r>
        <w:rPr>
          <w:b/>
          <w:sz w:val="22"/>
          <w:szCs w:val="22"/>
        </w:rPr>
        <w:t>.2019</w:t>
      </w:r>
      <w:r w:rsidRPr="0080568F">
        <w:rPr>
          <w:b/>
          <w:sz w:val="22"/>
          <w:szCs w:val="22"/>
        </w:rPr>
        <w:t xml:space="preserve"> г. </w:t>
      </w:r>
      <w:r w:rsidRPr="0080568F">
        <w:rPr>
          <w:sz w:val="22"/>
          <w:szCs w:val="22"/>
        </w:rPr>
        <w:t xml:space="preserve">в кабинете </w:t>
      </w:r>
      <w:r w:rsidRPr="00ED37BE">
        <w:rPr>
          <w:sz w:val="22"/>
          <w:szCs w:val="22"/>
        </w:rPr>
        <w:t>главной медицинской сестры</w:t>
      </w:r>
      <w:r>
        <w:rPr>
          <w:sz w:val="22"/>
          <w:szCs w:val="22"/>
        </w:rPr>
        <w:t xml:space="preserve"> </w:t>
      </w:r>
      <w:r w:rsidRPr="0080568F">
        <w:rPr>
          <w:sz w:val="22"/>
          <w:szCs w:val="22"/>
        </w:rPr>
        <w:t xml:space="preserve">НУЗ «Отделенческая больница </w:t>
      </w:r>
      <w:r>
        <w:rPr>
          <w:sz w:val="22"/>
          <w:szCs w:val="22"/>
        </w:rPr>
        <w:t xml:space="preserve">имени К.Э. Циолковского </w:t>
      </w:r>
      <w:r w:rsidRPr="0080568F">
        <w:rPr>
          <w:sz w:val="22"/>
          <w:szCs w:val="22"/>
        </w:rPr>
        <w:t xml:space="preserve">на </w:t>
      </w:r>
      <w:r>
        <w:rPr>
          <w:sz w:val="22"/>
          <w:szCs w:val="22"/>
        </w:rPr>
        <w:t xml:space="preserve">ст. </w:t>
      </w:r>
      <w:r w:rsidR="0034317C">
        <w:rPr>
          <w:sz w:val="22"/>
          <w:szCs w:val="22"/>
        </w:rPr>
        <w:t xml:space="preserve">Калуга </w:t>
      </w:r>
      <w:r w:rsidRPr="0080568F">
        <w:rPr>
          <w:sz w:val="22"/>
          <w:szCs w:val="22"/>
        </w:rPr>
        <w:t>ОАО «РЖД»</w:t>
      </w:r>
      <w:r w:rsidRPr="00B55013">
        <w:rPr>
          <w:sz w:val="22"/>
          <w:szCs w:val="22"/>
        </w:rPr>
        <w:t xml:space="preserve"> </w:t>
      </w:r>
      <w:r w:rsidR="0034317C">
        <w:rPr>
          <w:sz w:val="22"/>
          <w:szCs w:val="22"/>
        </w:rPr>
        <w:t>248018</w:t>
      </w:r>
      <w:r w:rsidRPr="0080568F">
        <w:rPr>
          <w:sz w:val="22"/>
          <w:szCs w:val="22"/>
        </w:rPr>
        <w:t xml:space="preserve">, г. </w:t>
      </w:r>
      <w:r>
        <w:rPr>
          <w:sz w:val="22"/>
          <w:szCs w:val="22"/>
        </w:rPr>
        <w:t xml:space="preserve">Калуга </w:t>
      </w:r>
      <w:r w:rsidRPr="0080568F">
        <w:rPr>
          <w:sz w:val="22"/>
          <w:szCs w:val="22"/>
        </w:rPr>
        <w:t>ул.</w:t>
      </w:r>
      <w:r>
        <w:rPr>
          <w:sz w:val="22"/>
          <w:szCs w:val="22"/>
        </w:rPr>
        <w:t xml:space="preserve"> Болотникова</w:t>
      </w:r>
      <w:r w:rsidRPr="0080568F">
        <w:rPr>
          <w:sz w:val="22"/>
          <w:szCs w:val="22"/>
        </w:rPr>
        <w:t>, д.</w:t>
      </w:r>
      <w:r>
        <w:rPr>
          <w:sz w:val="22"/>
          <w:szCs w:val="22"/>
        </w:rPr>
        <w:t>1</w:t>
      </w:r>
      <w:r w:rsidRPr="0080568F">
        <w:rPr>
          <w:sz w:val="22"/>
          <w:szCs w:val="22"/>
        </w:rPr>
        <w:t xml:space="preserve"> </w:t>
      </w:r>
    </w:p>
    <w:p w:rsidR="00DC7D71" w:rsidRPr="0080568F"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Pr>
          <w:b/>
          <w:sz w:val="22"/>
          <w:szCs w:val="22"/>
        </w:rPr>
        <w:t>Котировочные заявки</w:t>
      </w:r>
      <w:r w:rsidRPr="0080568F">
        <w:rPr>
          <w:b/>
          <w:sz w:val="22"/>
          <w:szCs w:val="22"/>
        </w:rPr>
        <w:t xml:space="preserve"> рассматриваются</w:t>
      </w:r>
      <w:r w:rsidRPr="0080568F">
        <w:rPr>
          <w:sz w:val="22"/>
          <w:szCs w:val="22"/>
        </w:rPr>
        <w:t xml:space="preserve">: в течение не более </w:t>
      </w:r>
      <w:r>
        <w:rPr>
          <w:sz w:val="22"/>
          <w:szCs w:val="22"/>
        </w:rPr>
        <w:t>1 рабочего дня</w:t>
      </w:r>
      <w:r w:rsidRPr="0080568F">
        <w:rPr>
          <w:sz w:val="22"/>
          <w:szCs w:val="22"/>
        </w:rPr>
        <w:t xml:space="preserve"> после окончания срока подачи заявок на участие в запросе </w:t>
      </w:r>
      <w:r>
        <w:rPr>
          <w:sz w:val="22"/>
          <w:szCs w:val="22"/>
        </w:rPr>
        <w:t>котировок</w:t>
      </w:r>
      <w:r w:rsidRPr="0080568F">
        <w:rPr>
          <w:sz w:val="22"/>
          <w:szCs w:val="22"/>
        </w:rPr>
        <w:t xml:space="preserve"> на предмет их соответствия требованиям, установленным в извещении, и сопоставляет их предложения по цене договора.</w:t>
      </w:r>
    </w:p>
    <w:p w:rsidR="00DC7D71" w:rsidRDefault="00DC7D71" w:rsidP="00DC7D71">
      <w:pPr>
        <w:pStyle w:val="a4"/>
        <w:ind w:firstLine="720"/>
        <w:jc w:val="both"/>
        <w:rPr>
          <w:sz w:val="22"/>
          <w:szCs w:val="22"/>
        </w:rPr>
      </w:pPr>
    </w:p>
    <w:p w:rsidR="00DC7D71" w:rsidRDefault="00DC7D71" w:rsidP="00DC7D71">
      <w:pPr>
        <w:pStyle w:val="a4"/>
        <w:ind w:firstLine="720"/>
        <w:jc w:val="both"/>
        <w:rPr>
          <w:sz w:val="22"/>
          <w:szCs w:val="22"/>
        </w:rPr>
      </w:pPr>
      <w:r w:rsidRPr="00BE71A4">
        <w:rPr>
          <w:sz w:val="22"/>
          <w:szCs w:val="22"/>
        </w:rPr>
        <w:t xml:space="preserve">Протокол рассмотрения и оценки котировочных заявок опубликовывается на сайте </w:t>
      </w:r>
      <w:hyperlink r:id="rId9" w:history="1">
        <w:r w:rsidR="00B60DAF" w:rsidRPr="009E25BA">
          <w:rPr>
            <w:rStyle w:val="afb"/>
            <w:sz w:val="22"/>
            <w:szCs w:val="22"/>
            <w:lang w:val="en-US"/>
          </w:rPr>
          <w:t>www</w:t>
        </w:r>
        <w:r w:rsidR="00B60DAF" w:rsidRPr="009E25BA">
          <w:rPr>
            <w:rStyle w:val="afb"/>
            <w:sz w:val="22"/>
            <w:szCs w:val="22"/>
          </w:rPr>
          <w:t>.</w:t>
        </w:r>
        <w:r w:rsidR="00B60DAF" w:rsidRPr="009E25BA">
          <w:rPr>
            <w:rStyle w:val="afb"/>
            <w:sz w:val="22"/>
            <w:szCs w:val="22"/>
            <w:lang w:val="en-US"/>
          </w:rPr>
          <w:t>zdklinik</w:t>
        </w:r>
        <w:r w:rsidR="00B60DAF" w:rsidRPr="009E25BA">
          <w:rPr>
            <w:rStyle w:val="afb"/>
            <w:sz w:val="22"/>
            <w:szCs w:val="22"/>
          </w:rPr>
          <w:t>.</w:t>
        </w:r>
        <w:r w:rsidR="00B60DAF" w:rsidRPr="009E25BA">
          <w:rPr>
            <w:rStyle w:val="afb"/>
            <w:sz w:val="22"/>
            <w:szCs w:val="22"/>
            <w:lang w:val="en-US"/>
          </w:rPr>
          <w:t>ru</w:t>
        </w:r>
      </w:hyperlink>
      <w:r w:rsidRPr="003D28ED">
        <w:rPr>
          <w:sz w:val="22"/>
          <w:szCs w:val="22"/>
        </w:rPr>
        <w:t xml:space="preserve"> </w:t>
      </w:r>
      <w:r>
        <w:rPr>
          <w:sz w:val="22"/>
          <w:szCs w:val="22"/>
        </w:rPr>
        <w:t>не позднее 2</w:t>
      </w:r>
      <w:r w:rsidRPr="00BE71A4">
        <w:rPr>
          <w:sz w:val="22"/>
          <w:szCs w:val="22"/>
        </w:rPr>
        <w:t xml:space="preserve"> дней с даты его подписания.</w:t>
      </w:r>
    </w:p>
    <w:p w:rsidR="00DC7D71" w:rsidRDefault="00DC7D71" w:rsidP="00DC7D71">
      <w:pPr>
        <w:pStyle w:val="a4"/>
        <w:ind w:firstLine="720"/>
        <w:jc w:val="both"/>
        <w:rPr>
          <w:sz w:val="22"/>
          <w:szCs w:val="22"/>
        </w:rPr>
      </w:pPr>
    </w:p>
    <w:p w:rsidR="00DC7D71" w:rsidRDefault="00DC7D71" w:rsidP="00DC7D71">
      <w:pPr>
        <w:pStyle w:val="ab"/>
        <w:spacing w:before="29" w:after="29"/>
        <w:ind w:firstLine="720"/>
        <w:jc w:val="both"/>
        <w:rPr>
          <w:sz w:val="22"/>
          <w:szCs w:val="22"/>
        </w:rPr>
      </w:pPr>
      <w:r w:rsidRPr="0080568F">
        <w:rPr>
          <w:b/>
          <w:sz w:val="22"/>
          <w:szCs w:val="22"/>
        </w:rPr>
        <w:t>17. Требования к</w:t>
      </w:r>
      <w:r>
        <w:rPr>
          <w:b/>
          <w:sz w:val="22"/>
          <w:szCs w:val="22"/>
        </w:rPr>
        <w:t xml:space="preserve"> котировочным</w:t>
      </w:r>
      <w:r w:rsidRPr="0080568F">
        <w:rPr>
          <w:b/>
          <w:sz w:val="22"/>
          <w:szCs w:val="22"/>
        </w:rPr>
        <w:t xml:space="preserve"> заявкам:</w:t>
      </w:r>
    </w:p>
    <w:p w:rsidR="00DC7D71" w:rsidRPr="00BE71A4" w:rsidRDefault="00DC7D71" w:rsidP="00DC7D71">
      <w:pPr>
        <w:pStyle w:val="a4"/>
        <w:ind w:firstLine="720"/>
        <w:jc w:val="both"/>
        <w:rPr>
          <w:sz w:val="22"/>
          <w:szCs w:val="22"/>
        </w:rPr>
      </w:pPr>
      <w:r w:rsidRPr="00BE71A4">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C7D71" w:rsidRPr="00BE71A4" w:rsidRDefault="00DC7D71" w:rsidP="00DC7D71">
      <w:pPr>
        <w:pStyle w:val="a4"/>
        <w:ind w:firstLine="720"/>
        <w:jc w:val="both"/>
        <w:rPr>
          <w:sz w:val="22"/>
          <w:szCs w:val="22"/>
        </w:rPr>
      </w:pPr>
      <w:r w:rsidRPr="00BE71A4">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w:t>
      </w:r>
      <w:r w:rsidRPr="00543EDA">
        <w:rPr>
          <w:sz w:val="22"/>
          <w:szCs w:val="22"/>
        </w:rPr>
        <w:t>Заказчиком</w:t>
      </w:r>
      <w:r w:rsidRPr="00BE71A4">
        <w:rPr>
          <w:sz w:val="22"/>
          <w:szCs w:val="22"/>
        </w:rPr>
        <w:t xml:space="preserve">. </w:t>
      </w:r>
    </w:p>
    <w:p w:rsidR="00DC7D71" w:rsidRPr="00BE71A4" w:rsidRDefault="00DC7D71" w:rsidP="00DC7D71">
      <w:pPr>
        <w:pStyle w:val="a4"/>
        <w:ind w:firstLine="720"/>
        <w:jc w:val="both"/>
        <w:rPr>
          <w:sz w:val="22"/>
          <w:szCs w:val="22"/>
        </w:rPr>
      </w:pPr>
      <w:r w:rsidRPr="00BE71A4">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DC7D71" w:rsidRPr="00BE71A4" w:rsidRDefault="00DC7D71" w:rsidP="00DC7D71">
      <w:pPr>
        <w:pStyle w:val="a4"/>
        <w:ind w:firstLine="720"/>
        <w:jc w:val="both"/>
        <w:rPr>
          <w:sz w:val="22"/>
          <w:szCs w:val="22"/>
        </w:rPr>
      </w:pPr>
      <w:r w:rsidRPr="00BE71A4">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DC7D71" w:rsidRPr="00BE71A4" w:rsidRDefault="00DC7D71" w:rsidP="00DC7D71">
      <w:pPr>
        <w:pStyle w:val="a4"/>
        <w:ind w:firstLine="720"/>
        <w:jc w:val="both"/>
        <w:rPr>
          <w:sz w:val="22"/>
          <w:szCs w:val="22"/>
        </w:rPr>
      </w:pPr>
      <w:r w:rsidRPr="00BE71A4">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C7D71" w:rsidRPr="00BE71A4" w:rsidRDefault="00DC7D71" w:rsidP="00DC7D71">
      <w:pPr>
        <w:pStyle w:val="a4"/>
        <w:ind w:firstLine="720"/>
        <w:jc w:val="both"/>
        <w:rPr>
          <w:sz w:val="22"/>
          <w:szCs w:val="22"/>
        </w:rPr>
      </w:pPr>
      <w:r w:rsidRPr="00BE71A4">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DC7D71" w:rsidRPr="00BE71A4" w:rsidRDefault="00DC7D71" w:rsidP="00DC7D71">
      <w:pPr>
        <w:pStyle w:val="a4"/>
        <w:ind w:firstLine="720"/>
        <w:jc w:val="both"/>
        <w:rPr>
          <w:sz w:val="22"/>
          <w:szCs w:val="22"/>
        </w:rPr>
      </w:pPr>
      <w:r w:rsidRPr="00BE71A4">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C7D71" w:rsidRPr="00BE71A4" w:rsidRDefault="00DC7D71" w:rsidP="00DC7D71">
      <w:pPr>
        <w:pStyle w:val="a4"/>
        <w:ind w:firstLine="720"/>
        <w:jc w:val="both"/>
        <w:rPr>
          <w:sz w:val="22"/>
          <w:szCs w:val="22"/>
        </w:rPr>
      </w:pPr>
      <w:r w:rsidRPr="00BE71A4">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DC7D71" w:rsidRPr="00BE71A4" w:rsidRDefault="00DC7D71" w:rsidP="00DC7D71">
      <w:pPr>
        <w:pStyle w:val="a4"/>
        <w:ind w:firstLine="720"/>
        <w:jc w:val="both"/>
        <w:rPr>
          <w:sz w:val="22"/>
          <w:szCs w:val="22"/>
        </w:rPr>
      </w:pPr>
      <w:r w:rsidRPr="00BE71A4">
        <w:rPr>
          <w:sz w:val="22"/>
          <w:szCs w:val="22"/>
        </w:rPr>
        <w:t>В заявке на участие в закупке должно быть указано (декларировано) наименование страны происхождения поставляемого товара.</w:t>
      </w:r>
    </w:p>
    <w:p w:rsidR="00DC7D71" w:rsidRPr="0080568F" w:rsidRDefault="00DC7D71" w:rsidP="00DC7D71">
      <w:pPr>
        <w:pStyle w:val="ab"/>
        <w:spacing w:before="29" w:after="29"/>
        <w:ind w:firstLine="720"/>
        <w:jc w:val="both"/>
        <w:rPr>
          <w:b/>
          <w:sz w:val="22"/>
          <w:szCs w:val="22"/>
        </w:rPr>
      </w:pPr>
      <w:r w:rsidRPr="0080568F">
        <w:rPr>
          <w:b/>
          <w:sz w:val="22"/>
          <w:szCs w:val="22"/>
        </w:rPr>
        <w:t xml:space="preserve">Конкурсная комиссия отклоняет </w:t>
      </w:r>
      <w:r>
        <w:rPr>
          <w:b/>
          <w:sz w:val="22"/>
          <w:szCs w:val="22"/>
        </w:rPr>
        <w:t>котировочные заявки</w:t>
      </w:r>
      <w:r w:rsidRPr="0080568F">
        <w:rPr>
          <w:b/>
          <w:sz w:val="22"/>
          <w:szCs w:val="22"/>
        </w:rPr>
        <w:t xml:space="preserve"> в случае:</w:t>
      </w:r>
    </w:p>
    <w:p w:rsidR="00DC7D71" w:rsidRPr="0080568F" w:rsidRDefault="00DC7D71" w:rsidP="00DC7D71">
      <w:pPr>
        <w:pStyle w:val="a4"/>
        <w:ind w:firstLine="720"/>
        <w:jc w:val="both"/>
        <w:rPr>
          <w:sz w:val="22"/>
          <w:szCs w:val="22"/>
        </w:rPr>
      </w:pPr>
      <w:r w:rsidRPr="0080568F">
        <w:rPr>
          <w:sz w:val="22"/>
          <w:szCs w:val="22"/>
        </w:rPr>
        <w:t>1) несоответствия заявки требованиям, указанным в извещении;</w:t>
      </w:r>
    </w:p>
    <w:p w:rsidR="00DC7D71" w:rsidRPr="0080568F" w:rsidRDefault="00DC7D71" w:rsidP="00DC7D71">
      <w:pPr>
        <w:pStyle w:val="a4"/>
        <w:ind w:firstLine="720"/>
        <w:jc w:val="both"/>
        <w:rPr>
          <w:sz w:val="22"/>
          <w:szCs w:val="22"/>
        </w:rPr>
      </w:pPr>
      <w:r w:rsidRPr="0080568F">
        <w:rPr>
          <w:sz w:val="22"/>
          <w:szCs w:val="22"/>
        </w:rPr>
        <w:t>2) при предложении в заявке цены товаров, работ, услуг выше начальной (максимальной) цены договора;</w:t>
      </w:r>
    </w:p>
    <w:p w:rsidR="00DC7D71" w:rsidRPr="0080568F" w:rsidRDefault="00DC7D71" w:rsidP="00DC7D71">
      <w:pPr>
        <w:pStyle w:val="a4"/>
        <w:ind w:firstLine="720"/>
        <w:jc w:val="both"/>
        <w:rPr>
          <w:sz w:val="22"/>
          <w:szCs w:val="22"/>
        </w:rPr>
      </w:pPr>
      <w:r w:rsidRPr="0080568F">
        <w:rPr>
          <w:sz w:val="22"/>
          <w:szCs w:val="22"/>
        </w:rPr>
        <w:t>3) отказа от проведения закупки;</w:t>
      </w:r>
    </w:p>
    <w:p w:rsidR="00DC7D71" w:rsidRPr="0080568F" w:rsidRDefault="00DC7D71" w:rsidP="00DC7D71">
      <w:pPr>
        <w:pStyle w:val="a4"/>
        <w:ind w:firstLine="720"/>
        <w:jc w:val="both"/>
        <w:rPr>
          <w:sz w:val="22"/>
          <w:szCs w:val="22"/>
        </w:rPr>
      </w:pPr>
      <w:r w:rsidRPr="0080568F">
        <w:rPr>
          <w:sz w:val="22"/>
          <w:szCs w:val="22"/>
        </w:rPr>
        <w:t xml:space="preserve">4) непредставления участником закупки разъяснений положений </w:t>
      </w:r>
      <w:r>
        <w:rPr>
          <w:sz w:val="22"/>
          <w:szCs w:val="22"/>
        </w:rPr>
        <w:t>котировочной заявки</w:t>
      </w:r>
      <w:r w:rsidRPr="0080568F">
        <w:rPr>
          <w:sz w:val="22"/>
          <w:szCs w:val="22"/>
        </w:rPr>
        <w:t xml:space="preserve"> (в случае наличия требования заказчика).</w:t>
      </w:r>
    </w:p>
    <w:p w:rsidR="00DC7D71" w:rsidRPr="0080568F" w:rsidRDefault="00DC7D71" w:rsidP="00DC7D71">
      <w:pPr>
        <w:pStyle w:val="a4"/>
        <w:ind w:firstLine="720"/>
        <w:jc w:val="both"/>
        <w:rPr>
          <w:sz w:val="22"/>
          <w:szCs w:val="22"/>
        </w:rPr>
      </w:pPr>
      <w:r w:rsidRPr="0080568F">
        <w:rPr>
          <w:sz w:val="22"/>
          <w:szCs w:val="22"/>
        </w:rPr>
        <w:t xml:space="preserve">По результатам рассмотрения и оценки представленных </w:t>
      </w:r>
      <w:r w:rsidR="00BF6C90" w:rsidRPr="0080568F">
        <w:rPr>
          <w:sz w:val="22"/>
          <w:szCs w:val="22"/>
        </w:rPr>
        <w:t>заявок</w:t>
      </w:r>
      <w:r w:rsidR="00BF6C90">
        <w:rPr>
          <w:sz w:val="22"/>
          <w:szCs w:val="22"/>
        </w:rPr>
        <w:t xml:space="preserve">, </w:t>
      </w:r>
      <w:r w:rsidR="00BF6C90" w:rsidRPr="0080568F">
        <w:rPr>
          <w:sz w:val="22"/>
          <w:szCs w:val="22"/>
        </w:rPr>
        <w:t>участнику</w:t>
      </w:r>
      <w:r w:rsidRPr="0080568F">
        <w:rPr>
          <w:sz w:val="22"/>
          <w:szCs w:val="22"/>
        </w:rPr>
        <w:t xml:space="preserve"> размещения заказа, подавшему заявку на участие в запросе </w:t>
      </w:r>
      <w:r>
        <w:rPr>
          <w:sz w:val="22"/>
          <w:szCs w:val="22"/>
        </w:rPr>
        <w:t>котировок</w:t>
      </w:r>
      <w:r w:rsidR="004650B5">
        <w:rPr>
          <w:sz w:val="22"/>
          <w:szCs w:val="22"/>
        </w:rPr>
        <w:t xml:space="preserve">, которая </w:t>
      </w:r>
      <w:r w:rsidRPr="0080568F">
        <w:rPr>
          <w:sz w:val="22"/>
          <w:szCs w:val="22"/>
        </w:rPr>
        <w:t>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DC7D71" w:rsidRPr="0080568F" w:rsidRDefault="00DC7D71" w:rsidP="00DC7D71">
      <w:pPr>
        <w:pStyle w:val="22"/>
        <w:spacing w:after="0" w:line="240" w:lineRule="auto"/>
        <w:jc w:val="both"/>
        <w:rPr>
          <w:sz w:val="22"/>
          <w:szCs w:val="22"/>
        </w:rPr>
      </w:pPr>
    </w:p>
    <w:p w:rsidR="00DC7D71" w:rsidRPr="0080568F" w:rsidRDefault="00DC7D71" w:rsidP="00DC7D71">
      <w:pPr>
        <w:pStyle w:val="ConsPlusNormal0"/>
        <w:jc w:val="both"/>
        <w:rPr>
          <w:rFonts w:ascii="Times New Roman" w:hAnsi="Times New Roman" w:cs="Times New Roman"/>
          <w:b/>
          <w:sz w:val="22"/>
          <w:szCs w:val="22"/>
        </w:rPr>
      </w:pPr>
      <w:r w:rsidRPr="0080568F">
        <w:rPr>
          <w:rFonts w:ascii="Times New Roman" w:hAnsi="Times New Roman" w:cs="Times New Roman"/>
          <w:b/>
          <w:sz w:val="22"/>
          <w:szCs w:val="22"/>
        </w:rPr>
        <w:t xml:space="preserve">18. Формы, порядок дата и время начала и </w:t>
      </w:r>
      <w:r w:rsidR="00BF6C90" w:rsidRPr="0080568F">
        <w:rPr>
          <w:rFonts w:ascii="Times New Roman" w:hAnsi="Times New Roman" w:cs="Times New Roman"/>
          <w:b/>
          <w:sz w:val="22"/>
          <w:szCs w:val="22"/>
        </w:rPr>
        <w:t>дата,</w:t>
      </w:r>
      <w:r w:rsidRPr="0080568F">
        <w:rPr>
          <w:rFonts w:ascii="Times New Roman" w:hAnsi="Times New Roman" w:cs="Times New Roman"/>
          <w:b/>
          <w:sz w:val="22"/>
          <w:szCs w:val="22"/>
        </w:rPr>
        <w:t xml:space="preserve"> и время окончания срока предоставления участникам закупки разъяснений положений документации о закупке: </w:t>
      </w:r>
    </w:p>
    <w:p w:rsidR="00DC7D71" w:rsidRPr="0080568F" w:rsidRDefault="00DC7D71" w:rsidP="00DC7D71">
      <w:pPr>
        <w:pStyle w:val="a4"/>
        <w:ind w:firstLine="720"/>
        <w:jc w:val="both"/>
        <w:rPr>
          <w:sz w:val="22"/>
          <w:szCs w:val="22"/>
        </w:rPr>
      </w:pPr>
    </w:p>
    <w:p w:rsidR="00DC7D71" w:rsidRPr="0080568F" w:rsidRDefault="00DC7D71" w:rsidP="00BF6C90">
      <w:pPr>
        <w:pStyle w:val="a4"/>
        <w:jc w:val="both"/>
        <w:rPr>
          <w:sz w:val="22"/>
          <w:szCs w:val="22"/>
        </w:rPr>
      </w:pPr>
      <w:r w:rsidRPr="0080568F">
        <w:rPr>
          <w:sz w:val="22"/>
          <w:szCs w:val="22"/>
        </w:rPr>
        <w:t>Дата и время начала и предоставления участникам закупки разъяснений положений документации о закупке (время московское</w:t>
      </w:r>
      <w:r w:rsidR="00BF6C90" w:rsidRPr="0080568F">
        <w:rPr>
          <w:sz w:val="22"/>
          <w:szCs w:val="22"/>
        </w:rPr>
        <w:t>):</w:t>
      </w:r>
      <w:r w:rsidR="00BF6C90" w:rsidRPr="0080568F">
        <w:rPr>
          <w:b/>
          <w:sz w:val="22"/>
          <w:szCs w:val="22"/>
        </w:rPr>
        <w:t xml:space="preserve"> с</w:t>
      </w:r>
      <w:r w:rsidRPr="00ED37BE">
        <w:rPr>
          <w:b/>
          <w:sz w:val="22"/>
          <w:szCs w:val="22"/>
        </w:rPr>
        <w:t xml:space="preserve"> 1</w:t>
      </w:r>
      <w:r w:rsidR="00BF6C90">
        <w:rPr>
          <w:b/>
          <w:sz w:val="22"/>
          <w:szCs w:val="22"/>
        </w:rPr>
        <w:t>1</w:t>
      </w:r>
      <w:r w:rsidRPr="00ED37BE">
        <w:rPr>
          <w:b/>
          <w:sz w:val="22"/>
          <w:szCs w:val="22"/>
        </w:rPr>
        <w:t>:00</w:t>
      </w:r>
      <w:r w:rsidR="00ED37BE" w:rsidRPr="00ED37BE">
        <w:rPr>
          <w:b/>
          <w:sz w:val="22"/>
          <w:szCs w:val="22"/>
        </w:rPr>
        <w:t xml:space="preserve"> </w:t>
      </w:r>
      <w:r w:rsidR="00BF6C90">
        <w:rPr>
          <w:b/>
          <w:sz w:val="22"/>
          <w:szCs w:val="22"/>
        </w:rPr>
        <w:t>25.10</w:t>
      </w:r>
      <w:r w:rsidRPr="00ED37BE">
        <w:rPr>
          <w:b/>
          <w:sz w:val="22"/>
          <w:szCs w:val="22"/>
        </w:rPr>
        <w:t>.2019 г.</w:t>
      </w:r>
    </w:p>
    <w:p w:rsidR="00DC7D71" w:rsidRDefault="00DC7D71" w:rsidP="00BF6C90">
      <w:pPr>
        <w:pStyle w:val="a4"/>
        <w:jc w:val="both"/>
        <w:rPr>
          <w:b/>
          <w:sz w:val="22"/>
          <w:szCs w:val="22"/>
        </w:rPr>
      </w:pPr>
      <w:r w:rsidRPr="0080568F">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ED37BE">
        <w:rPr>
          <w:b/>
          <w:sz w:val="22"/>
          <w:szCs w:val="22"/>
        </w:rPr>
        <w:t xml:space="preserve">до </w:t>
      </w:r>
      <w:r w:rsidR="00B961FF">
        <w:rPr>
          <w:b/>
          <w:sz w:val="22"/>
          <w:szCs w:val="22"/>
        </w:rPr>
        <w:t>09</w:t>
      </w:r>
      <w:r w:rsidRPr="00ED37BE">
        <w:rPr>
          <w:b/>
          <w:sz w:val="22"/>
          <w:szCs w:val="22"/>
        </w:rPr>
        <w:t xml:space="preserve">:00 </w:t>
      </w:r>
      <w:r w:rsidR="00600875">
        <w:rPr>
          <w:b/>
          <w:sz w:val="22"/>
          <w:szCs w:val="22"/>
        </w:rPr>
        <w:t>30.10</w:t>
      </w:r>
      <w:bookmarkStart w:id="0" w:name="_GoBack"/>
      <w:bookmarkEnd w:id="0"/>
      <w:r w:rsidRPr="00ED37BE">
        <w:rPr>
          <w:b/>
          <w:sz w:val="22"/>
          <w:szCs w:val="22"/>
        </w:rPr>
        <w:t>.2019 г.</w:t>
      </w:r>
    </w:p>
    <w:p w:rsidR="00DC7D71" w:rsidRPr="00FB5FB5" w:rsidRDefault="00DC7D71" w:rsidP="00DC7D71">
      <w:pPr>
        <w:pStyle w:val="a4"/>
        <w:ind w:firstLine="720"/>
        <w:jc w:val="both"/>
        <w:rPr>
          <w:sz w:val="22"/>
          <w:szCs w:val="22"/>
        </w:rPr>
      </w:pPr>
    </w:p>
    <w:p w:rsidR="00DC7D71" w:rsidRPr="0080568F" w:rsidRDefault="00DC7D71" w:rsidP="00DC7D71">
      <w:pPr>
        <w:pStyle w:val="ab"/>
        <w:tabs>
          <w:tab w:val="left" w:pos="560"/>
          <w:tab w:val="left" w:pos="1316"/>
        </w:tabs>
        <w:spacing w:after="0"/>
        <w:ind w:firstLine="567"/>
        <w:contextualSpacing/>
        <w:jc w:val="both"/>
        <w:rPr>
          <w:b/>
          <w:sz w:val="22"/>
          <w:szCs w:val="22"/>
        </w:rPr>
      </w:pPr>
      <w:r w:rsidRPr="0080568F">
        <w:rPr>
          <w:b/>
          <w:sz w:val="22"/>
          <w:szCs w:val="22"/>
        </w:rPr>
        <w:t>Формы и порядок предоставления участникам закупки разъяснений положений документации о закупке:</w:t>
      </w:r>
    </w:p>
    <w:p w:rsidR="00DC7D71" w:rsidRPr="0080568F" w:rsidRDefault="00DC7D71" w:rsidP="00DC7D71">
      <w:pPr>
        <w:pStyle w:val="a4"/>
        <w:ind w:firstLine="720"/>
        <w:jc w:val="both"/>
        <w:rPr>
          <w:sz w:val="22"/>
          <w:szCs w:val="22"/>
        </w:rPr>
      </w:pPr>
      <w:r w:rsidRPr="0080568F">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DC7D71" w:rsidRPr="0080568F" w:rsidRDefault="00DC7D71" w:rsidP="00DC7D71">
      <w:pPr>
        <w:pStyle w:val="a4"/>
        <w:ind w:firstLine="720"/>
        <w:jc w:val="both"/>
        <w:rPr>
          <w:sz w:val="22"/>
          <w:szCs w:val="22"/>
        </w:rPr>
      </w:pPr>
      <w:r w:rsidRPr="0080568F">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DC7D71" w:rsidRPr="0080568F" w:rsidRDefault="00DC7D71" w:rsidP="00DC7D71">
      <w:pPr>
        <w:pStyle w:val="a4"/>
        <w:ind w:firstLine="720"/>
        <w:jc w:val="both"/>
        <w:rPr>
          <w:sz w:val="22"/>
          <w:szCs w:val="22"/>
        </w:rPr>
      </w:pPr>
    </w:p>
    <w:p w:rsidR="00DC7D71" w:rsidRPr="0080568F" w:rsidRDefault="00DC7D71" w:rsidP="00DC7D71">
      <w:pPr>
        <w:pStyle w:val="ab"/>
        <w:spacing w:before="29" w:after="29"/>
        <w:ind w:firstLine="720"/>
        <w:jc w:val="both"/>
        <w:rPr>
          <w:b/>
          <w:sz w:val="22"/>
          <w:szCs w:val="22"/>
        </w:rPr>
      </w:pPr>
      <w:r w:rsidRPr="0080568F">
        <w:rPr>
          <w:b/>
          <w:sz w:val="22"/>
          <w:szCs w:val="22"/>
        </w:rPr>
        <w:t xml:space="preserve">19. Обязательные требования к участникам запроса </w:t>
      </w:r>
      <w:r>
        <w:rPr>
          <w:b/>
          <w:sz w:val="22"/>
          <w:szCs w:val="22"/>
        </w:rPr>
        <w:t>котировок</w:t>
      </w:r>
      <w:r w:rsidRPr="0080568F">
        <w:rPr>
          <w:b/>
          <w:sz w:val="22"/>
          <w:szCs w:val="22"/>
        </w:rPr>
        <w:t>:</w:t>
      </w:r>
    </w:p>
    <w:p w:rsidR="00DC7D71" w:rsidRPr="00287CDE" w:rsidRDefault="00DC7D71" w:rsidP="00DC7D71">
      <w:pPr>
        <w:widowControl/>
        <w:spacing w:before="0"/>
        <w:ind w:firstLine="720"/>
        <w:rPr>
          <w:sz w:val="22"/>
          <w:szCs w:val="22"/>
        </w:rPr>
      </w:pPr>
      <w:r>
        <w:rPr>
          <w:sz w:val="22"/>
          <w:szCs w:val="22"/>
        </w:rPr>
        <w:t>1) Наличие л</w:t>
      </w:r>
      <w:r w:rsidRPr="00541778">
        <w:rPr>
          <w:sz w:val="22"/>
          <w:szCs w:val="22"/>
        </w:rPr>
        <w:t>ицензии, если деятельность, которую осуществляет контрагент, подлежит лицензированию в соответствии с законодательством Российской Федерации</w:t>
      </w:r>
      <w:r w:rsidRPr="00287CDE">
        <w:rPr>
          <w:sz w:val="22"/>
          <w:szCs w:val="22"/>
        </w:rPr>
        <w:t>;</w:t>
      </w:r>
    </w:p>
    <w:p w:rsidR="00DC7D71" w:rsidRPr="00AE0574" w:rsidRDefault="00DC7D71" w:rsidP="00DC7D71">
      <w:pPr>
        <w:widowControl/>
        <w:spacing w:before="0"/>
        <w:ind w:firstLine="720"/>
        <w:rPr>
          <w:sz w:val="22"/>
          <w:szCs w:val="22"/>
        </w:rPr>
      </w:pPr>
      <w:r>
        <w:rPr>
          <w:sz w:val="22"/>
          <w:szCs w:val="22"/>
        </w:rPr>
        <w:t>2</w:t>
      </w:r>
      <w:r w:rsidRPr="00AE0574">
        <w:rPr>
          <w:sz w:val="22"/>
          <w:szCs w:val="22"/>
        </w:rPr>
        <w:t xml:space="preserve">) </w:t>
      </w:r>
      <w:r w:rsidR="00BF6C90" w:rsidRPr="00AE0574">
        <w:rPr>
          <w:sz w:val="22"/>
          <w:szCs w:val="22"/>
        </w:rPr>
        <w:t>не провед</w:t>
      </w:r>
      <w:r w:rsidR="00BF6C90">
        <w:rPr>
          <w:sz w:val="22"/>
          <w:szCs w:val="22"/>
        </w:rPr>
        <w:t>е</w:t>
      </w:r>
      <w:r w:rsidR="00BF6C90" w:rsidRPr="00AE0574">
        <w:rPr>
          <w:sz w:val="22"/>
          <w:szCs w:val="22"/>
        </w:rPr>
        <w:t>ние</w:t>
      </w:r>
      <w:r w:rsidRPr="00AE057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C7D71" w:rsidRPr="00AE0574" w:rsidRDefault="00DC7D71" w:rsidP="00DC7D71">
      <w:pPr>
        <w:widowControl/>
        <w:spacing w:before="0"/>
        <w:ind w:firstLine="720"/>
        <w:rPr>
          <w:sz w:val="22"/>
          <w:szCs w:val="22"/>
        </w:rPr>
      </w:pPr>
      <w:r>
        <w:rPr>
          <w:sz w:val="22"/>
          <w:szCs w:val="22"/>
        </w:rPr>
        <w:t>3</w:t>
      </w:r>
      <w:r w:rsidRPr="00AE0574">
        <w:rPr>
          <w:sz w:val="22"/>
          <w:szCs w:val="22"/>
        </w:rPr>
        <w:t xml:space="preserve">) </w:t>
      </w:r>
      <w:r w:rsidR="00BF6C90" w:rsidRPr="00AE0574">
        <w:rPr>
          <w:sz w:val="22"/>
          <w:szCs w:val="22"/>
        </w:rPr>
        <w:t>не приостановление</w:t>
      </w:r>
      <w:r w:rsidRPr="00AE057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C7D71" w:rsidRPr="00AE0574" w:rsidRDefault="00DC7D71" w:rsidP="00DC7D71">
      <w:pPr>
        <w:widowControl/>
        <w:spacing w:before="0"/>
        <w:ind w:firstLine="720"/>
        <w:rPr>
          <w:sz w:val="22"/>
          <w:szCs w:val="22"/>
        </w:rPr>
      </w:pPr>
      <w:r>
        <w:rPr>
          <w:sz w:val="22"/>
          <w:szCs w:val="22"/>
        </w:rPr>
        <w:t>4</w:t>
      </w:r>
      <w:r w:rsidRPr="00AE0574">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7D71" w:rsidRPr="00AE0574" w:rsidRDefault="00DC7D71" w:rsidP="00DC7D71">
      <w:pPr>
        <w:widowControl/>
        <w:spacing w:before="0"/>
        <w:ind w:firstLine="720"/>
        <w:rPr>
          <w:sz w:val="22"/>
          <w:szCs w:val="22"/>
        </w:rPr>
      </w:pPr>
      <w:r>
        <w:rPr>
          <w:sz w:val="22"/>
          <w:szCs w:val="22"/>
        </w:rPr>
        <w:t>5</w:t>
      </w:r>
      <w:r w:rsidRPr="00AE0574">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AE0574" w:rsidRDefault="00DC7D71" w:rsidP="00DC7D71">
      <w:pPr>
        <w:widowControl/>
        <w:spacing w:before="0"/>
        <w:ind w:firstLine="720"/>
        <w:rPr>
          <w:sz w:val="22"/>
          <w:szCs w:val="22"/>
        </w:rPr>
      </w:pPr>
      <w:r>
        <w:rPr>
          <w:sz w:val="22"/>
          <w:szCs w:val="22"/>
        </w:rPr>
        <w:t>6</w:t>
      </w:r>
      <w:r w:rsidRPr="00AE0574">
        <w:rPr>
          <w:sz w:val="22"/>
          <w:szCs w:val="22"/>
        </w:rPr>
        <w:t xml:space="preserve">)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2735EC" w:rsidRPr="00AE0574">
        <w:rPr>
          <w:sz w:val="22"/>
          <w:szCs w:val="22"/>
        </w:rPr>
        <w:t>не полнородными</w:t>
      </w:r>
      <w:r w:rsidRPr="00AE057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0568F" w:rsidRDefault="00DC7D71" w:rsidP="00DC7D71">
      <w:pPr>
        <w:pStyle w:val="a4"/>
        <w:ind w:firstLine="720"/>
        <w:jc w:val="both"/>
        <w:rPr>
          <w:sz w:val="22"/>
          <w:szCs w:val="22"/>
        </w:rPr>
      </w:pPr>
    </w:p>
    <w:p w:rsidR="00DC7D71" w:rsidRPr="0080568F" w:rsidRDefault="00DC7D71" w:rsidP="00DC7D71">
      <w:pPr>
        <w:pStyle w:val="a4"/>
        <w:ind w:firstLine="720"/>
        <w:jc w:val="both"/>
        <w:rPr>
          <w:sz w:val="22"/>
          <w:szCs w:val="22"/>
        </w:rPr>
      </w:pPr>
      <w:r w:rsidRPr="0080568F">
        <w:rPr>
          <w:b/>
          <w:sz w:val="22"/>
          <w:szCs w:val="22"/>
        </w:rPr>
        <w:t>20. Заказчик вправе</w:t>
      </w:r>
      <w:r w:rsidRPr="0080568F">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DC7D71" w:rsidRPr="0080568F" w:rsidRDefault="00DC7D71" w:rsidP="00DC7D71">
      <w:pPr>
        <w:pStyle w:val="a4"/>
        <w:ind w:firstLine="720"/>
        <w:jc w:val="both"/>
        <w:rPr>
          <w:sz w:val="22"/>
          <w:szCs w:val="22"/>
        </w:rPr>
      </w:pPr>
      <w:r w:rsidRPr="0080568F">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DC7D71" w:rsidRPr="0080568F" w:rsidRDefault="00DC7D71" w:rsidP="00DC7D71">
      <w:pPr>
        <w:pStyle w:val="a4"/>
        <w:ind w:firstLine="720"/>
        <w:jc w:val="both"/>
        <w:rPr>
          <w:sz w:val="22"/>
          <w:szCs w:val="22"/>
        </w:rPr>
      </w:pPr>
    </w:p>
    <w:p w:rsidR="00DC7D71" w:rsidRDefault="00DC7D71" w:rsidP="00DC7D71">
      <w:pPr>
        <w:pStyle w:val="22"/>
        <w:autoSpaceDE w:val="0"/>
        <w:autoSpaceDN w:val="0"/>
        <w:spacing w:after="0" w:line="240" w:lineRule="auto"/>
        <w:ind w:right="-2"/>
        <w:jc w:val="both"/>
        <w:rPr>
          <w:sz w:val="22"/>
          <w:szCs w:val="22"/>
        </w:rPr>
      </w:pPr>
      <w:r w:rsidRPr="0080568F">
        <w:rPr>
          <w:b/>
          <w:sz w:val="22"/>
          <w:szCs w:val="22"/>
        </w:rPr>
        <w:t xml:space="preserve">          Заказчик вправе </w:t>
      </w:r>
      <w:r w:rsidRPr="0080568F">
        <w:rPr>
          <w:sz w:val="22"/>
          <w:szCs w:val="22"/>
        </w:rPr>
        <w:t xml:space="preserve">внести изменения в проект договора после проведения запроса </w:t>
      </w:r>
      <w:r>
        <w:rPr>
          <w:sz w:val="22"/>
          <w:szCs w:val="22"/>
        </w:rPr>
        <w:t>котировок</w:t>
      </w:r>
      <w:r w:rsidRPr="0080568F">
        <w:rPr>
          <w:sz w:val="22"/>
          <w:szCs w:val="22"/>
        </w:rPr>
        <w:t xml:space="preserve">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DC7D71" w:rsidRDefault="00DC7D71" w:rsidP="00DC7D71">
      <w:pPr>
        <w:pStyle w:val="22"/>
        <w:autoSpaceDE w:val="0"/>
        <w:autoSpaceDN w:val="0"/>
        <w:spacing w:after="0" w:line="240" w:lineRule="auto"/>
        <w:ind w:right="-2"/>
        <w:jc w:val="both"/>
        <w:rPr>
          <w:sz w:val="22"/>
          <w:szCs w:val="22"/>
        </w:rPr>
      </w:pPr>
    </w:p>
    <w:p w:rsidR="00DC7D71" w:rsidRPr="00F309B3" w:rsidRDefault="00DC7D71" w:rsidP="00DC7D71">
      <w:pPr>
        <w:pStyle w:val="22"/>
        <w:autoSpaceDE w:val="0"/>
        <w:autoSpaceDN w:val="0"/>
        <w:spacing w:after="0" w:line="240" w:lineRule="auto"/>
        <w:ind w:firstLine="709"/>
        <w:jc w:val="both"/>
        <w:rPr>
          <w:sz w:val="22"/>
          <w:szCs w:val="22"/>
        </w:rPr>
      </w:pPr>
      <w:r w:rsidRPr="0080568F">
        <w:rPr>
          <w:b/>
          <w:sz w:val="22"/>
          <w:szCs w:val="22"/>
        </w:rPr>
        <w:t>2</w:t>
      </w:r>
      <w:r>
        <w:rPr>
          <w:b/>
          <w:sz w:val="22"/>
          <w:szCs w:val="22"/>
        </w:rPr>
        <w:t>1</w:t>
      </w:r>
      <w:r w:rsidRPr="0080568F">
        <w:rPr>
          <w:b/>
          <w:sz w:val="22"/>
          <w:szCs w:val="22"/>
        </w:rPr>
        <w:t xml:space="preserve">. </w:t>
      </w:r>
      <w:r>
        <w:rPr>
          <w:b/>
          <w:sz w:val="22"/>
          <w:szCs w:val="22"/>
        </w:rPr>
        <w:t xml:space="preserve">Требования к победителю процедуры запроса котировок. </w:t>
      </w:r>
      <w:r>
        <w:rPr>
          <w:sz w:val="22"/>
          <w:szCs w:val="22"/>
        </w:rPr>
        <w:t>При поставке оборудования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DC7D71" w:rsidRPr="0080568F" w:rsidRDefault="00DC7D71" w:rsidP="00DC7D71">
      <w:pPr>
        <w:pStyle w:val="22"/>
        <w:autoSpaceDE w:val="0"/>
        <w:autoSpaceDN w:val="0"/>
        <w:spacing w:after="0" w:line="240" w:lineRule="auto"/>
        <w:ind w:right="-2"/>
        <w:jc w:val="both"/>
        <w:rPr>
          <w:sz w:val="22"/>
          <w:szCs w:val="22"/>
        </w:rPr>
      </w:pPr>
    </w:p>
    <w:p w:rsidR="00DC7D71" w:rsidRPr="0080568F" w:rsidRDefault="00DC7D71" w:rsidP="00DC7D71">
      <w:pPr>
        <w:pStyle w:val="22"/>
        <w:autoSpaceDE w:val="0"/>
        <w:autoSpaceDN w:val="0"/>
        <w:spacing w:after="0" w:line="240" w:lineRule="auto"/>
        <w:ind w:right="-2"/>
        <w:jc w:val="both"/>
        <w:rPr>
          <w:sz w:val="22"/>
          <w:szCs w:val="22"/>
        </w:rPr>
      </w:pPr>
      <w:r w:rsidRPr="0080568F">
        <w:rPr>
          <w:b/>
          <w:sz w:val="22"/>
          <w:szCs w:val="22"/>
        </w:rPr>
        <w:t xml:space="preserve">             2</w:t>
      </w:r>
      <w:r>
        <w:rPr>
          <w:b/>
          <w:sz w:val="22"/>
          <w:szCs w:val="22"/>
        </w:rPr>
        <w:t>2</w:t>
      </w:r>
      <w:r w:rsidRPr="0080568F">
        <w:rPr>
          <w:b/>
          <w:sz w:val="22"/>
          <w:szCs w:val="22"/>
        </w:rPr>
        <w:t xml:space="preserve">. Срок заключения договора </w:t>
      </w:r>
      <w:r w:rsidRPr="0080568F">
        <w:rPr>
          <w:sz w:val="22"/>
          <w:szCs w:val="22"/>
        </w:rPr>
        <w:t>не может превысить 30 дней с даты подведения итогов</w:t>
      </w:r>
      <w:r w:rsidRPr="0080568F">
        <w:rPr>
          <w:b/>
          <w:sz w:val="22"/>
          <w:szCs w:val="22"/>
        </w:rPr>
        <w:t>.</w:t>
      </w:r>
      <w:r w:rsidRPr="0080568F">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DC7D71" w:rsidRPr="0080568F" w:rsidRDefault="00DC7D71" w:rsidP="00DC7D71">
      <w:pPr>
        <w:pStyle w:val="22"/>
        <w:autoSpaceDE w:val="0"/>
        <w:autoSpaceDN w:val="0"/>
        <w:spacing w:after="0" w:line="240" w:lineRule="auto"/>
        <w:ind w:firstLine="720"/>
        <w:jc w:val="both"/>
        <w:rPr>
          <w:sz w:val="22"/>
          <w:szCs w:val="22"/>
        </w:rPr>
      </w:pPr>
      <w:r w:rsidRPr="0080568F">
        <w:rPr>
          <w:b/>
          <w:bCs/>
          <w:sz w:val="22"/>
          <w:szCs w:val="22"/>
        </w:rPr>
        <w:t>Приложения</w:t>
      </w:r>
      <w:r w:rsidRPr="0080568F">
        <w:rPr>
          <w:sz w:val="22"/>
          <w:szCs w:val="22"/>
        </w:rPr>
        <w:t xml:space="preserve">: </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Форма </w:t>
      </w:r>
      <w:r>
        <w:rPr>
          <w:sz w:val="22"/>
          <w:szCs w:val="22"/>
        </w:rPr>
        <w:t>котировочной заявки</w:t>
      </w:r>
      <w:r w:rsidRPr="0080568F">
        <w:rPr>
          <w:sz w:val="22"/>
          <w:szCs w:val="22"/>
        </w:rPr>
        <w:t>;</w:t>
      </w:r>
    </w:p>
    <w:p w:rsidR="00DC7D71" w:rsidRPr="0080568F"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 xml:space="preserve">Анкета участника запроса </w:t>
      </w:r>
      <w:r>
        <w:rPr>
          <w:sz w:val="22"/>
          <w:szCs w:val="22"/>
        </w:rPr>
        <w:t>котировок</w:t>
      </w:r>
      <w:r w:rsidRPr="0080568F">
        <w:rPr>
          <w:sz w:val="22"/>
          <w:szCs w:val="22"/>
        </w:rPr>
        <w:t>;</w:t>
      </w:r>
    </w:p>
    <w:p w:rsidR="00DC7D71" w:rsidRPr="002A23DD" w:rsidRDefault="00DC7D71" w:rsidP="00DC7D71">
      <w:pPr>
        <w:pStyle w:val="22"/>
        <w:numPr>
          <w:ilvl w:val="0"/>
          <w:numId w:val="1"/>
        </w:numPr>
        <w:autoSpaceDE w:val="0"/>
        <w:autoSpaceDN w:val="0"/>
        <w:spacing w:after="0" w:line="240" w:lineRule="auto"/>
        <w:ind w:firstLine="720"/>
        <w:jc w:val="both"/>
        <w:rPr>
          <w:sz w:val="22"/>
          <w:szCs w:val="22"/>
        </w:rPr>
      </w:pPr>
      <w:r w:rsidRPr="0080568F">
        <w:rPr>
          <w:sz w:val="22"/>
          <w:szCs w:val="22"/>
        </w:rPr>
        <w:t>Проект договора.</w:t>
      </w:r>
    </w:p>
    <w:p w:rsidR="00DC7D71" w:rsidRPr="00FE2D4C" w:rsidRDefault="00DC7D71" w:rsidP="00DC7D71">
      <w:pPr>
        <w:pStyle w:val="22"/>
        <w:numPr>
          <w:ilvl w:val="0"/>
          <w:numId w:val="1"/>
        </w:numPr>
        <w:autoSpaceDE w:val="0"/>
        <w:autoSpaceDN w:val="0"/>
        <w:spacing w:after="0" w:line="240" w:lineRule="auto"/>
        <w:ind w:firstLine="720"/>
        <w:jc w:val="both"/>
        <w:rPr>
          <w:sz w:val="22"/>
          <w:szCs w:val="22"/>
        </w:rPr>
      </w:pPr>
      <w:r w:rsidRPr="00FE2D4C">
        <w:rPr>
          <w:sz w:val="22"/>
          <w:szCs w:val="22"/>
        </w:rPr>
        <w:t>Заверенное производителем Регистрационное удостоверение на предлагаемый      товар</w:t>
      </w:r>
    </w:p>
    <w:p w:rsidR="00DC7D71" w:rsidRPr="002A23DD"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p>
    <w:p w:rsidR="00DC7D71" w:rsidRPr="0080568F" w:rsidRDefault="00DC7D71" w:rsidP="00DC7D71">
      <w:pPr>
        <w:pStyle w:val="a6"/>
        <w:widowControl w:val="0"/>
        <w:overflowPunct w:val="0"/>
        <w:autoSpaceDE w:val="0"/>
        <w:autoSpaceDN w:val="0"/>
        <w:adjustRightInd w:val="0"/>
        <w:spacing w:after="0"/>
        <w:ind w:firstLine="709"/>
        <w:contextualSpacing/>
        <w:jc w:val="center"/>
        <w:textAlignment w:val="baseline"/>
        <w:rPr>
          <w:b/>
          <w:sz w:val="22"/>
          <w:szCs w:val="22"/>
        </w:rPr>
      </w:pPr>
      <w:r w:rsidRPr="0080568F">
        <w:rPr>
          <w:sz w:val="22"/>
          <w:szCs w:val="22"/>
        </w:rPr>
        <w:t>Председатель конкурсной комиссии гл. врач</w:t>
      </w:r>
      <w:r w:rsidR="0034317C">
        <w:rPr>
          <w:sz w:val="22"/>
          <w:szCs w:val="22"/>
        </w:rPr>
        <w:t xml:space="preserve"> </w:t>
      </w:r>
      <w:r w:rsidRPr="0034317C">
        <w:rPr>
          <w:sz w:val="22"/>
          <w:szCs w:val="22"/>
        </w:rPr>
        <w:t>_______________________</w:t>
      </w:r>
      <w:r w:rsidR="0034317C" w:rsidRPr="0034317C">
        <w:rPr>
          <w:sz w:val="22"/>
          <w:szCs w:val="22"/>
        </w:rPr>
        <w:t xml:space="preserve"> </w:t>
      </w:r>
      <w:r w:rsidR="00E354B0" w:rsidRPr="0034317C">
        <w:rPr>
          <w:sz w:val="22"/>
          <w:szCs w:val="22"/>
        </w:rPr>
        <w:t>С.С.Гарбуль</w:t>
      </w:r>
    </w:p>
    <w:p w:rsidR="00DC7D71" w:rsidRPr="0080568F" w:rsidRDefault="00DC7D71" w:rsidP="00DC7D71">
      <w:pPr>
        <w:spacing w:before="0"/>
        <w:contextualSpacing/>
        <w:rPr>
          <w:sz w:val="22"/>
          <w:szCs w:val="22"/>
        </w:rPr>
        <w:sectPr w:rsidR="00DC7D71" w:rsidRPr="0080568F"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541778">
        <w:rPr>
          <w:sz w:val="22"/>
          <w:szCs w:val="22"/>
        </w:rPr>
        <w:t>От «______» ____________201</w:t>
      </w:r>
      <w:r>
        <w:rPr>
          <w:sz w:val="22"/>
          <w:szCs w:val="22"/>
        </w:rPr>
        <w:t>9</w:t>
      </w:r>
      <w:r w:rsidRPr="00541778">
        <w:rPr>
          <w:sz w:val="22"/>
          <w:szCs w:val="22"/>
        </w:rPr>
        <w:t xml:space="preserve"> г.  № _________</w:t>
      </w:r>
    </w:p>
    <w:p w:rsidR="00DC7D71" w:rsidRPr="00541778" w:rsidRDefault="00DC7D71" w:rsidP="00DC7D71">
      <w:pPr>
        <w:widowControl/>
        <w:spacing w:before="0"/>
        <w:ind w:firstLine="0"/>
        <w:rPr>
          <w:sz w:val="22"/>
          <w:szCs w:val="22"/>
        </w:rPr>
      </w:pP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B961FF" w:rsidP="00DC7D71">
      <w:pPr>
        <w:pStyle w:val="22"/>
        <w:spacing w:line="240" w:lineRule="exact"/>
        <w:jc w:val="center"/>
        <w:rPr>
          <w:b/>
          <w:i/>
          <w:sz w:val="22"/>
          <w:szCs w:val="22"/>
          <w:u w:val="single"/>
        </w:rPr>
      </w:pPr>
      <w:r>
        <w:rPr>
          <w:b/>
          <w:sz w:val="22"/>
          <w:szCs w:val="22"/>
          <w:u w:val="single"/>
        </w:rPr>
        <w:t>н</w:t>
      </w:r>
      <w:r w:rsidR="00DC7D71" w:rsidRPr="00541778">
        <w:rPr>
          <w:b/>
          <w:sz w:val="22"/>
          <w:szCs w:val="22"/>
          <w:u w:val="single"/>
        </w:rPr>
        <w:t>а</w:t>
      </w:r>
      <w:r>
        <w:rPr>
          <w:b/>
          <w:sz w:val="22"/>
          <w:szCs w:val="22"/>
          <w:u w:val="single"/>
        </w:rPr>
        <w:t xml:space="preserve"> закупку </w:t>
      </w:r>
      <w:r w:rsidR="00B731C0">
        <w:rPr>
          <w:b/>
          <w:sz w:val="22"/>
          <w:szCs w:val="22"/>
          <w:u w:val="single"/>
        </w:rPr>
        <w:t xml:space="preserve">офисной и писчей </w:t>
      </w:r>
      <w:r w:rsidR="0084194A">
        <w:rPr>
          <w:b/>
          <w:sz w:val="22"/>
          <w:szCs w:val="22"/>
          <w:u w:val="single"/>
        </w:rPr>
        <w:t>бумаги</w:t>
      </w:r>
      <w:r>
        <w:rPr>
          <w:b/>
          <w:sz w:val="22"/>
          <w:szCs w:val="22"/>
          <w:u w:val="single"/>
        </w:rPr>
        <w:t xml:space="preserve"> </w:t>
      </w:r>
      <w:r w:rsidR="00DC7D71" w:rsidRPr="00541778">
        <w:rPr>
          <w:b/>
          <w:sz w:val="22"/>
          <w:szCs w:val="22"/>
          <w:u w:val="single"/>
        </w:rPr>
        <w:t xml:space="preserve">  </w:t>
      </w:r>
    </w:p>
    <w:p w:rsidR="00DC7D71" w:rsidRPr="0034317C" w:rsidRDefault="00DC7D71" w:rsidP="00DC7D71">
      <w:pPr>
        <w:widowControl/>
        <w:spacing w:before="0"/>
        <w:ind w:firstLine="567"/>
        <w:rPr>
          <w:sz w:val="22"/>
          <w:szCs w:val="22"/>
        </w:rPr>
      </w:pPr>
      <w:r w:rsidRPr="00541778">
        <w:rPr>
          <w:sz w:val="22"/>
          <w:szCs w:val="22"/>
        </w:rPr>
        <w:t xml:space="preserve">Кому: </w:t>
      </w:r>
      <w:r w:rsidR="00B961FF">
        <w:rPr>
          <w:sz w:val="22"/>
          <w:szCs w:val="22"/>
        </w:rPr>
        <w:t xml:space="preserve">ЧУЗ </w:t>
      </w:r>
      <w:r w:rsidR="00B961FF" w:rsidRPr="006A063D">
        <w:rPr>
          <w:sz w:val="22"/>
          <w:szCs w:val="22"/>
        </w:rPr>
        <w:t>«</w:t>
      </w:r>
      <w:r w:rsidR="00B961FF">
        <w:rPr>
          <w:sz w:val="22"/>
          <w:szCs w:val="22"/>
        </w:rPr>
        <w:t>Б</w:t>
      </w:r>
      <w:r w:rsidR="00B961FF" w:rsidRPr="006A063D">
        <w:rPr>
          <w:sz w:val="22"/>
          <w:szCs w:val="22"/>
        </w:rPr>
        <w:t xml:space="preserve">ольница </w:t>
      </w:r>
      <w:r w:rsidR="00B961FF">
        <w:rPr>
          <w:sz w:val="22"/>
          <w:szCs w:val="22"/>
        </w:rPr>
        <w:t>«РЖД</w:t>
      </w:r>
      <w:r w:rsidR="00B961FF" w:rsidRPr="006A063D">
        <w:rPr>
          <w:sz w:val="22"/>
          <w:szCs w:val="22"/>
        </w:rPr>
        <w:t xml:space="preserve"> </w:t>
      </w:r>
      <w:r w:rsidR="00B961FF">
        <w:rPr>
          <w:sz w:val="22"/>
          <w:szCs w:val="22"/>
        </w:rPr>
        <w:t xml:space="preserve">– Медицина» </w:t>
      </w:r>
      <w:r w:rsidR="00B961FF" w:rsidRPr="006A063D">
        <w:rPr>
          <w:sz w:val="22"/>
          <w:szCs w:val="22"/>
        </w:rPr>
        <w:t xml:space="preserve">имени К.Э. Циолковского </w:t>
      </w:r>
      <w:r w:rsidR="00B961FF">
        <w:rPr>
          <w:sz w:val="22"/>
          <w:szCs w:val="22"/>
        </w:rPr>
        <w:t xml:space="preserve">города </w:t>
      </w:r>
      <w:r w:rsidR="00B961FF" w:rsidRPr="006A063D">
        <w:rPr>
          <w:sz w:val="22"/>
          <w:szCs w:val="22"/>
        </w:rPr>
        <w:t>Калуга</w:t>
      </w:r>
      <w:r w:rsidR="00B961FF">
        <w:rPr>
          <w:sz w:val="22"/>
          <w:szCs w:val="22"/>
        </w:rPr>
        <w:t xml:space="preserve">», сокращенное </w:t>
      </w:r>
      <w:r w:rsidR="00B961FF" w:rsidRPr="006A063D">
        <w:rPr>
          <w:sz w:val="22"/>
          <w:szCs w:val="22"/>
        </w:rPr>
        <w:t>официальное</w:t>
      </w:r>
      <w:r w:rsidR="00B961FF">
        <w:rPr>
          <w:sz w:val="22"/>
          <w:szCs w:val="22"/>
        </w:rPr>
        <w:t xml:space="preserve"> наименование ЧУЗ </w:t>
      </w:r>
      <w:r w:rsidR="00B961FF" w:rsidRPr="006A063D">
        <w:rPr>
          <w:sz w:val="22"/>
          <w:szCs w:val="22"/>
        </w:rPr>
        <w:t>«</w:t>
      </w:r>
      <w:r w:rsidR="00B961FF">
        <w:rPr>
          <w:sz w:val="22"/>
          <w:szCs w:val="22"/>
        </w:rPr>
        <w:t>РЖД</w:t>
      </w:r>
      <w:r w:rsidR="00B961FF" w:rsidRPr="006A063D">
        <w:rPr>
          <w:sz w:val="22"/>
          <w:szCs w:val="22"/>
        </w:rPr>
        <w:t xml:space="preserve"> </w:t>
      </w:r>
      <w:r w:rsidR="00B961FF">
        <w:rPr>
          <w:sz w:val="22"/>
          <w:szCs w:val="22"/>
        </w:rPr>
        <w:t xml:space="preserve">– Медицина» г. </w:t>
      </w:r>
      <w:r w:rsidR="00B961FF" w:rsidRPr="006A063D">
        <w:rPr>
          <w:sz w:val="22"/>
          <w:szCs w:val="22"/>
        </w:rPr>
        <w:t>Калуга</w:t>
      </w:r>
    </w:p>
    <w:p w:rsidR="00DC7D71" w:rsidRPr="0034317C" w:rsidRDefault="00DC7D71" w:rsidP="00DC7D71">
      <w:pPr>
        <w:widowControl/>
        <w:spacing w:before="0"/>
        <w:ind w:firstLine="540"/>
        <w:contextualSpacing/>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г. Калуга ул. Болотникова, д.1</w:t>
      </w:r>
    </w:p>
    <w:p w:rsidR="00DC7D71" w:rsidRPr="00600875" w:rsidRDefault="00DC7D71" w:rsidP="00DC7D71">
      <w:pPr>
        <w:widowControl/>
        <w:spacing w:before="0"/>
        <w:ind w:firstLine="540"/>
        <w:contextualSpacing/>
        <w:rPr>
          <w:snapToGrid w:val="0"/>
          <w:color w:val="000000"/>
          <w:sz w:val="22"/>
          <w:szCs w:val="22"/>
          <w:lang w:val="en-US"/>
        </w:rPr>
      </w:pPr>
      <w:r w:rsidRPr="0034317C">
        <w:rPr>
          <w:bCs/>
          <w:sz w:val="22"/>
          <w:szCs w:val="22"/>
          <w:lang w:val="en-US"/>
        </w:rPr>
        <w:t>E</w:t>
      </w:r>
      <w:r w:rsidRPr="00600875">
        <w:rPr>
          <w:bCs/>
          <w:sz w:val="22"/>
          <w:szCs w:val="22"/>
          <w:lang w:val="en-US"/>
        </w:rPr>
        <w:t>-</w:t>
      </w:r>
      <w:r w:rsidRPr="0034317C">
        <w:rPr>
          <w:bCs/>
          <w:sz w:val="22"/>
          <w:szCs w:val="22"/>
          <w:lang w:val="en-US"/>
        </w:rPr>
        <w:t>mail</w:t>
      </w:r>
      <w:r w:rsidRPr="00600875">
        <w:rPr>
          <w:bCs/>
          <w:sz w:val="22"/>
          <w:szCs w:val="22"/>
          <w:lang w:val="en-US"/>
        </w:rPr>
        <w:t>:</w:t>
      </w:r>
      <w:r w:rsidRPr="00600875">
        <w:rPr>
          <w:sz w:val="22"/>
          <w:szCs w:val="22"/>
          <w:shd w:val="clear" w:color="auto" w:fill="FFFFFF"/>
          <w:lang w:val="en-US"/>
        </w:rPr>
        <w:t xml:space="preserve"> </w:t>
      </w:r>
      <w:r w:rsidRPr="00477293">
        <w:rPr>
          <w:b/>
          <w:color w:val="0D40B3"/>
          <w:sz w:val="22"/>
          <w:szCs w:val="22"/>
          <w:u w:val="single"/>
          <w:shd w:val="clear" w:color="auto" w:fill="FFFFFF"/>
          <w:lang w:val="en-US"/>
        </w:rPr>
        <w:t>rghospital</w:t>
      </w:r>
      <w:r w:rsidRPr="00600875">
        <w:rPr>
          <w:b/>
          <w:color w:val="0D40B3"/>
          <w:sz w:val="22"/>
          <w:szCs w:val="22"/>
          <w:u w:val="single"/>
          <w:shd w:val="clear" w:color="auto" w:fill="FFFFFF"/>
          <w:lang w:val="en-US"/>
        </w:rPr>
        <w:t>@</w:t>
      </w:r>
      <w:r w:rsidRPr="00477293">
        <w:rPr>
          <w:b/>
          <w:color w:val="0D40B3"/>
          <w:sz w:val="22"/>
          <w:szCs w:val="22"/>
          <w:u w:val="single"/>
          <w:shd w:val="clear" w:color="auto" w:fill="FFFFFF"/>
          <w:lang w:val="en-US"/>
        </w:rPr>
        <w:t>mail</w:t>
      </w:r>
      <w:r w:rsidRPr="00600875">
        <w:rPr>
          <w:b/>
          <w:color w:val="0D40B3"/>
          <w:sz w:val="22"/>
          <w:szCs w:val="22"/>
          <w:u w:val="single"/>
          <w:shd w:val="clear" w:color="auto" w:fill="FFFFFF"/>
          <w:lang w:val="en-US"/>
        </w:rPr>
        <w:t>.</w:t>
      </w:r>
      <w:r w:rsidRPr="00477293">
        <w:rPr>
          <w:b/>
          <w:color w:val="0D40B3"/>
          <w:sz w:val="22"/>
          <w:szCs w:val="22"/>
          <w:u w:val="single"/>
          <w:shd w:val="clear" w:color="auto" w:fill="FFFFFF"/>
          <w:lang w:val="en-US"/>
        </w:rPr>
        <w:t>ru</w:t>
      </w:r>
      <w:r w:rsidRPr="00600875">
        <w:rPr>
          <w:rFonts w:ascii="Arial" w:hAnsi="Arial" w:cs="Arial"/>
          <w:color w:val="333333"/>
          <w:sz w:val="14"/>
          <w:szCs w:val="14"/>
          <w:shd w:val="clear" w:color="auto" w:fill="FFFFFF"/>
          <w:lang w:val="en-US"/>
        </w:rPr>
        <w:t xml:space="preserve"> </w:t>
      </w:r>
      <w:r w:rsidR="00477293" w:rsidRPr="0034317C">
        <w:rPr>
          <w:b/>
          <w:snapToGrid w:val="0"/>
          <w:color w:val="000000"/>
          <w:sz w:val="22"/>
          <w:szCs w:val="22"/>
        </w:rPr>
        <w:t>Тел</w:t>
      </w:r>
      <w:r w:rsidR="00477293" w:rsidRPr="00600875">
        <w:rPr>
          <w:b/>
          <w:snapToGrid w:val="0"/>
          <w:color w:val="000000"/>
          <w:sz w:val="22"/>
          <w:szCs w:val="22"/>
          <w:lang w:val="en-US"/>
        </w:rPr>
        <w:t>.</w:t>
      </w:r>
      <w:r w:rsidRPr="00600875">
        <w:rPr>
          <w:snapToGrid w:val="0"/>
          <w:color w:val="000000"/>
          <w:sz w:val="22"/>
          <w:szCs w:val="22"/>
          <w:lang w:val="en-US"/>
        </w:rPr>
        <w:t xml:space="preserve"> 8(4842) 78-45-</w:t>
      </w:r>
      <w:r w:rsidR="00B2459A" w:rsidRPr="00600875">
        <w:rPr>
          <w:snapToGrid w:val="0"/>
          <w:color w:val="000000"/>
          <w:sz w:val="22"/>
          <w:szCs w:val="22"/>
          <w:lang w:val="en-US"/>
        </w:rPr>
        <w:t>01</w:t>
      </w:r>
      <w:r w:rsidRPr="00600875">
        <w:rPr>
          <w:snapToGrid w:val="0"/>
          <w:color w:val="000000"/>
          <w:sz w:val="22"/>
          <w:szCs w:val="22"/>
          <w:lang w:val="en-US"/>
        </w:rPr>
        <w:t xml:space="preserve"> </w:t>
      </w:r>
    </w:p>
    <w:p w:rsidR="00DC7D71" w:rsidRPr="00600875" w:rsidRDefault="00DC7D71" w:rsidP="00DC7D71">
      <w:pPr>
        <w:widowControl/>
        <w:spacing w:before="0"/>
        <w:ind w:firstLine="0"/>
        <w:rPr>
          <w:sz w:val="22"/>
          <w:szCs w:val="22"/>
          <w:lang w:val="en-US"/>
        </w:rPr>
      </w:pPr>
    </w:p>
    <w:p w:rsidR="00BB2B45" w:rsidRPr="00541778" w:rsidRDefault="00BB2B45" w:rsidP="00BB2B45">
      <w:pPr>
        <w:widowControl/>
        <w:spacing w:before="0"/>
        <w:ind w:firstLine="0"/>
        <w:jc w:val="center"/>
        <w:rPr>
          <w:sz w:val="22"/>
          <w:szCs w:val="22"/>
        </w:rPr>
      </w:pPr>
      <w:r w:rsidRPr="00541778">
        <w:rPr>
          <w:sz w:val="22"/>
          <w:szCs w:val="22"/>
        </w:rPr>
        <w:t>Уважаемые господа!</w:t>
      </w:r>
    </w:p>
    <w:p w:rsidR="00BB2B45" w:rsidRPr="00541778" w:rsidRDefault="00BB2B45" w:rsidP="00BB2B45">
      <w:pPr>
        <w:widowControl/>
        <w:spacing w:before="0"/>
        <w:ind w:firstLine="0"/>
        <w:rPr>
          <w:sz w:val="22"/>
          <w:szCs w:val="22"/>
          <w:u w:val="single"/>
        </w:rPr>
      </w:pPr>
      <w:r w:rsidRPr="00541778">
        <w:rPr>
          <w:sz w:val="22"/>
          <w:szCs w:val="22"/>
        </w:rPr>
        <w:t xml:space="preserve">Мы, </w:t>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r w:rsidRPr="00541778">
        <w:rPr>
          <w:sz w:val="22"/>
          <w:szCs w:val="22"/>
          <w:u w:val="single"/>
        </w:rPr>
        <w:tab/>
      </w:r>
    </w:p>
    <w:p w:rsidR="00BB2B45" w:rsidRPr="00541778" w:rsidRDefault="00BB2B45" w:rsidP="00BB2B45">
      <w:pPr>
        <w:widowControl/>
        <w:spacing w:before="0"/>
        <w:ind w:firstLine="0"/>
        <w:jc w:val="center"/>
        <w:rPr>
          <w:i/>
          <w:sz w:val="22"/>
          <w:szCs w:val="22"/>
        </w:rPr>
      </w:pPr>
      <w:r w:rsidRPr="00541778">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BB2B45" w:rsidRPr="00541778" w:rsidRDefault="00BB2B45" w:rsidP="00BB2B45">
      <w:pPr>
        <w:widowControl/>
        <w:spacing w:before="0"/>
        <w:ind w:firstLine="0"/>
        <w:jc w:val="center"/>
        <w:rPr>
          <w:i/>
          <w:sz w:val="22"/>
          <w:szCs w:val="22"/>
        </w:rPr>
      </w:pPr>
      <w:r w:rsidRPr="00541778">
        <w:rPr>
          <w:i/>
          <w:sz w:val="22"/>
          <w:szCs w:val="22"/>
        </w:rPr>
        <w:t>идентификационный номер налогоплательщика (при его наличии))</w:t>
      </w:r>
    </w:p>
    <w:p w:rsidR="00BB2B45" w:rsidRPr="00541778" w:rsidRDefault="00BB2B45" w:rsidP="00BB2B45">
      <w:pPr>
        <w:widowControl/>
        <w:spacing w:before="0"/>
        <w:ind w:firstLine="0"/>
        <w:jc w:val="center"/>
        <w:rPr>
          <w:sz w:val="22"/>
          <w:szCs w:val="22"/>
        </w:rPr>
      </w:pPr>
      <w:r w:rsidRPr="00541778">
        <w:rPr>
          <w:sz w:val="22"/>
          <w:szCs w:val="22"/>
        </w:rPr>
        <w:t xml:space="preserve">в лице _______________________________________________________________, </w:t>
      </w:r>
    </w:p>
    <w:p w:rsidR="00BB2B45" w:rsidRPr="00541778" w:rsidRDefault="00BB2B45" w:rsidP="00BB2B45">
      <w:pPr>
        <w:widowControl/>
        <w:suppressAutoHyphens/>
        <w:spacing w:before="0"/>
        <w:ind w:right="279" w:firstLine="0"/>
        <w:jc w:val="center"/>
        <w:rPr>
          <w:i/>
          <w:sz w:val="22"/>
          <w:szCs w:val="22"/>
        </w:rPr>
      </w:pPr>
      <w:r w:rsidRPr="00541778">
        <w:rPr>
          <w:i/>
          <w:sz w:val="22"/>
          <w:szCs w:val="22"/>
        </w:rPr>
        <w:t>(должность, Ф.И.О. - полностью)</w:t>
      </w:r>
    </w:p>
    <w:p w:rsidR="00BB2B45" w:rsidRDefault="00BB2B45" w:rsidP="00BB2B45">
      <w:pPr>
        <w:pStyle w:val="ab"/>
        <w:spacing w:after="0"/>
        <w:rPr>
          <w:sz w:val="22"/>
          <w:szCs w:val="22"/>
        </w:rPr>
      </w:pPr>
      <w:r w:rsidRPr="00541778">
        <w:rPr>
          <w:sz w:val="22"/>
          <w:szCs w:val="22"/>
        </w:rPr>
        <w:t xml:space="preserve">действующего на основании __________________ </w:t>
      </w:r>
      <w:r w:rsidRPr="00541778">
        <w:rPr>
          <w:i/>
          <w:sz w:val="22"/>
          <w:szCs w:val="22"/>
        </w:rPr>
        <w:t>(Устава, доверенности</w:t>
      </w:r>
      <w:r w:rsidRPr="00541778">
        <w:rPr>
          <w:sz w:val="22"/>
          <w:szCs w:val="22"/>
        </w:rPr>
        <w:t xml:space="preserve">), на основании Вашего извещения о проведении запроса </w:t>
      </w:r>
      <w:r>
        <w:rPr>
          <w:sz w:val="22"/>
          <w:szCs w:val="22"/>
        </w:rPr>
        <w:t xml:space="preserve">котировок </w:t>
      </w:r>
      <w:r w:rsidRPr="00541778">
        <w:rPr>
          <w:sz w:val="22"/>
          <w:szCs w:val="22"/>
        </w:rPr>
        <w:t xml:space="preserve">№ </w:t>
      </w:r>
      <w:r w:rsidR="00F93F04">
        <w:rPr>
          <w:sz w:val="22"/>
          <w:szCs w:val="22"/>
        </w:rPr>
        <w:t>40</w:t>
      </w:r>
      <w:r w:rsidRPr="00541778">
        <w:rPr>
          <w:sz w:val="22"/>
          <w:szCs w:val="22"/>
        </w:rPr>
        <w:t xml:space="preserve"> предлагаем </w:t>
      </w:r>
      <w:r w:rsidRPr="00CA35B3">
        <w:rPr>
          <w:sz w:val="22"/>
          <w:szCs w:val="22"/>
        </w:rPr>
        <w:t>п</w:t>
      </w:r>
      <w:r w:rsidR="00E95229">
        <w:rPr>
          <w:sz w:val="22"/>
          <w:szCs w:val="22"/>
        </w:rPr>
        <w:t xml:space="preserve">оставку </w:t>
      </w:r>
      <w:r w:rsidR="00B731C0">
        <w:rPr>
          <w:sz w:val="22"/>
          <w:szCs w:val="22"/>
        </w:rPr>
        <w:t xml:space="preserve">офисной и писчей </w:t>
      </w:r>
      <w:r w:rsidR="00F93F04">
        <w:rPr>
          <w:sz w:val="22"/>
          <w:szCs w:val="22"/>
        </w:rPr>
        <w:t>бумаги</w:t>
      </w:r>
    </w:p>
    <w:p w:rsidR="00F93F04" w:rsidRDefault="00F93F04" w:rsidP="00BB2B45">
      <w:pPr>
        <w:pStyle w:val="ab"/>
        <w:spacing w:after="0"/>
        <w:rPr>
          <w:sz w:val="22"/>
          <w:szCs w:val="22"/>
        </w:rPr>
      </w:pPr>
    </w:p>
    <w:p w:rsidR="00F93F04" w:rsidRDefault="00F93F04" w:rsidP="00BB2B45">
      <w:pPr>
        <w:pStyle w:val="ab"/>
        <w:spacing w:after="0"/>
        <w:rPr>
          <w:sz w:val="22"/>
          <w:szCs w:val="22"/>
        </w:rPr>
      </w:pPr>
    </w:p>
    <w:p w:rsidR="00F93F04" w:rsidRPr="00F93F04" w:rsidRDefault="00F93F04" w:rsidP="00F93F04">
      <w:pPr>
        <w:pStyle w:val="ab"/>
        <w:spacing w:after="0"/>
        <w:rPr>
          <w:sz w:val="22"/>
          <w:szCs w:val="22"/>
        </w:rPr>
      </w:pPr>
    </w:p>
    <w:tbl>
      <w:tblPr>
        <w:tblW w:w="16039" w:type="dxa"/>
        <w:tblInd w:w="113" w:type="dxa"/>
        <w:tblLook w:val="04A0" w:firstRow="1" w:lastRow="0" w:firstColumn="1" w:lastColumn="0" w:noHBand="0" w:noVBand="1"/>
      </w:tblPr>
      <w:tblGrid>
        <w:gridCol w:w="561"/>
        <w:gridCol w:w="8107"/>
        <w:gridCol w:w="850"/>
        <w:gridCol w:w="1109"/>
        <w:gridCol w:w="876"/>
        <w:gridCol w:w="1417"/>
        <w:gridCol w:w="1418"/>
        <w:gridCol w:w="1701"/>
      </w:tblGrid>
      <w:tr w:rsidR="00F93F04" w:rsidRPr="00F93F04" w:rsidTr="00BA5364">
        <w:trPr>
          <w:trHeight w:val="1020"/>
        </w:trPr>
        <w:tc>
          <w:tcPr>
            <w:tcW w:w="5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3F04" w:rsidRPr="00F93F04" w:rsidRDefault="00F93F04" w:rsidP="00F93F04">
            <w:pPr>
              <w:pStyle w:val="ab"/>
              <w:spacing w:after="0"/>
              <w:rPr>
                <w:sz w:val="22"/>
                <w:szCs w:val="22"/>
              </w:rPr>
            </w:pPr>
            <w:r w:rsidRPr="00F93F04">
              <w:rPr>
                <w:sz w:val="22"/>
                <w:szCs w:val="22"/>
              </w:rPr>
              <w:t xml:space="preserve">№ </w:t>
            </w:r>
            <w:r w:rsidRPr="00F93F04">
              <w:rPr>
                <w:sz w:val="22"/>
                <w:szCs w:val="22"/>
              </w:rPr>
              <w:br/>
              <w:t>п/п</w:t>
            </w:r>
          </w:p>
        </w:tc>
        <w:tc>
          <w:tcPr>
            <w:tcW w:w="8107" w:type="dxa"/>
            <w:tcBorders>
              <w:top w:val="single" w:sz="4" w:space="0" w:color="auto"/>
              <w:left w:val="nil"/>
              <w:bottom w:val="single" w:sz="4" w:space="0" w:color="auto"/>
              <w:right w:val="single" w:sz="4" w:space="0" w:color="auto"/>
            </w:tcBorders>
            <w:shd w:val="clear" w:color="auto" w:fill="auto"/>
            <w:vAlign w:val="center"/>
            <w:hideMark/>
          </w:tcPr>
          <w:p w:rsidR="00F93F04" w:rsidRPr="00F93F04" w:rsidRDefault="00F93F04" w:rsidP="00030611">
            <w:pPr>
              <w:pStyle w:val="ab"/>
              <w:spacing w:after="0"/>
              <w:jc w:val="center"/>
              <w:rPr>
                <w:sz w:val="22"/>
                <w:szCs w:val="22"/>
              </w:rPr>
            </w:pPr>
            <w:r w:rsidRPr="00F93F04">
              <w:rPr>
                <w:sz w:val="22"/>
                <w:szCs w:val="22"/>
              </w:rPr>
              <w:t>Наименование Товара</w:t>
            </w:r>
            <w:r w:rsidRPr="00F93F04">
              <w:rPr>
                <w:sz w:val="22"/>
                <w:szCs w:val="22"/>
              </w:rPr>
              <w:br/>
              <w:t xml:space="preserve">/Производитель /Страна </w:t>
            </w:r>
            <w:r w:rsidRPr="00F93F04">
              <w:rPr>
                <w:sz w:val="22"/>
                <w:szCs w:val="22"/>
              </w:rPr>
              <w:br/>
              <w:t>производства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93F04" w:rsidRPr="00F93F04" w:rsidRDefault="00F93F04" w:rsidP="00F93F04">
            <w:pPr>
              <w:pStyle w:val="ab"/>
              <w:spacing w:after="0"/>
              <w:rPr>
                <w:sz w:val="22"/>
                <w:szCs w:val="22"/>
              </w:rPr>
            </w:pPr>
            <w:r w:rsidRPr="00F93F04">
              <w:rPr>
                <w:sz w:val="22"/>
                <w:szCs w:val="22"/>
              </w:rPr>
              <w:t>Ед.</w:t>
            </w:r>
            <w:r w:rsidRPr="00F93F04">
              <w:rPr>
                <w:sz w:val="22"/>
                <w:szCs w:val="22"/>
              </w:rPr>
              <w:br/>
              <w:t>изм.</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F93F04" w:rsidRPr="00F93F04" w:rsidRDefault="00F93F04" w:rsidP="00F93F04">
            <w:pPr>
              <w:pStyle w:val="ab"/>
              <w:spacing w:after="0"/>
              <w:rPr>
                <w:sz w:val="22"/>
                <w:szCs w:val="22"/>
              </w:rPr>
            </w:pPr>
            <w:r w:rsidRPr="00F93F04">
              <w:rPr>
                <w:sz w:val="22"/>
                <w:szCs w:val="22"/>
              </w:rPr>
              <w:t>Кол-во</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F93F04" w:rsidRPr="00F93F04" w:rsidRDefault="00F93F04" w:rsidP="00F93F04">
            <w:pPr>
              <w:pStyle w:val="ab"/>
              <w:spacing w:after="0"/>
              <w:rPr>
                <w:sz w:val="22"/>
                <w:szCs w:val="22"/>
              </w:rPr>
            </w:pPr>
            <w:r w:rsidRPr="00F93F04">
              <w:rPr>
                <w:sz w:val="22"/>
                <w:szCs w:val="22"/>
              </w:rPr>
              <w:t>НДС,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93F04" w:rsidRPr="00F93F04" w:rsidRDefault="00F93F04" w:rsidP="00F93F04">
            <w:pPr>
              <w:pStyle w:val="ab"/>
              <w:spacing w:after="0"/>
              <w:rPr>
                <w:sz w:val="22"/>
                <w:szCs w:val="22"/>
              </w:rPr>
            </w:pPr>
            <w:r w:rsidRPr="00F93F04">
              <w:rPr>
                <w:sz w:val="22"/>
                <w:szCs w:val="22"/>
              </w:rPr>
              <w:t>Цена за ед. с НДС, руб.</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93F04" w:rsidRPr="00F93F04" w:rsidRDefault="00F93F04" w:rsidP="00F93F04">
            <w:pPr>
              <w:pStyle w:val="ab"/>
              <w:spacing w:after="0"/>
              <w:rPr>
                <w:sz w:val="22"/>
                <w:szCs w:val="22"/>
              </w:rPr>
            </w:pPr>
            <w:r w:rsidRPr="00F93F04">
              <w:rPr>
                <w:sz w:val="22"/>
                <w:szCs w:val="22"/>
              </w:rPr>
              <w:t>Сумма НДС, руб.</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93F04" w:rsidRPr="00F93F04" w:rsidRDefault="00F93F04" w:rsidP="00F93F04">
            <w:pPr>
              <w:pStyle w:val="ab"/>
              <w:spacing w:after="0"/>
              <w:rPr>
                <w:sz w:val="22"/>
                <w:szCs w:val="22"/>
              </w:rPr>
            </w:pPr>
            <w:r w:rsidRPr="00F93F04">
              <w:rPr>
                <w:sz w:val="22"/>
                <w:szCs w:val="22"/>
              </w:rPr>
              <w:t>Стоимость вкл. НДС, руб.</w:t>
            </w:r>
          </w:p>
        </w:tc>
      </w:tr>
      <w:tr w:rsidR="00F93F04" w:rsidRPr="00F93F04" w:rsidTr="00BA5364">
        <w:trPr>
          <w:trHeight w:val="255"/>
        </w:trPr>
        <w:tc>
          <w:tcPr>
            <w:tcW w:w="561" w:type="dxa"/>
            <w:tcBorders>
              <w:top w:val="nil"/>
              <w:left w:val="single" w:sz="4" w:space="0" w:color="auto"/>
              <w:bottom w:val="single" w:sz="4" w:space="0" w:color="auto"/>
              <w:right w:val="single" w:sz="4" w:space="0" w:color="auto"/>
            </w:tcBorders>
            <w:shd w:val="clear" w:color="auto" w:fill="auto"/>
            <w:vAlign w:val="bottom"/>
            <w:hideMark/>
          </w:tcPr>
          <w:p w:rsidR="00F93F04" w:rsidRPr="00F93F04" w:rsidRDefault="00F93F04" w:rsidP="00F93F04">
            <w:pPr>
              <w:pStyle w:val="ab"/>
              <w:spacing w:after="0"/>
              <w:rPr>
                <w:sz w:val="22"/>
                <w:szCs w:val="22"/>
              </w:rPr>
            </w:pPr>
            <w:r w:rsidRPr="00F93F04">
              <w:rPr>
                <w:sz w:val="22"/>
                <w:szCs w:val="22"/>
              </w:rPr>
              <w:t>1</w:t>
            </w:r>
          </w:p>
        </w:tc>
        <w:tc>
          <w:tcPr>
            <w:tcW w:w="8107" w:type="dxa"/>
            <w:tcBorders>
              <w:top w:val="nil"/>
              <w:left w:val="nil"/>
              <w:bottom w:val="single" w:sz="4" w:space="0" w:color="auto"/>
              <w:right w:val="single" w:sz="4" w:space="0" w:color="auto"/>
            </w:tcBorders>
            <w:shd w:val="clear" w:color="auto" w:fill="auto"/>
            <w:hideMark/>
          </w:tcPr>
          <w:p w:rsidR="00F93F04" w:rsidRPr="00F93F04" w:rsidRDefault="00F93F04" w:rsidP="00F93F04">
            <w:pPr>
              <w:pStyle w:val="ab"/>
              <w:spacing w:after="0"/>
              <w:rPr>
                <w:sz w:val="22"/>
                <w:szCs w:val="22"/>
              </w:rPr>
            </w:pPr>
            <w:r w:rsidRPr="00F93F04">
              <w:rPr>
                <w:sz w:val="22"/>
                <w:szCs w:val="22"/>
              </w:rPr>
              <w:t>Бумага офисная А4, класс С, SVETOCOPY, 80 г/м2, 500 л., International Paper, белизна 146% (CIE)</w:t>
            </w:r>
          </w:p>
        </w:tc>
        <w:tc>
          <w:tcPr>
            <w:tcW w:w="850" w:type="dxa"/>
            <w:tcBorders>
              <w:top w:val="nil"/>
              <w:left w:val="nil"/>
              <w:bottom w:val="single" w:sz="4" w:space="0" w:color="auto"/>
              <w:right w:val="single" w:sz="4" w:space="0" w:color="auto"/>
            </w:tcBorders>
            <w:shd w:val="clear" w:color="auto" w:fill="auto"/>
            <w:vAlign w:val="bottom"/>
            <w:hideMark/>
          </w:tcPr>
          <w:p w:rsidR="00F93F04" w:rsidRPr="00F93F04" w:rsidRDefault="00D1085D" w:rsidP="00F93F04">
            <w:pPr>
              <w:pStyle w:val="ab"/>
              <w:spacing w:after="0"/>
              <w:rPr>
                <w:sz w:val="22"/>
                <w:szCs w:val="22"/>
              </w:rPr>
            </w:pPr>
            <w:r w:rsidRPr="00F93F04">
              <w:rPr>
                <w:sz w:val="22"/>
                <w:szCs w:val="22"/>
              </w:rPr>
              <w:t>шт.</w:t>
            </w:r>
          </w:p>
        </w:tc>
        <w:tc>
          <w:tcPr>
            <w:tcW w:w="1109" w:type="dxa"/>
            <w:tcBorders>
              <w:top w:val="nil"/>
              <w:left w:val="nil"/>
              <w:bottom w:val="single" w:sz="4" w:space="0" w:color="auto"/>
              <w:right w:val="single" w:sz="4" w:space="0" w:color="auto"/>
            </w:tcBorders>
            <w:shd w:val="clear" w:color="auto" w:fill="auto"/>
            <w:vAlign w:val="bottom"/>
            <w:hideMark/>
          </w:tcPr>
          <w:p w:rsidR="00F93F04" w:rsidRPr="00F93F04" w:rsidRDefault="00F93F04" w:rsidP="00D1085D">
            <w:pPr>
              <w:pStyle w:val="ab"/>
              <w:spacing w:after="0"/>
              <w:jc w:val="center"/>
              <w:rPr>
                <w:sz w:val="22"/>
                <w:szCs w:val="22"/>
              </w:rPr>
            </w:pPr>
            <w:r w:rsidRPr="00F93F04">
              <w:rPr>
                <w:sz w:val="22"/>
                <w:szCs w:val="22"/>
              </w:rPr>
              <w:t>300</w:t>
            </w:r>
          </w:p>
        </w:tc>
        <w:tc>
          <w:tcPr>
            <w:tcW w:w="876"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pStyle w:val="ab"/>
              <w:spacing w:after="0"/>
              <w:rPr>
                <w:sz w:val="22"/>
                <w:szCs w:val="22"/>
              </w:rPr>
            </w:pPr>
          </w:p>
        </w:tc>
        <w:tc>
          <w:tcPr>
            <w:tcW w:w="1417"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pStyle w:val="ab"/>
              <w:spacing w:after="0"/>
              <w:rPr>
                <w:sz w:val="22"/>
                <w:szCs w:val="22"/>
              </w:rPr>
            </w:pPr>
          </w:p>
        </w:tc>
        <w:tc>
          <w:tcPr>
            <w:tcW w:w="1418"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pStyle w:val="ab"/>
              <w:spacing w:after="0"/>
              <w:rPr>
                <w:sz w:val="22"/>
                <w:szCs w:val="22"/>
              </w:rPr>
            </w:pPr>
          </w:p>
        </w:tc>
        <w:tc>
          <w:tcPr>
            <w:tcW w:w="1701"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pStyle w:val="ab"/>
              <w:spacing w:after="0"/>
              <w:rPr>
                <w:sz w:val="22"/>
                <w:szCs w:val="22"/>
              </w:rPr>
            </w:pPr>
          </w:p>
        </w:tc>
      </w:tr>
      <w:tr w:rsidR="00F93F04" w:rsidRPr="00F93F04" w:rsidTr="00BA5364">
        <w:trPr>
          <w:trHeight w:val="255"/>
        </w:trPr>
        <w:tc>
          <w:tcPr>
            <w:tcW w:w="561" w:type="dxa"/>
            <w:tcBorders>
              <w:top w:val="nil"/>
              <w:left w:val="single" w:sz="4" w:space="0" w:color="auto"/>
              <w:bottom w:val="single" w:sz="4" w:space="0" w:color="auto"/>
              <w:right w:val="single" w:sz="4" w:space="0" w:color="auto"/>
            </w:tcBorders>
            <w:shd w:val="clear" w:color="auto" w:fill="auto"/>
            <w:vAlign w:val="bottom"/>
            <w:hideMark/>
          </w:tcPr>
          <w:p w:rsidR="00F93F04" w:rsidRPr="00F93F04" w:rsidRDefault="00F93F04" w:rsidP="00F93F04">
            <w:pPr>
              <w:pStyle w:val="ab"/>
              <w:spacing w:after="0"/>
              <w:rPr>
                <w:sz w:val="22"/>
                <w:szCs w:val="22"/>
              </w:rPr>
            </w:pPr>
            <w:r w:rsidRPr="00F93F04">
              <w:rPr>
                <w:sz w:val="22"/>
                <w:szCs w:val="22"/>
              </w:rPr>
              <w:t>2</w:t>
            </w:r>
          </w:p>
        </w:tc>
        <w:tc>
          <w:tcPr>
            <w:tcW w:w="8107" w:type="dxa"/>
            <w:tcBorders>
              <w:top w:val="nil"/>
              <w:left w:val="nil"/>
              <w:bottom w:val="single" w:sz="4" w:space="0" w:color="auto"/>
              <w:right w:val="single" w:sz="4" w:space="0" w:color="auto"/>
            </w:tcBorders>
            <w:shd w:val="clear" w:color="auto" w:fill="auto"/>
            <w:hideMark/>
          </w:tcPr>
          <w:p w:rsidR="00F93F04" w:rsidRPr="00F93F04" w:rsidRDefault="00F93F04" w:rsidP="00F93F04">
            <w:pPr>
              <w:pStyle w:val="ab"/>
              <w:spacing w:after="0"/>
              <w:rPr>
                <w:sz w:val="22"/>
                <w:szCs w:val="22"/>
              </w:rPr>
            </w:pPr>
            <w:r w:rsidRPr="00F93F04">
              <w:rPr>
                <w:sz w:val="22"/>
                <w:szCs w:val="22"/>
              </w:rPr>
              <w:t>Писчая бумага для пишущих машин (А4,48,8 г, Кондопога) пачка 500л.</w:t>
            </w:r>
          </w:p>
        </w:tc>
        <w:tc>
          <w:tcPr>
            <w:tcW w:w="850" w:type="dxa"/>
            <w:tcBorders>
              <w:top w:val="nil"/>
              <w:left w:val="nil"/>
              <w:bottom w:val="single" w:sz="4" w:space="0" w:color="auto"/>
              <w:right w:val="single" w:sz="4" w:space="0" w:color="auto"/>
            </w:tcBorders>
            <w:shd w:val="clear" w:color="auto" w:fill="auto"/>
            <w:vAlign w:val="bottom"/>
            <w:hideMark/>
          </w:tcPr>
          <w:p w:rsidR="00F93F04" w:rsidRPr="00F93F04" w:rsidRDefault="00D1085D" w:rsidP="00F93F04">
            <w:pPr>
              <w:pStyle w:val="ab"/>
              <w:spacing w:after="0"/>
              <w:rPr>
                <w:sz w:val="22"/>
                <w:szCs w:val="22"/>
              </w:rPr>
            </w:pPr>
            <w:r w:rsidRPr="00F93F04">
              <w:rPr>
                <w:sz w:val="22"/>
                <w:szCs w:val="22"/>
              </w:rPr>
              <w:t>шт.</w:t>
            </w:r>
          </w:p>
        </w:tc>
        <w:tc>
          <w:tcPr>
            <w:tcW w:w="1109" w:type="dxa"/>
            <w:tcBorders>
              <w:top w:val="nil"/>
              <w:left w:val="nil"/>
              <w:bottom w:val="single" w:sz="4" w:space="0" w:color="auto"/>
              <w:right w:val="single" w:sz="4" w:space="0" w:color="auto"/>
            </w:tcBorders>
            <w:shd w:val="clear" w:color="auto" w:fill="auto"/>
            <w:vAlign w:val="bottom"/>
            <w:hideMark/>
          </w:tcPr>
          <w:p w:rsidR="00F93F04" w:rsidRPr="00F93F04" w:rsidRDefault="00F93F04" w:rsidP="00D1085D">
            <w:pPr>
              <w:pStyle w:val="ab"/>
              <w:spacing w:after="0"/>
              <w:jc w:val="center"/>
              <w:rPr>
                <w:sz w:val="22"/>
                <w:szCs w:val="22"/>
              </w:rPr>
            </w:pPr>
            <w:r w:rsidRPr="00F93F04">
              <w:rPr>
                <w:sz w:val="22"/>
                <w:szCs w:val="22"/>
              </w:rPr>
              <w:t>30</w:t>
            </w:r>
          </w:p>
        </w:tc>
        <w:tc>
          <w:tcPr>
            <w:tcW w:w="876"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pStyle w:val="ab"/>
              <w:spacing w:after="0"/>
              <w:rPr>
                <w:sz w:val="22"/>
                <w:szCs w:val="22"/>
              </w:rPr>
            </w:pPr>
          </w:p>
        </w:tc>
        <w:tc>
          <w:tcPr>
            <w:tcW w:w="1417"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pStyle w:val="ab"/>
              <w:spacing w:after="0"/>
              <w:rPr>
                <w:sz w:val="22"/>
                <w:szCs w:val="22"/>
              </w:rPr>
            </w:pPr>
          </w:p>
        </w:tc>
        <w:tc>
          <w:tcPr>
            <w:tcW w:w="1418"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pStyle w:val="ab"/>
              <w:spacing w:after="0"/>
              <w:rPr>
                <w:sz w:val="22"/>
                <w:szCs w:val="22"/>
              </w:rPr>
            </w:pPr>
          </w:p>
        </w:tc>
        <w:tc>
          <w:tcPr>
            <w:tcW w:w="1701"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pStyle w:val="ab"/>
              <w:spacing w:after="0"/>
              <w:rPr>
                <w:sz w:val="22"/>
                <w:szCs w:val="22"/>
              </w:rPr>
            </w:pPr>
          </w:p>
        </w:tc>
      </w:tr>
      <w:tr w:rsidR="00F93F04" w:rsidRPr="00F93F04" w:rsidTr="00BA5364">
        <w:trPr>
          <w:trHeight w:val="255"/>
        </w:trPr>
        <w:tc>
          <w:tcPr>
            <w:tcW w:w="1433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3F04" w:rsidRPr="00F93F04" w:rsidRDefault="00F93F04" w:rsidP="00F93F04">
            <w:pPr>
              <w:pStyle w:val="ab"/>
              <w:spacing w:after="0"/>
              <w:rPr>
                <w:sz w:val="22"/>
                <w:szCs w:val="22"/>
              </w:rPr>
            </w:pPr>
            <w:r w:rsidRPr="00F93F04">
              <w:rPr>
                <w:sz w:val="22"/>
                <w:szCs w:val="22"/>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F93F04" w:rsidRPr="00F93F04" w:rsidRDefault="00F93F04" w:rsidP="00F93F04">
            <w:pPr>
              <w:pStyle w:val="ab"/>
              <w:spacing w:after="0"/>
              <w:rPr>
                <w:sz w:val="22"/>
                <w:szCs w:val="22"/>
              </w:rPr>
            </w:pPr>
          </w:p>
        </w:tc>
      </w:tr>
      <w:tr w:rsidR="00F93F04" w:rsidRPr="00F93F04" w:rsidTr="00BA5364">
        <w:trPr>
          <w:trHeight w:val="255"/>
        </w:trPr>
        <w:tc>
          <w:tcPr>
            <w:tcW w:w="1433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3F04" w:rsidRPr="00F93F04" w:rsidRDefault="00F93F04" w:rsidP="00F93F04">
            <w:pPr>
              <w:pStyle w:val="ab"/>
              <w:spacing w:after="0"/>
              <w:rPr>
                <w:sz w:val="22"/>
                <w:szCs w:val="22"/>
              </w:rPr>
            </w:pPr>
            <w:r w:rsidRPr="00F93F04">
              <w:rPr>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F04" w:rsidRPr="00F93F04" w:rsidRDefault="00F93F04" w:rsidP="00F93F04">
            <w:pPr>
              <w:pStyle w:val="ab"/>
              <w:spacing w:after="0"/>
              <w:rPr>
                <w:sz w:val="22"/>
                <w:szCs w:val="22"/>
              </w:rPr>
            </w:pPr>
            <w:r w:rsidRPr="00F93F04">
              <w:rPr>
                <w:sz w:val="22"/>
                <w:szCs w:val="22"/>
              </w:rPr>
              <w:t> </w:t>
            </w:r>
          </w:p>
        </w:tc>
      </w:tr>
    </w:tbl>
    <w:p w:rsidR="00F93F04" w:rsidRDefault="00F93F04" w:rsidP="00BB2B45">
      <w:pPr>
        <w:pStyle w:val="ab"/>
        <w:spacing w:after="0"/>
        <w:rPr>
          <w:sz w:val="22"/>
          <w:szCs w:val="22"/>
        </w:rPr>
      </w:pPr>
    </w:p>
    <w:p w:rsidR="00754779" w:rsidRPr="00062D1F" w:rsidRDefault="00754779" w:rsidP="00DC7D71">
      <w:pPr>
        <w:pStyle w:val="a6"/>
        <w:widowControl w:val="0"/>
        <w:overflowPunct w:val="0"/>
        <w:autoSpaceDE w:val="0"/>
        <w:autoSpaceDN w:val="0"/>
        <w:adjustRightInd w:val="0"/>
        <w:spacing w:after="0"/>
        <w:ind w:firstLine="720"/>
        <w:textAlignment w:val="baseline"/>
        <w:rPr>
          <w:b/>
          <w:bCs/>
          <w:sz w:val="22"/>
          <w:szCs w:val="22"/>
        </w:rPr>
      </w:pPr>
    </w:p>
    <w:p w:rsidR="00D86E98" w:rsidRPr="00062D1F" w:rsidRDefault="00664DA1" w:rsidP="00D86E98">
      <w:pPr>
        <w:spacing w:before="0"/>
        <w:ind w:firstLine="0"/>
        <w:rPr>
          <w:sz w:val="22"/>
          <w:szCs w:val="22"/>
        </w:rPr>
      </w:pPr>
      <w:r w:rsidRPr="00062D1F">
        <w:rPr>
          <w:b/>
          <w:bCs/>
          <w:sz w:val="22"/>
          <w:szCs w:val="22"/>
        </w:rPr>
        <w:t xml:space="preserve">Итого: </w:t>
      </w:r>
      <w:r w:rsidR="0096254F">
        <w:rPr>
          <w:b/>
          <w:bCs/>
          <w:sz w:val="22"/>
          <w:szCs w:val="22"/>
        </w:rPr>
        <w:t>___________________</w:t>
      </w:r>
      <w:r w:rsidR="00D86E98" w:rsidRPr="00062D1F">
        <w:rPr>
          <w:sz w:val="22"/>
          <w:szCs w:val="22"/>
        </w:rPr>
        <w:t>руб. (</w:t>
      </w:r>
      <w:r w:rsidR="0096254F">
        <w:rPr>
          <w:sz w:val="22"/>
          <w:szCs w:val="22"/>
        </w:rPr>
        <w:t>___________________________________________</w:t>
      </w:r>
      <w:r w:rsidR="00D86E98" w:rsidRPr="00062D1F">
        <w:rPr>
          <w:sz w:val="22"/>
          <w:szCs w:val="22"/>
        </w:rPr>
        <w:t xml:space="preserve">руб. </w:t>
      </w:r>
      <w:r w:rsidR="0096254F">
        <w:rPr>
          <w:sz w:val="22"/>
          <w:szCs w:val="22"/>
        </w:rPr>
        <w:t>____</w:t>
      </w:r>
      <w:r w:rsidR="00D86E98" w:rsidRPr="00062D1F">
        <w:rPr>
          <w:sz w:val="22"/>
          <w:szCs w:val="22"/>
        </w:rPr>
        <w:t>коп.)</w:t>
      </w:r>
    </w:p>
    <w:p w:rsidR="00664DA1" w:rsidRPr="00062D1F" w:rsidRDefault="00664DA1" w:rsidP="00664DA1">
      <w:pPr>
        <w:pStyle w:val="a6"/>
        <w:widowControl w:val="0"/>
        <w:overflowPunct w:val="0"/>
        <w:autoSpaceDE w:val="0"/>
        <w:autoSpaceDN w:val="0"/>
        <w:adjustRightInd w:val="0"/>
        <w:spacing w:after="0"/>
        <w:textAlignment w:val="baseline"/>
        <w:rPr>
          <w:b/>
          <w:bCs/>
          <w:sz w:val="22"/>
          <w:szCs w:val="22"/>
        </w:rPr>
      </w:pPr>
    </w:p>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Pr="00541778"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15470F" w:rsidRDefault="00DC7D71" w:rsidP="001C104E">
      <w:pPr>
        <w:widowControl/>
        <w:spacing w:before="0"/>
        <w:ind w:firstLine="0"/>
        <w:rPr>
          <w:sz w:val="22"/>
          <w:szCs w:val="22"/>
        </w:rPr>
      </w:pPr>
      <w:r w:rsidRPr="00541778">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541778">
        <w:rPr>
          <w:b/>
          <w:bCs/>
          <w:sz w:val="22"/>
          <w:szCs w:val="22"/>
        </w:rPr>
        <w:t xml:space="preserve">есто доставки: </w:t>
      </w:r>
      <w:r w:rsidRPr="0034317C">
        <w:rPr>
          <w:sz w:val="22"/>
          <w:szCs w:val="22"/>
        </w:rPr>
        <w:t xml:space="preserve">г. Калуга, ул. Болотникова, д. 1, </w:t>
      </w:r>
      <w:r w:rsidR="001C104E">
        <w:rPr>
          <w:sz w:val="22"/>
          <w:szCs w:val="22"/>
        </w:rPr>
        <w:t xml:space="preserve">ЧУЗ </w:t>
      </w:r>
      <w:r w:rsidR="001C104E" w:rsidRPr="006A063D">
        <w:rPr>
          <w:sz w:val="22"/>
          <w:szCs w:val="22"/>
        </w:rPr>
        <w:t>«</w:t>
      </w:r>
      <w:r w:rsidR="001C104E">
        <w:rPr>
          <w:sz w:val="22"/>
          <w:szCs w:val="22"/>
        </w:rPr>
        <w:t>Б</w:t>
      </w:r>
      <w:r w:rsidR="001C104E" w:rsidRPr="006A063D">
        <w:rPr>
          <w:sz w:val="22"/>
          <w:szCs w:val="22"/>
        </w:rPr>
        <w:t xml:space="preserve">ольница </w:t>
      </w:r>
      <w:r w:rsidR="001C104E">
        <w:rPr>
          <w:sz w:val="22"/>
          <w:szCs w:val="22"/>
        </w:rPr>
        <w:t>«РЖД</w:t>
      </w:r>
      <w:r w:rsidR="001C104E" w:rsidRPr="006A063D">
        <w:rPr>
          <w:sz w:val="22"/>
          <w:szCs w:val="22"/>
        </w:rPr>
        <w:t xml:space="preserve"> </w:t>
      </w:r>
      <w:r w:rsidR="001C104E">
        <w:rPr>
          <w:sz w:val="22"/>
          <w:szCs w:val="22"/>
        </w:rPr>
        <w:t xml:space="preserve">– Медицина» </w:t>
      </w:r>
      <w:r w:rsidR="001C104E" w:rsidRPr="006A063D">
        <w:rPr>
          <w:sz w:val="22"/>
          <w:szCs w:val="22"/>
        </w:rPr>
        <w:t xml:space="preserve">имени К.Э. Циолковского </w:t>
      </w:r>
      <w:r w:rsidR="001C104E">
        <w:rPr>
          <w:sz w:val="22"/>
          <w:szCs w:val="22"/>
        </w:rPr>
        <w:t xml:space="preserve">города </w:t>
      </w:r>
      <w:r w:rsidR="001C104E" w:rsidRPr="006A063D">
        <w:rPr>
          <w:sz w:val="22"/>
          <w:szCs w:val="22"/>
        </w:rPr>
        <w:t>Калуга</w:t>
      </w:r>
      <w:r w:rsidR="001C104E">
        <w:rPr>
          <w:sz w:val="22"/>
          <w:szCs w:val="22"/>
        </w:rPr>
        <w:t xml:space="preserve">», сокращенное </w:t>
      </w:r>
      <w:r w:rsidR="001C104E" w:rsidRPr="006A063D">
        <w:rPr>
          <w:sz w:val="22"/>
          <w:szCs w:val="22"/>
        </w:rPr>
        <w:t>официальное</w:t>
      </w:r>
      <w:r w:rsidR="001C104E">
        <w:rPr>
          <w:sz w:val="22"/>
          <w:szCs w:val="22"/>
        </w:rPr>
        <w:t xml:space="preserve"> наименование ЧУЗ </w:t>
      </w:r>
      <w:r w:rsidR="001C104E" w:rsidRPr="006A063D">
        <w:rPr>
          <w:sz w:val="22"/>
          <w:szCs w:val="22"/>
        </w:rPr>
        <w:t>«</w:t>
      </w:r>
      <w:r w:rsidR="001C104E">
        <w:rPr>
          <w:sz w:val="22"/>
          <w:szCs w:val="22"/>
        </w:rPr>
        <w:t>РЖД</w:t>
      </w:r>
      <w:r w:rsidR="001C104E" w:rsidRPr="006A063D">
        <w:rPr>
          <w:sz w:val="22"/>
          <w:szCs w:val="22"/>
        </w:rPr>
        <w:t xml:space="preserve"> </w:t>
      </w:r>
      <w:r w:rsidR="001C104E">
        <w:rPr>
          <w:sz w:val="22"/>
          <w:szCs w:val="22"/>
        </w:rPr>
        <w:t xml:space="preserve">– Медицина» г. </w:t>
      </w:r>
      <w:r w:rsidR="001C104E" w:rsidRPr="006A063D">
        <w:rPr>
          <w:sz w:val="22"/>
          <w:szCs w:val="22"/>
        </w:rPr>
        <w:t>Калуга</w:t>
      </w:r>
      <w:r w:rsidR="001C104E">
        <w:rPr>
          <w:sz w:val="22"/>
          <w:szCs w:val="22"/>
        </w:rPr>
        <w:t xml:space="preserve">» </w:t>
      </w:r>
    </w:p>
    <w:p w:rsidR="00DC7D71" w:rsidRPr="0015470F" w:rsidRDefault="00DC7D71" w:rsidP="0015470F">
      <w:pPr>
        <w:pStyle w:val="aff2"/>
        <w:numPr>
          <w:ilvl w:val="0"/>
          <w:numId w:val="2"/>
        </w:numPr>
        <w:rPr>
          <w:sz w:val="22"/>
          <w:szCs w:val="22"/>
        </w:rPr>
      </w:pPr>
      <w:r w:rsidRPr="0015470F">
        <w:rPr>
          <w:b/>
          <w:bCs/>
          <w:sz w:val="22"/>
          <w:szCs w:val="22"/>
        </w:rPr>
        <w:t>Тара</w:t>
      </w:r>
      <w:r w:rsidR="00664DA1" w:rsidRPr="0015470F">
        <w:rPr>
          <w:b/>
          <w:bCs/>
          <w:sz w:val="22"/>
          <w:szCs w:val="22"/>
        </w:rPr>
        <w:t xml:space="preserve"> доставки</w:t>
      </w:r>
      <w:r w:rsidR="00CC15E9">
        <w:rPr>
          <w:b/>
          <w:bCs/>
          <w:sz w:val="22"/>
          <w:szCs w:val="22"/>
        </w:rPr>
        <w:t xml:space="preserve"> комплектующих </w:t>
      </w:r>
      <w:r w:rsidR="00BF6C90">
        <w:rPr>
          <w:b/>
          <w:bCs/>
          <w:sz w:val="22"/>
          <w:szCs w:val="22"/>
        </w:rPr>
        <w:t>материалов</w:t>
      </w:r>
      <w:r w:rsidR="00BF6C90" w:rsidRPr="0015470F">
        <w:rPr>
          <w:b/>
          <w:bCs/>
          <w:sz w:val="22"/>
          <w:szCs w:val="22"/>
        </w:rPr>
        <w:t>: упаковка</w:t>
      </w:r>
      <w:r w:rsidR="007844DE" w:rsidRPr="0015470F">
        <w:rPr>
          <w:bCs/>
          <w:sz w:val="22"/>
          <w:szCs w:val="22"/>
          <w:u w:val="single"/>
        </w:rPr>
        <w:t xml:space="preserve"> производителя</w:t>
      </w:r>
      <w:r w:rsidR="007844DE" w:rsidRPr="0015470F">
        <w:rPr>
          <w:b/>
          <w:bCs/>
          <w:sz w:val="22"/>
          <w:szCs w:val="22"/>
        </w:rPr>
        <w:t xml:space="preserve"> </w:t>
      </w:r>
    </w:p>
    <w:p w:rsidR="00DC7D71" w:rsidRPr="00541778" w:rsidRDefault="00DC7D71" w:rsidP="00DC7D71">
      <w:pPr>
        <w:widowControl/>
        <w:numPr>
          <w:ilvl w:val="0"/>
          <w:numId w:val="2"/>
        </w:numPr>
        <w:spacing w:before="0"/>
        <w:rPr>
          <w:b/>
          <w:bCs/>
          <w:sz w:val="22"/>
          <w:szCs w:val="22"/>
        </w:rPr>
      </w:pPr>
      <w:r w:rsidRPr="00541778">
        <w:rPr>
          <w:b/>
          <w:bCs/>
          <w:sz w:val="22"/>
          <w:szCs w:val="22"/>
        </w:rPr>
        <w:t xml:space="preserve">Сроки поставки </w:t>
      </w:r>
      <w:r w:rsidR="0015470F">
        <w:rPr>
          <w:b/>
          <w:bCs/>
          <w:sz w:val="22"/>
          <w:szCs w:val="22"/>
        </w:rPr>
        <w:t xml:space="preserve">комплектующих </w:t>
      </w:r>
      <w:r w:rsidR="00BF6C90">
        <w:rPr>
          <w:b/>
          <w:bCs/>
          <w:sz w:val="22"/>
          <w:szCs w:val="22"/>
        </w:rPr>
        <w:t>материалов,</w:t>
      </w:r>
      <w:r w:rsidR="00CC15E9">
        <w:rPr>
          <w:b/>
          <w:bCs/>
          <w:sz w:val="22"/>
          <w:szCs w:val="22"/>
        </w:rPr>
        <w:t xml:space="preserve"> </w:t>
      </w:r>
      <w:r w:rsidR="0015470F">
        <w:rPr>
          <w:b/>
          <w:bCs/>
          <w:sz w:val="22"/>
          <w:szCs w:val="22"/>
        </w:rPr>
        <w:t>в случае замены</w:t>
      </w:r>
      <w:r w:rsidRPr="00541778">
        <w:rPr>
          <w:b/>
          <w:bCs/>
          <w:sz w:val="22"/>
          <w:szCs w:val="22"/>
        </w:rPr>
        <w:t>:</w:t>
      </w:r>
      <w:r w:rsidRPr="00541778">
        <w:rPr>
          <w:sz w:val="22"/>
          <w:szCs w:val="22"/>
        </w:rPr>
        <w:t xml:space="preserve"> ___</w:t>
      </w:r>
      <w:r w:rsidR="00CC15E9">
        <w:rPr>
          <w:sz w:val="22"/>
          <w:szCs w:val="22"/>
        </w:rPr>
        <w:t>__________</w:t>
      </w:r>
      <w:r w:rsidRPr="00541778">
        <w:rPr>
          <w:sz w:val="22"/>
          <w:szCs w:val="22"/>
        </w:rPr>
        <w:t>_____________________________</w:t>
      </w:r>
    </w:p>
    <w:p w:rsidR="00DC7D71" w:rsidRPr="00541778" w:rsidRDefault="00DC7D71" w:rsidP="00DC7D71">
      <w:pPr>
        <w:widowControl/>
        <w:numPr>
          <w:ilvl w:val="0"/>
          <w:numId w:val="2"/>
        </w:numPr>
        <w:spacing w:before="0"/>
        <w:rPr>
          <w:sz w:val="22"/>
          <w:szCs w:val="22"/>
        </w:rPr>
      </w:pPr>
      <w:r w:rsidRPr="00541778">
        <w:rPr>
          <w:b/>
          <w:sz w:val="22"/>
          <w:szCs w:val="22"/>
        </w:rPr>
        <w:t>В с</w:t>
      </w:r>
      <w:r w:rsidRPr="00541778">
        <w:rPr>
          <w:b/>
          <w:bCs/>
          <w:sz w:val="22"/>
          <w:szCs w:val="22"/>
        </w:rPr>
        <w:t>тоимость поставки товара включает</w:t>
      </w:r>
      <w:r w:rsidRPr="00541778">
        <w:rPr>
          <w:bCs/>
          <w:sz w:val="22"/>
          <w:szCs w:val="22"/>
        </w:rPr>
        <w:t>: _________________________________________</w:t>
      </w:r>
    </w:p>
    <w:p w:rsidR="00DC7D71" w:rsidRPr="00541778" w:rsidRDefault="00DC7D71" w:rsidP="00DC7D71">
      <w:pPr>
        <w:widowControl/>
        <w:spacing w:before="0"/>
        <w:ind w:left="1069" w:firstLine="0"/>
        <w:rPr>
          <w:i/>
          <w:sz w:val="22"/>
          <w:szCs w:val="22"/>
        </w:rPr>
      </w:pPr>
      <w:r w:rsidRPr="00541778">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DC7D71" w:rsidRPr="00541778" w:rsidRDefault="00DC7D71" w:rsidP="00DC7D71">
      <w:pPr>
        <w:widowControl/>
        <w:numPr>
          <w:ilvl w:val="0"/>
          <w:numId w:val="2"/>
        </w:numPr>
        <w:spacing w:before="0"/>
        <w:rPr>
          <w:i/>
          <w:sz w:val="22"/>
          <w:szCs w:val="22"/>
        </w:rPr>
      </w:pPr>
      <w:r w:rsidRPr="00541778">
        <w:rPr>
          <w:b/>
          <w:sz w:val="22"/>
          <w:szCs w:val="22"/>
        </w:rPr>
        <w:t xml:space="preserve">Стоимость </w:t>
      </w:r>
      <w:r w:rsidR="00CC15E9">
        <w:rPr>
          <w:b/>
          <w:sz w:val="22"/>
          <w:szCs w:val="22"/>
        </w:rPr>
        <w:t xml:space="preserve">услуги </w:t>
      </w:r>
      <w:r w:rsidRPr="00541778">
        <w:rPr>
          <w:b/>
          <w:sz w:val="22"/>
          <w:szCs w:val="22"/>
        </w:rPr>
        <w:t>на</w:t>
      </w:r>
      <w:r w:rsidRPr="00541778">
        <w:rPr>
          <w:sz w:val="22"/>
          <w:szCs w:val="22"/>
        </w:rPr>
        <w:t xml:space="preserve"> ________________</w:t>
      </w:r>
      <w:r w:rsidR="00CC15E9">
        <w:rPr>
          <w:sz w:val="22"/>
          <w:szCs w:val="22"/>
        </w:rPr>
        <w:t>__________</w:t>
      </w:r>
      <w:r w:rsidRPr="00541778">
        <w:rPr>
          <w:sz w:val="22"/>
          <w:szCs w:val="22"/>
        </w:rPr>
        <w:t xml:space="preserve"> составляет: </w:t>
      </w:r>
    </w:p>
    <w:p w:rsidR="00DC7D71" w:rsidRPr="00541778" w:rsidRDefault="00DC7D71" w:rsidP="00DC7D71">
      <w:pPr>
        <w:widowControl/>
        <w:spacing w:before="0"/>
        <w:ind w:left="709" w:firstLine="0"/>
        <w:rPr>
          <w:i/>
          <w:sz w:val="22"/>
          <w:szCs w:val="22"/>
        </w:rPr>
      </w:pPr>
      <w:r w:rsidRPr="00541778">
        <w:rPr>
          <w:b/>
          <w:sz w:val="22"/>
          <w:szCs w:val="22"/>
        </w:rPr>
        <w:t xml:space="preserve">                                                          </w:t>
      </w:r>
      <w:r w:rsidRPr="00541778">
        <w:rPr>
          <w:i/>
          <w:sz w:val="22"/>
          <w:szCs w:val="22"/>
        </w:rPr>
        <w:t xml:space="preserve">                (дата)</w:t>
      </w:r>
    </w:p>
    <w:p w:rsidR="00DC7D71" w:rsidRPr="00541778" w:rsidRDefault="00DC7D71" w:rsidP="00DC7D71">
      <w:pPr>
        <w:widowControl/>
        <w:spacing w:before="0"/>
        <w:ind w:firstLine="0"/>
        <w:rPr>
          <w:spacing w:val="-9"/>
          <w:sz w:val="22"/>
          <w:szCs w:val="22"/>
        </w:rPr>
      </w:pPr>
      <w:r w:rsidRPr="00541778">
        <w:rPr>
          <w:sz w:val="22"/>
          <w:szCs w:val="22"/>
        </w:rPr>
        <w:t xml:space="preserve">__________________________________________________________________________ руб., в том числе НДС %- ______ (если не облагается, </w:t>
      </w:r>
      <w:r w:rsidRPr="00541778">
        <w:rPr>
          <w:i/>
          <w:sz w:val="22"/>
          <w:szCs w:val="22"/>
          <w:u w:val="single"/>
        </w:rPr>
        <w:t>обязательно</w:t>
      </w:r>
      <w:r w:rsidRPr="00541778">
        <w:rPr>
          <w:sz w:val="22"/>
          <w:szCs w:val="22"/>
        </w:rPr>
        <w:t xml:space="preserve"> указать основания). </w:t>
      </w:r>
      <w:r w:rsidRPr="00541778">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DC7D71" w:rsidRPr="00541778" w:rsidRDefault="0015470F" w:rsidP="00DC7D71">
      <w:pPr>
        <w:widowControl/>
        <w:spacing w:before="0"/>
        <w:ind w:firstLine="720"/>
        <w:rPr>
          <w:sz w:val="22"/>
          <w:szCs w:val="22"/>
          <w:u w:val="single"/>
        </w:rPr>
      </w:pPr>
      <w:r>
        <w:rPr>
          <w:b/>
          <w:sz w:val="22"/>
          <w:szCs w:val="22"/>
        </w:rPr>
        <w:t>6</w:t>
      </w:r>
      <w:r w:rsidR="00DC7D71" w:rsidRPr="00541778">
        <w:rPr>
          <w:b/>
          <w:sz w:val="22"/>
          <w:szCs w:val="22"/>
        </w:rPr>
        <w:t xml:space="preserve">. Сроки и условия </w:t>
      </w:r>
      <w:r w:rsidR="00BF6C90" w:rsidRPr="00541778">
        <w:rPr>
          <w:b/>
          <w:sz w:val="22"/>
          <w:szCs w:val="22"/>
        </w:rPr>
        <w:t>оплаты:</w:t>
      </w:r>
      <w:r w:rsidR="00BF6C90" w:rsidRPr="00541778">
        <w:rPr>
          <w:sz w:val="22"/>
          <w:szCs w:val="22"/>
          <w:u w:val="single"/>
        </w:rPr>
        <w:t xml:space="preserve"> </w:t>
      </w:r>
      <w:r w:rsidR="00BF6C90"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r>
      <w:r w:rsidR="00DC7D71" w:rsidRPr="00541778">
        <w:rPr>
          <w:sz w:val="22"/>
          <w:szCs w:val="22"/>
          <w:u w:val="single"/>
        </w:rPr>
        <w:tab/>
        <w:t>________</w:t>
      </w:r>
      <w:r w:rsidR="00DC7D71">
        <w:rPr>
          <w:sz w:val="22"/>
          <w:szCs w:val="22"/>
          <w:u w:val="single"/>
        </w:rPr>
        <w:t>_______</w:t>
      </w:r>
      <w:r w:rsidR="00DC7D71">
        <w:rPr>
          <w:sz w:val="22"/>
          <w:szCs w:val="22"/>
          <w:u w:val="single"/>
        </w:rPr>
        <w:tab/>
      </w:r>
      <w:r w:rsidR="00DC7D71">
        <w:rPr>
          <w:sz w:val="22"/>
          <w:szCs w:val="22"/>
          <w:u w:val="single"/>
        </w:rPr>
        <w:tab/>
        <w:t>___</w:t>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r>
      <w:r w:rsidR="00DC7D71">
        <w:rPr>
          <w:sz w:val="22"/>
          <w:szCs w:val="22"/>
          <w:u w:val="single"/>
        </w:rPr>
        <w:tab/>
        <w:t>__</w:t>
      </w:r>
      <w:r w:rsidR="00DC7D71">
        <w:rPr>
          <w:sz w:val="22"/>
          <w:szCs w:val="22"/>
          <w:u w:val="single"/>
        </w:rPr>
        <w:tab/>
      </w:r>
      <w:r w:rsidR="00DC7D71">
        <w:rPr>
          <w:sz w:val="22"/>
          <w:szCs w:val="22"/>
          <w:u w:val="single"/>
        </w:rPr>
        <w:tab/>
      </w:r>
      <w:r w:rsidR="00DC7D71" w:rsidRPr="00541778">
        <w:rPr>
          <w:sz w:val="22"/>
          <w:szCs w:val="22"/>
          <w:u w:val="single"/>
        </w:rPr>
        <w:tab/>
        <w:t>______________</w:t>
      </w:r>
    </w:p>
    <w:p w:rsidR="00DC7D71" w:rsidRPr="00541778" w:rsidRDefault="0015470F" w:rsidP="00DC7D71">
      <w:pPr>
        <w:widowControl/>
        <w:spacing w:before="0"/>
        <w:ind w:firstLine="720"/>
        <w:rPr>
          <w:b/>
          <w:sz w:val="22"/>
          <w:szCs w:val="22"/>
        </w:rPr>
      </w:pPr>
      <w:r>
        <w:rPr>
          <w:b/>
          <w:sz w:val="22"/>
          <w:szCs w:val="22"/>
        </w:rPr>
        <w:t>7</w:t>
      </w:r>
      <w:r w:rsidR="00DC7D71" w:rsidRPr="00541778">
        <w:rPr>
          <w:b/>
          <w:sz w:val="22"/>
          <w:szCs w:val="22"/>
        </w:rPr>
        <w:t>. Особые условия: ________________________________________________________________</w:t>
      </w:r>
    </w:p>
    <w:p w:rsidR="00DC7D71" w:rsidRPr="00541778" w:rsidRDefault="00DC7D71" w:rsidP="00DC7D71">
      <w:pPr>
        <w:widowControl/>
        <w:spacing w:before="0"/>
        <w:ind w:firstLine="0"/>
        <w:rPr>
          <w:b/>
          <w:sz w:val="22"/>
          <w:szCs w:val="22"/>
        </w:rPr>
      </w:pPr>
      <w:r w:rsidRPr="00541778">
        <w:rPr>
          <w:b/>
          <w:sz w:val="22"/>
          <w:szCs w:val="22"/>
        </w:rPr>
        <w:t>__________________________________________________</w:t>
      </w:r>
      <w:r>
        <w:rPr>
          <w:b/>
          <w:sz w:val="22"/>
          <w:szCs w:val="22"/>
        </w:rPr>
        <w:t>__________</w:t>
      </w:r>
      <w:r w:rsidRPr="00541778">
        <w:rPr>
          <w:b/>
          <w:sz w:val="22"/>
          <w:szCs w:val="22"/>
        </w:rPr>
        <w:t>__________________</w:t>
      </w:r>
      <w:r>
        <w:rPr>
          <w:b/>
          <w:sz w:val="22"/>
          <w:szCs w:val="22"/>
        </w:rPr>
        <w:t>___</w:t>
      </w:r>
      <w:r w:rsidRPr="00541778">
        <w:rPr>
          <w:b/>
          <w:sz w:val="22"/>
          <w:szCs w:val="22"/>
        </w:rPr>
        <w:t>_____</w:t>
      </w:r>
    </w:p>
    <w:p w:rsidR="00DC7D71" w:rsidRDefault="00DC7D71" w:rsidP="00DC7D71">
      <w:pPr>
        <w:pStyle w:val="ConsNormal"/>
        <w:ind w:firstLine="900"/>
        <w:jc w:val="both"/>
        <w:rPr>
          <w:rFonts w:ascii="Times New Roman" w:hAnsi="Times New Roman"/>
          <w:b/>
          <w:sz w:val="22"/>
          <w:szCs w:val="22"/>
        </w:rPr>
      </w:pPr>
    </w:p>
    <w:p w:rsidR="00DC7D71" w:rsidRDefault="00DC7D71" w:rsidP="00DC7D71">
      <w:pPr>
        <w:pStyle w:val="ConsNormal"/>
        <w:ind w:firstLine="900"/>
        <w:jc w:val="both"/>
        <w:rPr>
          <w:rFonts w:ascii="Times New Roman" w:hAnsi="Times New Roman"/>
          <w:iCs/>
          <w:sz w:val="22"/>
          <w:szCs w:val="22"/>
        </w:rPr>
      </w:pPr>
      <w:r w:rsidRPr="0089297D">
        <w:rPr>
          <w:rFonts w:ascii="Times New Roman" w:hAnsi="Times New Roman"/>
          <w:b/>
          <w:sz w:val="22"/>
          <w:szCs w:val="22"/>
        </w:rPr>
        <w:t xml:space="preserve">При подаче </w:t>
      </w:r>
      <w:r>
        <w:rPr>
          <w:rFonts w:ascii="Times New Roman" w:hAnsi="Times New Roman"/>
          <w:b/>
          <w:sz w:val="22"/>
          <w:szCs w:val="22"/>
        </w:rPr>
        <w:t>котировочной заявки</w:t>
      </w:r>
      <w:r w:rsidRPr="0089297D">
        <w:rPr>
          <w:rFonts w:ascii="Times New Roman" w:hAnsi="Times New Roman"/>
          <w:b/>
          <w:sz w:val="22"/>
          <w:szCs w:val="22"/>
        </w:rPr>
        <w:t xml:space="preserve"> на </w:t>
      </w:r>
      <w:r w:rsidR="007844DE">
        <w:rPr>
          <w:rFonts w:ascii="Times New Roman" w:hAnsi="Times New Roman"/>
          <w:b/>
          <w:sz w:val="22"/>
          <w:szCs w:val="22"/>
        </w:rPr>
        <w:t xml:space="preserve">поставку реагентов </w:t>
      </w:r>
      <w:r w:rsidRPr="0089297D">
        <w:rPr>
          <w:rFonts w:ascii="Times New Roman" w:hAnsi="Times New Roman"/>
          <w:b/>
          <w:sz w:val="22"/>
          <w:szCs w:val="22"/>
        </w:rPr>
        <w:t xml:space="preserve">в соответствии с Вашим запросом, мы выражаем согласие с указанными условиями договора, </w:t>
      </w:r>
      <w:r w:rsidRPr="0089297D">
        <w:rPr>
          <w:rFonts w:ascii="Times New Roman" w:hAnsi="Times New Roman"/>
          <w:sz w:val="22"/>
          <w:szCs w:val="22"/>
        </w:rPr>
        <w:t xml:space="preserve">а </w:t>
      </w:r>
      <w:r w:rsidRPr="0089297D">
        <w:rPr>
          <w:rFonts w:ascii="Times New Roman" w:hAnsi="Times New Roman"/>
          <w:iCs/>
          <w:sz w:val="22"/>
          <w:szCs w:val="22"/>
        </w:rPr>
        <w:t xml:space="preserve">также </w:t>
      </w:r>
      <w:r w:rsidR="00584231" w:rsidRPr="0089297D">
        <w:rPr>
          <w:rFonts w:ascii="Times New Roman" w:hAnsi="Times New Roman"/>
          <w:iCs/>
          <w:sz w:val="22"/>
          <w:szCs w:val="22"/>
        </w:rPr>
        <w:t>мы берем</w:t>
      </w:r>
      <w:r w:rsidRPr="0089297D">
        <w:rPr>
          <w:rFonts w:ascii="Times New Roman" w:hAnsi="Times New Roman"/>
          <w:iCs/>
          <w:sz w:val="22"/>
          <w:szCs w:val="22"/>
        </w:rPr>
        <w:t xml:space="preserve"> на себя обязательства</w:t>
      </w:r>
      <w:r>
        <w:rPr>
          <w:rFonts w:ascii="Times New Roman" w:hAnsi="Times New Roman"/>
          <w:iCs/>
          <w:sz w:val="22"/>
          <w:szCs w:val="22"/>
        </w:rPr>
        <w:t xml:space="preserve"> </w:t>
      </w:r>
      <w:r w:rsidRPr="00541778">
        <w:rPr>
          <w:rFonts w:ascii="Times New Roman" w:hAnsi="Times New Roman"/>
          <w:b/>
          <w:iCs/>
          <w:sz w:val="22"/>
          <w:szCs w:val="22"/>
        </w:rPr>
        <w:t>при</w:t>
      </w:r>
      <w:r>
        <w:rPr>
          <w:rFonts w:ascii="Times New Roman" w:hAnsi="Times New Roman"/>
          <w:b/>
          <w:iCs/>
          <w:sz w:val="22"/>
          <w:szCs w:val="22"/>
        </w:rPr>
        <w:t xml:space="preserve"> </w:t>
      </w:r>
      <w:r w:rsidR="00584231">
        <w:rPr>
          <w:rFonts w:ascii="Times New Roman" w:hAnsi="Times New Roman"/>
          <w:b/>
          <w:iCs/>
          <w:sz w:val="22"/>
          <w:szCs w:val="22"/>
        </w:rPr>
        <w:t>необходимом запросе</w:t>
      </w:r>
      <w:r>
        <w:rPr>
          <w:rFonts w:ascii="Times New Roman" w:hAnsi="Times New Roman"/>
          <w:b/>
          <w:iCs/>
          <w:sz w:val="22"/>
          <w:szCs w:val="22"/>
        </w:rPr>
        <w:t xml:space="preserve"> заказчика</w:t>
      </w:r>
      <w:r w:rsidRPr="00541778">
        <w:rPr>
          <w:rFonts w:ascii="Times New Roman" w:hAnsi="Times New Roman"/>
          <w:iCs/>
          <w:sz w:val="22"/>
          <w:szCs w:val="22"/>
        </w:rPr>
        <w:t xml:space="preserve"> </w:t>
      </w:r>
      <w:r w:rsidRPr="0089297D">
        <w:rPr>
          <w:rFonts w:ascii="Times New Roman" w:hAnsi="Times New Roman"/>
          <w:iCs/>
          <w:sz w:val="22"/>
          <w:szCs w:val="22"/>
        </w:rPr>
        <w:t xml:space="preserve">представить документы (оригиналы или заверенные копии), подтверждающие сведения, указанные в анкете и </w:t>
      </w:r>
      <w:r>
        <w:rPr>
          <w:rFonts w:ascii="Times New Roman" w:hAnsi="Times New Roman"/>
          <w:iCs/>
          <w:sz w:val="22"/>
          <w:szCs w:val="22"/>
        </w:rPr>
        <w:t>котировочной заявке</w:t>
      </w:r>
      <w:r w:rsidRPr="0089297D">
        <w:rPr>
          <w:rFonts w:ascii="Times New Roman" w:hAnsi="Times New Roman"/>
          <w:iCs/>
          <w:sz w:val="22"/>
          <w:szCs w:val="22"/>
        </w:rPr>
        <w:t>, а именно</w:t>
      </w:r>
      <w:r w:rsidRPr="00541778">
        <w:rPr>
          <w:rFonts w:ascii="Times New Roman" w:hAnsi="Times New Roman"/>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сотрудников </w:t>
      </w:r>
      <w:r w:rsidR="00E43F26" w:rsidRPr="00541778">
        <w:rPr>
          <w:sz w:val="22"/>
          <w:szCs w:val="22"/>
        </w:rPr>
        <w:t>__________________________ (</w:t>
      </w:r>
      <w:r w:rsidR="00E43F26" w:rsidRPr="00541778">
        <w:rPr>
          <w:i/>
          <w:sz w:val="22"/>
          <w:szCs w:val="22"/>
        </w:rPr>
        <w:t>наименование физического лица либо юридического лица)</w:t>
      </w:r>
      <w:r w:rsidR="00E43F26" w:rsidRPr="00541778">
        <w:rPr>
          <w:sz w:val="22"/>
          <w:szCs w:val="22"/>
        </w:rPr>
        <w:t xml:space="preserve"> </w:t>
      </w:r>
      <w:r w:rsidRPr="00541778">
        <w:rPr>
          <w:sz w:val="22"/>
          <w:szCs w:val="22"/>
        </w:rPr>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584231"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584231"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541778" w:rsidRDefault="007844DE" w:rsidP="00DC7D71">
      <w:pPr>
        <w:widowControl/>
        <w:spacing w:before="0"/>
        <w:ind w:firstLine="720"/>
        <w:contextualSpacing/>
        <w:rPr>
          <w:sz w:val="22"/>
          <w:szCs w:val="22"/>
        </w:rPr>
      </w:pPr>
      <w:r w:rsidRPr="007844DE">
        <w:rPr>
          <w:sz w:val="22"/>
          <w:szCs w:val="22"/>
          <w:u w:val="single"/>
        </w:rPr>
        <w:t xml:space="preserve">Генеральный директор </w:t>
      </w:r>
      <w:r w:rsidR="00DC7D71" w:rsidRPr="007844DE">
        <w:rPr>
          <w:sz w:val="22"/>
          <w:szCs w:val="22"/>
          <w:u w:val="single"/>
        </w:rPr>
        <w:tab/>
      </w:r>
      <w:r w:rsidR="00DC7D71" w:rsidRPr="00541778">
        <w:rPr>
          <w:sz w:val="22"/>
          <w:szCs w:val="22"/>
        </w:rPr>
        <w:tab/>
        <w:t>_____________</w:t>
      </w:r>
      <w:r w:rsidR="00DC7D71" w:rsidRPr="00541778">
        <w:rPr>
          <w:sz w:val="22"/>
          <w:szCs w:val="22"/>
        </w:rPr>
        <w:tab/>
      </w:r>
      <w:r w:rsidR="00DC7D71" w:rsidRPr="00541778">
        <w:rPr>
          <w:sz w:val="22"/>
          <w:szCs w:val="22"/>
        </w:rPr>
        <w:tab/>
      </w:r>
      <w:r w:rsidR="00822756">
        <w:rPr>
          <w:sz w:val="22"/>
          <w:szCs w:val="22"/>
        </w:rPr>
        <w:t>________________________</w:t>
      </w:r>
    </w:p>
    <w:p w:rsidR="00DC7D71" w:rsidRPr="00541778" w:rsidRDefault="00DC7D71" w:rsidP="00DC7D71">
      <w:pPr>
        <w:widowControl/>
        <w:spacing w:before="0"/>
        <w:ind w:firstLine="720"/>
        <w:contextualSpacing/>
        <w:rPr>
          <w:i/>
          <w:sz w:val="22"/>
          <w:szCs w:val="22"/>
        </w:rPr>
      </w:pPr>
      <w:r w:rsidRPr="00541778">
        <w:rPr>
          <w:i/>
          <w:sz w:val="22"/>
          <w:szCs w:val="22"/>
        </w:rPr>
        <w:t xml:space="preserve">  (</w:t>
      </w:r>
      <w:r w:rsidR="004C29D6">
        <w:rPr>
          <w:i/>
          <w:sz w:val="22"/>
          <w:szCs w:val="22"/>
        </w:rPr>
        <w:t>должность подписавшего              (подпись)</w:t>
      </w:r>
      <w:r w:rsidR="004C29D6">
        <w:rPr>
          <w:i/>
          <w:sz w:val="22"/>
          <w:szCs w:val="22"/>
        </w:rPr>
        <w:tab/>
      </w:r>
      <w:r w:rsidR="004C29D6">
        <w:rPr>
          <w:i/>
          <w:sz w:val="22"/>
          <w:szCs w:val="22"/>
        </w:rPr>
        <w:tab/>
      </w:r>
      <w:r w:rsidR="004C29D6">
        <w:rPr>
          <w:i/>
          <w:sz w:val="22"/>
          <w:szCs w:val="22"/>
        </w:rPr>
        <w:tab/>
        <w:t xml:space="preserve">         </w:t>
      </w:r>
      <w:r w:rsidRPr="00541778">
        <w:rPr>
          <w:i/>
          <w:sz w:val="22"/>
          <w:szCs w:val="22"/>
        </w:rPr>
        <w:t>(фамилия, инициалы)</w:t>
      </w:r>
    </w:p>
    <w:p w:rsidR="00DC7D71" w:rsidRPr="00541778" w:rsidRDefault="004C29D6" w:rsidP="00DC7D71">
      <w:pPr>
        <w:widowControl/>
        <w:spacing w:before="0"/>
        <w:ind w:firstLine="720"/>
        <w:contextualSpacing/>
        <w:rPr>
          <w:i/>
          <w:sz w:val="22"/>
          <w:szCs w:val="22"/>
        </w:rPr>
      </w:pPr>
      <w:r>
        <w:rPr>
          <w:i/>
          <w:sz w:val="22"/>
          <w:szCs w:val="22"/>
        </w:rPr>
        <w:t xml:space="preserve">  </w:t>
      </w:r>
      <w:r w:rsidR="00DC7D71" w:rsidRPr="00541778">
        <w:rPr>
          <w:i/>
          <w:sz w:val="22"/>
          <w:szCs w:val="22"/>
        </w:rPr>
        <w:t>(для юридического лица))</w:t>
      </w:r>
      <w:r w:rsidR="00DC7D71" w:rsidRPr="00541778">
        <w:rPr>
          <w:i/>
          <w:sz w:val="22"/>
          <w:szCs w:val="22"/>
        </w:rPr>
        <w:tab/>
      </w:r>
    </w:p>
    <w:p w:rsidR="00DC7D71" w:rsidRPr="00541778" w:rsidRDefault="00DC7D71" w:rsidP="00DC7D71">
      <w:pPr>
        <w:widowControl/>
        <w:spacing w:before="0"/>
        <w:ind w:firstLine="0"/>
        <w:contextualSpacing/>
        <w:jc w:val="left"/>
        <w:rPr>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541778" w:rsidRDefault="00DC7D71" w:rsidP="00DC7D71">
      <w:pPr>
        <w:pStyle w:val="32"/>
        <w:spacing w:after="0"/>
        <w:contextualSpacing/>
        <w:jc w:val="center"/>
        <w:rPr>
          <w:iCs/>
          <w:sz w:val="22"/>
          <w:szCs w:val="22"/>
        </w:rPr>
      </w:pPr>
      <w:r w:rsidRPr="00541778">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541778">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584231" w:rsidRPr="00541778">
              <w:rPr>
                <w:i/>
                <w:iCs/>
                <w:sz w:val="22"/>
                <w:szCs w:val="22"/>
              </w:rPr>
              <w:t>лиц)</w:t>
            </w:r>
            <w:r w:rsidR="00584231" w:rsidRPr="00541778">
              <w:rPr>
                <w:b/>
                <w:bCs/>
                <w:i/>
                <w:iCs/>
                <w:sz w:val="22"/>
                <w:szCs w:val="22"/>
              </w:rPr>
              <w:t xml:space="preserve"> </w:t>
            </w:r>
          </w:p>
        </w:tc>
        <w:tc>
          <w:tcPr>
            <w:tcW w:w="4500" w:type="dxa"/>
          </w:tcPr>
          <w:p w:rsidR="00DC7D71" w:rsidRPr="00F569C4" w:rsidRDefault="00DC7D71" w:rsidP="00B2459A">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c>
          <w:tcPr>
            <w:tcW w:w="5868" w:type="dxa"/>
          </w:tcPr>
          <w:p w:rsidR="00DC7D71" w:rsidRPr="00541778" w:rsidRDefault="00DC7D71" w:rsidP="006A063D">
            <w:pPr>
              <w:widowControl/>
              <w:numPr>
                <w:ilvl w:val="0"/>
                <w:numId w:val="4"/>
              </w:numPr>
              <w:spacing w:before="0"/>
              <w:contextualSpacing/>
              <w:rPr>
                <w:b/>
                <w:bCs/>
                <w:szCs w:val="22"/>
              </w:rPr>
            </w:pPr>
            <w:r w:rsidRPr="00541778">
              <w:rPr>
                <w:b/>
                <w:bCs/>
                <w:sz w:val="22"/>
                <w:szCs w:val="22"/>
              </w:rPr>
              <w:t>Регистрационные данные:</w:t>
            </w:r>
          </w:p>
          <w:p w:rsidR="00DC7D71" w:rsidRPr="00541778" w:rsidRDefault="00DC7D71" w:rsidP="006A063D">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DC7D71" w:rsidRPr="00541778" w:rsidRDefault="00DC7D71" w:rsidP="006A063D">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szCs w:val="22"/>
              </w:rPr>
            </w:pPr>
            <w:r w:rsidRPr="00541778">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DC7D71" w:rsidRPr="00541778" w:rsidRDefault="00DC7D71" w:rsidP="00D81EE7">
            <w:pPr>
              <w:widowControl/>
              <w:spacing w:before="0"/>
              <w:ind w:firstLine="0"/>
              <w:contextualSpacing/>
              <w:jc w:val="left"/>
              <w:rPr>
                <w:bCs/>
                <w:szCs w:val="22"/>
              </w:rPr>
            </w:pPr>
          </w:p>
        </w:tc>
      </w:tr>
      <w:tr w:rsidR="00DC7D71" w:rsidRPr="00541778" w:rsidTr="006A063D">
        <w:trPr>
          <w:trHeight w:val="148"/>
        </w:trPr>
        <w:tc>
          <w:tcPr>
            <w:tcW w:w="5868" w:type="dxa"/>
            <w:tcBorders>
              <w:top w:val="nil"/>
            </w:tcBorders>
          </w:tcPr>
          <w:p w:rsidR="00DC7D71" w:rsidRPr="00541778" w:rsidRDefault="00DC7D71" w:rsidP="006A063D">
            <w:pPr>
              <w:widowControl/>
              <w:numPr>
                <w:ilvl w:val="0"/>
                <w:numId w:val="4"/>
              </w:numPr>
              <w:spacing w:before="0"/>
              <w:contextualSpacing/>
              <w:jc w:val="left"/>
              <w:rPr>
                <w:i/>
                <w:iCs/>
                <w:szCs w:val="22"/>
              </w:rPr>
            </w:pPr>
            <w:r w:rsidRPr="00541778">
              <w:rPr>
                <w:sz w:val="22"/>
                <w:szCs w:val="22"/>
              </w:rPr>
              <w:t>ИНН, КПП, ОГРН, ОКПО участника размещения заказа</w:t>
            </w:r>
          </w:p>
        </w:tc>
        <w:tc>
          <w:tcPr>
            <w:tcW w:w="4500" w:type="dxa"/>
          </w:tcPr>
          <w:p w:rsidR="00DC7D71" w:rsidRPr="00541778" w:rsidRDefault="00DC7D71" w:rsidP="00D81EE7">
            <w:pPr>
              <w:widowControl/>
              <w:tabs>
                <w:tab w:val="right" w:pos="4284"/>
              </w:tabs>
              <w:spacing w:before="0"/>
              <w:ind w:firstLine="0"/>
              <w:contextualSpacing/>
              <w:jc w:val="left"/>
              <w:rPr>
                <w:bCs/>
                <w:szCs w:val="22"/>
              </w:rPr>
            </w:pPr>
          </w:p>
        </w:tc>
      </w:tr>
      <w:tr w:rsidR="00DC7D71" w:rsidRPr="00541778" w:rsidTr="006A063D">
        <w:tc>
          <w:tcPr>
            <w:tcW w:w="5868" w:type="dxa"/>
            <w:vMerge w:val="restart"/>
          </w:tcPr>
          <w:p w:rsidR="00DC7D71" w:rsidRPr="00541778" w:rsidRDefault="00DC7D71" w:rsidP="006A063D">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DC7D71" w:rsidRPr="00D81EE7" w:rsidRDefault="00DC7D71" w:rsidP="006A063D">
            <w:pPr>
              <w:widowControl/>
              <w:spacing w:before="0"/>
              <w:ind w:firstLine="0"/>
              <w:contextualSpacing/>
              <w:jc w:val="left"/>
              <w:rPr>
                <w:bCs/>
                <w:szCs w:val="22"/>
              </w:rPr>
            </w:pPr>
          </w:p>
        </w:tc>
      </w:tr>
      <w:tr w:rsidR="00DC7D71" w:rsidRPr="00541778" w:rsidTr="006A063D">
        <w:tc>
          <w:tcPr>
            <w:tcW w:w="5868" w:type="dxa"/>
            <w:vMerge/>
          </w:tcPr>
          <w:p w:rsidR="00DC7D71" w:rsidRPr="00541778" w:rsidRDefault="00DC7D71" w:rsidP="006A063D">
            <w:pPr>
              <w:widowControl/>
              <w:numPr>
                <w:ilvl w:val="0"/>
                <w:numId w:val="4"/>
              </w:numPr>
              <w:tabs>
                <w:tab w:val="left" w:pos="540"/>
              </w:tabs>
              <w:spacing w:before="0"/>
              <w:contextualSpacing/>
              <w:rPr>
                <w:b/>
                <w:bCs/>
                <w:szCs w:val="22"/>
              </w:rPr>
            </w:pPr>
          </w:p>
        </w:tc>
        <w:tc>
          <w:tcPr>
            <w:tcW w:w="4500" w:type="dxa"/>
          </w:tcPr>
          <w:p w:rsidR="00DC7D71" w:rsidRPr="00D81EE7" w:rsidRDefault="00DC7D71" w:rsidP="00D81EE7">
            <w:pPr>
              <w:pStyle w:val="36"/>
              <w:widowControl w:val="0"/>
              <w:suppressAutoHyphens/>
              <w:autoSpaceDN w:val="0"/>
              <w:spacing w:after="200" w:line="280" w:lineRule="exact"/>
              <w:textAlignment w:val="baseline"/>
              <w:rPr>
                <w:rFonts w:ascii="Times New Roman" w:hAnsi="Times New Roman"/>
                <w:bCs/>
                <w:lang w:val="ru-RU"/>
              </w:rPr>
            </w:pPr>
          </w:p>
        </w:tc>
      </w:tr>
      <w:tr w:rsidR="00DC7D71" w:rsidRPr="00541778" w:rsidTr="006A063D">
        <w:trPr>
          <w:cantSplit/>
          <w:trHeight w:val="132"/>
        </w:trPr>
        <w:tc>
          <w:tcPr>
            <w:tcW w:w="5868" w:type="dxa"/>
            <w:vMerge w:val="restart"/>
            <w:vAlign w:val="center"/>
          </w:tcPr>
          <w:p w:rsidR="00DC7D71" w:rsidRPr="00541778" w:rsidRDefault="00DC7D71" w:rsidP="006A063D">
            <w:pPr>
              <w:widowControl/>
              <w:spacing w:before="0"/>
              <w:ind w:left="360" w:firstLine="0"/>
              <w:contextualSpacing/>
              <w:jc w:val="left"/>
              <w:rPr>
                <w:b/>
                <w:bCs/>
                <w:szCs w:val="22"/>
              </w:rPr>
            </w:pPr>
            <w:r w:rsidRPr="00541778">
              <w:rPr>
                <w:b/>
                <w:bCs/>
                <w:sz w:val="22"/>
                <w:szCs w:val="22"/>
              </w:rPr>
              <w:t>6. Почтовый адрес участника размещения заказа</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D81EE7" w:rsidRDefault="00DC7D71" w:rsidP="00B2459A">
            <w:pPr>
              <w:pStyle w:val="36"/>
              <w:widowControl w:val="0"/>
              <w:suppressAutoHyphens/>
              <w:autoSpaceDN w:val="0"/>
              <w:spacing w:after="200" w:line="280" w:lineRule="exact"/>
              <w:textAlignment w:val="baseline"/>
              <w:rPr>
                <w:lang w:val="ru-RU"/>
              </w:rPr>
            </w:pPr>
          </w:p>
        </w:tc>
      </w:tr>
      <w:tr w:rsidR="00DC7D71" w:rsidRPr="00541778" w:rsidTr="006A063D">
        <w:trPr>
          <w:cantSplit/>
          <w:trHeight w:val="132"/>
        </w:trPr>
        <w:tc>
          <w:tcPr>
            <w:tcW w:w="5868" w:type="dxa"/>
            <w:vMerge/>
            <w:vAlign w:val="center"/>
          </w:tcPr>
          <w:p w:rsidR="00DC7D71" w:rsidRPr="00541778" w:rsidRDefault="00DC7D71" w:rsidP="006A063D">
            <w:pPr>
              <w:widowControl/>
              <w:spacing w:before="0"/>
              <w:ind w:left="360" w:firstLine="0"/>
              <w:contextualSpacing/>
              <w:jc w:val="left"/>
              <w:rPr>
                <w:b/>
                <w:bCs/>
                <w:szCs w:val="22"/>
              </w:rPr>
            </w:pPr>
          </w:p>
        </w:tc>
        <w:tc>
          <w:tcPr>
            <w:tcW w:w="4500" w:type="dxa"/>
          </w:tcPr>
          <w:p w:rsidR="00DC7D71" w:rsidRPr="00E354B0" w:rsidRDefault="00DC7D71" w:rsidP="006A063D">
            <w:pPr>
              <w:widowControl/>
              <w:spacing w:before="0"/>
              <w:ind w:firstLine="0"/>
              <w:contextualSpacing/>
              <w:jc w:val="left"/>
              <w:rPr>
                <w:szCs w:val="22"/>
                <w:highlight w:val="yellow"/>
              </w:rPr>
            </w:pPr>
          </w:p>
        </w:tc>
      </w:tr>
      <w:tr w:rsidR="00DC7D71" w:rsidRPr="00E354B0" w:rsidTr="006A063D">
        <w:trPr>
          <w:cantSplit/>
          <w:trHeight w:val="258"/>
        </w:trPr>
        <w:tc>
          <w:tcPr>
            <w:tcW w:w="5868" w:type="dxa"/>
            <w:vMerge/>
          </w:tcPr>
          <w:p w:rsidR="00DC7D71" w:rsidRPr="00541778" w:rsidRDefault="00DC7D71" w:rsidP="006A063D">
            <w:pPr>
              <w:widowControl/>
              <w:spacing w:before="0"/>
              <w:ind w:firstLine="0"/>
              <w:contextualSpacing/>
              <w:jc w:val="left"/>
              <w:rPr>
                <w:b/>
                <w:bCs/>
                <w:szCs w:val="22"/>
              </w:rPr>
            </w:pPr>
          </w:p>
        </w:tc>
        <w:tc>
          <w:tcPr>
            <w:tcW w:w="4500" w:type="dxa"/>
          </w:tcPr>
          <w:p w:rsidR="00DC7D71" w:rsidRPr="00D81EE7" w:rsidRDefault="00DC7D71" w:rsidP="00B2459A">
            <w:pPr>
              <w:ind w:firstLine="0"/>
              <w:rPr>
                <w:szCs w:val="22"/>
                <w:highlight w:val="yellow"/>
              </w:rPr>
            </w:pPr>
          </w:p>
        </w:tc>
      </w:tr>
      <w:tr w:rsidR="00DC7D71" w:rsidRPr="00541778" w:rsidTr="006A063D">
        <w:trPr>
          <w:cantSplit/>
          <w:trHeight w:val="930"/>
        </w:trPr>
        <w:tc>
          <w:tcPr>
            <w:tcW w:w="5868" w:type="dxa"/>
            <w:vAlign w:val="center"/>
          </w:tcPr>
          <w:p w:rsidR="00DC7D71" w:rsidRPr="006A063D" w:rsidRDefault="00DC7D71" w:rsidP="006A063D">
            <w:pPr>
              <w:widowControl/>
              <w:spacing w:before="0"/>
              <w:ind w:firstLine="0"/>
              <w:contextualSpacing/>
              <w:jc w:val="left"/>
              <w:rPr>
                <w:b/>
                <w:bCs/>
                <w:szCs w:val="22"/>
              </w:rPr>
            </w:pPr>
          </w:p>
          <w:p w:rsidR="00DC7D71" w:rsidRPr="00541778" w:rsidRDefault="00DC7D71" w:rsidP="006A063D">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DC7D71" w:rsidRPr="00541778" w:rsidRDefault="00DC7D71" w:rsidP="006A063D">
            <w:pPr>
              <w:widowControl/>
              <w:spacing w:before="0"/>
              <w:ind w:firstLine="0"/>
              <w:contextualSpacing/>
              <w:jc w:val="left"/>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DC7D71" w:rsidRPr="00541778" w:rsidRDefault="00DC7D71" w:rsidP="00D81EE7">
            <w:pPr>
              <w:jc w:val="center"/>
              <w:rPr>
                <w:szCs w:val="22"/>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bottom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DC7D71" w:rsidRPr="00B2459A" w:rsidRDefault="00DC7D71" w:rsidP="00D81EE7">
            <w:pPr>
              <w:jc w:val="center"/>
              <w:rPr>
                <w:szCs w:val="22"/>
                <w:highlight w:val="yellow"/>
              </w:rPr>
            </w:pPr>
          </w:p>
        </w:tc>
      </w:tr>
      <w:tr w:rsidR="00DC7D71" w:rsidRPr="00541778" w:rsidTr="006A063D">
        <w:trPr>
          <w:trHeight w:val="67"/>
        </w:trPr>
        <w:tc>
          <w:tcPr>
            <w:tcW w:w="5868" w:type="dxa"/>
            <w:tcBorders>
              <w:top w:val="nil"/>
            </w:tcBorders>
          </w:tcPr>
          <w:p w:rsidR="00DC7D71" w:rsidRPr="00541778" w:rsidRDefault="00DC7D71" w:rsidP="006A063D">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DC7D71" w:rsidRPr="00B2459A" w:rsidRDefault="00DC7D71" w:rsidP="00D81EE7">
            <w:pPr>
              <w:widowControl/>
              <w:spacing w:before="0"/>
              <w:ind w:firstLine="0"/>
              <w:contextualSpacing/>
              <w:jc w:val="center"/>
              <w:rPr>
                <w:szCs w:val="22"/>
                <w:highlight w:val="yellow"/>
              </w:rPr>
            </w:pPr>
          </w:p>
        </w:tc>
      </w:tr>
      <w:tr w:rsidR="00DC7D71" w:rsidRPr="00541778" w:rsidTr="006A063D">
        <w:trPr>
          <w:trHeight w:val="67"/>
        </w:trPr>
        <w:tc>
          <w:tcPr>
            <w:tcW w:w="5868" w:type="dxa"/>
          </w:tcPr>
          <w:p w:rsidR="00DC7D71" w:rsidRPr="00541778" w:rsidRDefault="00DC7D71" w:rsidP="006A063D">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DC7D71" w:rsidRPr="00541778" w:rsidRDefault="00DC7D71" w:rsidP="00D81EE7">
            <w:pPr>
              <w:rPr>
                <w:szCs w:val="22"/>
              </w:rPr>
            </w:pP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D81EE7" w:rsidRPr="007844DE">
        <w:rPr>
          <w:sz w:val="22"/>
          <w:szCs w:val="22"/>
          <w:u w:val="single"/>
        </w:rPr>
        <w:t xml:space="preserve">Генеральный директор </w:t>
      </w:r>
      <w:r w:rsidR="00D81EE7" w:rsidRPr="007844DE">
        <w:rPr>
          <w:sz w:val="22"/>
          <w:szCs w:val="22"/>
          <w:u w:val="single"/>
        </w:rPr>
        <w:tab/>
      </w:r>
      <w:r w:rsidR="00D81EE7" w:rsidRPr="00541778">
        <w:rPr>
          <w:sz w:val="22"/>
          <w:szCs w:val="22"/>
        </w:rPr>
        <w:tab/>
        <w:t>_____________</w:t>
      </w:r>
      <w:r w:rsidR="00D81EE7" w:rsidRPr="00541778">
        <w:rPr>
          <w:sz w:val="22"/>
          <w:szCs w:val="22"/>
        </w:rPr>
        <w:tab/>
      </w:r>
      <w:r>
        <w:rPr>
          <w:sz w:val="22"/>
          <w:szCs w:val="22"/>
        </w:rPr>
        <w:t xml:space="preserve"> </w:t>
      </w:r>
      <w:r w:rsidR="00D81EE7">
        <w:rPr>
          <w:sz w:val="22"/>
          <w:szCs w:val="22"/>
        </w:rPr>
        <w:t xml:space="preserve">   </w:t>
      </w:r>
      <w:r>
        <w:rPr>
          <w:sz w:val="22"/>
          <w:szCs w:val="22"/>
        </w:rPr>
        <w:t xml:space="preserve">               </w:t>
      </w:r>
      <w:r w:rsidR="00D81EE7">
        <w:rPr>
          <w:sz w:val="22"/>
          <w:szCs w:val="22"/>
        </w:rPr>
        <w:t xml:space="preserve">    </w:t>
      </w:r>
      <w:r w:rsidR="00822756">
        <w:rPr>
          <w:sz w:val="22"/>
          <w:szCs w:val="22"/>
        </w:rPr>
        <w:t>____________</w:t>
      </w:r>
      <w:r>
        <w:rPr>
          <w:sz w:val="22"/>
          <w:szCs w:val="22"/>
        </w:rPr>
        <w:t>_____</w:t>
      </w:r>
      <w:r w:rsidR="00D81EE7" w:rsidRPr="00541778">
        <w:rPr>
          <w:i/>
          <w:sz w:val="22"/>
          <w:szCs w:val="22"/>
        </w:rPr>
        <w:t xml:space="preserve">  </w:t>
      </w:r>
      <w:r>
        <w:rPr>
          <w:i/>
          <w:sz w:val="22"/>
          <w:szCs w:val="22"/>
        </w:rPr>
        <w:t xml:space="preserve">                                    </w:t>
      </w:r>
      <w:r w:rsidR="00D81EE7" w:rsidRPr="00541778">
        <w:rPr>
          <w:i/>
          <w:sz w:val="22"/>
          <w:szCs w:val="22"/>
        </w:rPr>
        <w:t>(должность подписавшего</w:t>
      </w:r>
      <w:r w:rsidR="00D81EE7">
        <w:rPr>
          <w:i/>
          <w:sz w:val="22"/>
          <w:szCs w:val="22"/>
        </w:rPr>
        <w:t>)</w:t>
      </w:r>
      <w:r w:rsidR="00D81EE7" w:rsidRPr="00541778">
        <w:rPr>
          <w:i/>
          <w:sz w:val="22"/>
          <w:szCs w:val="22"/>
        </w:rPr>
        <w:t xml:space="preserve"> </w:t>
      </w:r>
      <w:r w:rsidR="00D81EE7" w:rsidRPr="00541778">
        <w:rPr>
          <w:i/>
          <w:sz w:val="22"/>
          <w:szCs w:val="22"/>
        </w:rPr>
        <w:tab/>
      </w:r>
      <w:r w:rsidR="00D81EE7" w:rsidRPr="00541778">
        <w:rPr>
          <w:i/>
          <w:sz w:val="22"/>
          <w:szCs w:val="22"/>
        </w:rPr>
        <w:tab/>
        <w:t xml:space="preserve">        (подпись</w:t>
      </w:r>
      <w:r>
        <w:rPr>
          <w:i/>
          <w:sz w:val="22"/>
          <w:szCs w:val="22"/>
        </w:rPr>
        <w:t>)</w:t>
      </w:r>
      <w:r>
        <w:rPr>
          <w:i/>
          <w:sz w:val="22"/>
          <w:szCs w:val="22"/>
        </w:rPr>
        <w:tab/>
      </w:r>
      <w:r>
        <w:rPr>
          <w:i/>
          <w:sz w:val="22"/>
          <w:szCs w:val="22"/>
        </w:rPr>
        <w:tab/>
      </w:r>
      <w:r>
        <w:rPr>
          <w:i/>
          <w:sz w:val="22"/>
          <w:szCs w:val="22"/>
        </w:rPr>
        <w:tab/>
        <w:t xml:space="preserve">        (</w:t>
      </w:r>
      <w:r w:rsidR="004C29D6">
        <w:rPr>
          <w:i/>
          <w:sz w:val="22"/>
          <w:szCs w:val="22"/>
        </w:rPr>
        <w:t>фамилия, инициалы</w:t>
      </w:r>
      <w:r>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DC7D71" w:rsidRDefault="00DC7D71" w:rsidP="00DC7D71">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Проект договора </w:t>
      </w:r>
    </w:p>
    <w:p w:rsidR="00DC7D71" w:rsidRDefault="00DC7D71" w:rsidP="00DC7D71">
      <w:pPr>
        <w:pStyle w:val="ConsTitle"/>
        <w:widowControl/>
        <w:tabs>
          <w:tab w:val="left" w:pos="1620"/>
        </w:tabs>
        <w:jc w:val="both"/>
        <w:rPr>
          <w:rFonts w:ascii="Times New Roman" w:hAnsi="Times New Roman"/>
          <w:sz w:val="24"/>
          <w:szCs w:val="24"/>
        </w:rPr>
      </w:pPr>
    </w:p>
    <w:p w:rsidR="00DC7D71" w:rsidRPr="00725CC6" w:rsidRDefault="00DC7D71" w:rsidP="00DC7D71">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Калуга</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00B20424">
        <w:rPr>
          <w:rFonts w:ascii="Times New Roman" w:hAnsi="Times New Roman" w:cs="Times New Roman"/>
          <w:sz w:val="24"/>
          <w:szCs w:val="24"/>
        </w:rPr>
        <w:t xml:space="preserve">  «</w:t>
      </w:r>
      <w:r w:rsidRPr="00725CC6">
        <w:rPr>
          <w:rFonts w:ascii="Times New Roman" w:hAnsi="Times New Roman" w:cs="Times New Roman"/>
          <w:sz w:val="24"/>
          <w:szCs w:val="24"/>
        </w:rPr>
        <w:t>___» ____</w:t>
      </w:r>
      <w:r>
        <w:rPr>
          <w:rFonts w:ascii="Times New Roman" w:hAnsi="Times New Roman" w:cs="Times New Roman"/>
          <w:sz w:val="24"/>
          <w:szCs w:val="24"/>
        </w:rPr>
        <w:t>___</w:t>
      </w:r>
      <w:r w:rsidRPr="00725CC6">
        <w:rPr>
          <w:rFonts w:ascii="Times New Roman" w:hAnsi="Times New Roman" w:cs="Times New Roman"/>
          <w:sz w:val="24"/>
          <w:szCs w:val="24"/>
        </w:rPr>
        <w:t>_____ 20</w:t>
      </w:r>
      <w:r>
        <w:rPr>
          <w:rFonts w:ascii="Times New Roman" w:hAnsi="Times New Roman" w:cs="Times New Roman"/>
          <w:sz w:val="24"/>
          <w:szCs w:val="24"/>
        </w:rPr>
        <w:t>__</w:t>
      </w:r>
      <w:r w:rsidRPr="00725CC6">
        <w:rPr>
          <w:rFonts w:ascii="Times New Roman" w:eastAsia="Calibri" w:hAnsi="Times New Roman" w:cs="Times New Roman"/>
          <w:sz w:val="24"/>
          <w:szCs w:val="24"/>
        </w:rPr>
        <w:t xml:space="preserve"> г.</w:t>
      </w:r>
    </w:p>
    <w:p w:rsidR="00DC7D71" w:rsidRPr="00725CC6" w:rsidRDefault="00DC7D71" w:rsidP="00DC7D71">
      <w:pPr>
        <w:pStyle w:val="ConsNonformat"/>
        <w:widowControl/>
        <w:jc w:val="both"/>
        <w:rPr>
          <w:rFonts w:ascii="Times New Roman" w:hAnsi="Times New Roman" w:cs="Times New Roman"/>
          <w:sz w:val="24"/>
          <w:szCs w:val="24"/>
        </w:rPr>
      </w:pPr>
    </w:p>
    <w:p w:rsidR="00DC7D71" w:rsidRDefault="00CC15E9" w:rsidP="00DC7D71">
      <w:pPr>
        <w:spacing w:before="0"/>
        <w:ind w:firstLine="708"/>
        <w:rPr>
          <w:szCs w:val="24"/>
        </w:rPr>
      </w:pPr>
      <w:r>
        <w:rPr>
          <w:szCs w:val="24"/>
        </w:rPr>
        <w:t xml:space="preserve">Частное </w:t>
      </w:r>
      <w:r w:rsidR="00DC7D71" w:rsidRPr="0034317C">
        <w:rPr>
          <w:szCs w:val="24"/>
        </w:rPr>
        <w:t xml:space="preserve">учреждение здравоохранения </w:t>
      </w:r>
      <w:r w:rsidR="001C104E">
        <w:rPr>
          <w:sz w:val="22"/>
          <w:szCs w:val="22"/>
        </w:rPr>
        <w:t xml:space="preserve">ЧУЗ </w:t>
      </w:r>
      <w:r w:rsidR="001C104E" w:rsidRPr="006A063D">
        <w:rPr>
          <w:sz w:val="22"/>
          <w:szCs w:val="22"/>
        </w:rPr>
        <w:t>«</w:t>
      </w:r>
      <w:r w:rsidR="001C104E">
        <w:rPr>
          <w:sz w:val="22"/>
          <w:szCs w:val="22"/>
        </w:rPr>
        <w:t>Б</w:t>
      </w:r>
      <w:r w:rsidR="001C104E" w:rsidRPr="006A063D">
        <w:rPr>
          <w:sz w:val="22"/>
          <w:szCs w:val="22"/>
        </w:rPr>
        <w:t xml:space="preserve">ольница </w:t>
      </w:r>
      <w:r w:rsidR="001C104E">
        <w:rPr>
          <w:sz w:val="22"/>
          <w:szCs w:val="22"/>
        </w:rPr>
        <w:t>«РЖД</w:t>
      </w:r>
      <w:r w:rsidR="001C104E" w:rsidRPr="006A063D">
        <w:rPr>
          <w:sz w:val="22"/>
          <w:szCs w:val="22"/>
        </w:rPr>
        <w:t xml:space="preserve"> </w:t>
      </w:r>
      <w:r w:rsidR="001C104E">
        <w:rPr>
          <w:sz w:val="22"/>
          <w:szCs w:val="22"/>
        </w:rPr>
        <w:t xml:space="preserve">– Медицина» </w:t>
      </w:r>
      <w:r w:rsidR="001C104E" w:rsidRPr="006A063D">
        <w:rPr>
          <w:sz w:val="22"/>
          <w:szCs w:val="22"/>
        </w:rPr>
        <w:t xml:space="preserve">имени К.Э. Циолковского </w:t>
      </w:r>
      <w:r w:rsidR="001C104E">
        <w:rPr>
          <w:sz w:val="22"/>
          <w:szCs w:val="22"/>
        </w:rPr>
        <w:t xml:space="preserve">города </w:t>
      </w:r>
      <w:r w:rsidR="001C104E" w:rsidRPr="006A063D">
        <w:rPr>
          <w:sz w:val="22"/>
          <w:szCs w:val="22"/>
        </w:rPr>
        <w:t>Калуга</w:t>
      </w:r>
      <w:r w:rsidR="001C104E">
        <w:rPr>
          <w:sz w:val="22"/>
          <w:szCs w:val="22"/>
        </w:rPr>
        <w:t xml:space="preserve">» (сокращенное </w:t>
      </w:r>
      <w:r w:rsidR="001C104E" w:rsidRPr="006A063D">
        <w:rPr>
          <w:sz w:val="22"/>
          <w:szCs w:val="22"/>
        </w:rPr>
        <w:t>официальное</w:t>
      </w:r>
      <w:r w:rsidR="001C104E">
        <w:rPr>
          <w:sz w:val="22"/>
          <w:szCs w:val="22"/>
        </w:rPr>
        <w:t xml:space="preserve"> наименование ЧУЗ </w:t>
      </w:r>
      <w:r w:rsidR="001C104E" w:rsidRPr="006A063D">
        <w:rPr>
          <w:sz w:val="22"/>
          <w:szCs w:val="22"/>
        </w:rPr>
        <w:t>«</w:t>
      </w:r>
      <w:r w:rsidR="001C104E">
        <w:rPr>
          <w:sz w:val="22"/>
          <w:szCs w:val="22"/>
        </w:rPr>
        <w:t>РЖД</w:t>
      </w:r>
      <w:r w:rsidR="001C104E" w:rsidRPr="006A063D">
        <w:rPr>
          <w:sz w:val="22"/>
          <w:szCs w:val="22"/>
        </w:rPr>
        <w:t xml:space="preserve"> </w:t>
      </w:r>
      <w:r w:rsidR="001C104E">
        <w:rPr>
          <w:sz w:val="22"/>
          <w:szCs w:val="22"/>
        </w:rPr>
        <w:t xml:space="preserve">– Медицина» г. </w:t>
      </w:r>
      <w:r w:rsidR="001C104E" w:rsidRPr="006A063D">
        <w:rPr>
          <w:sz w:val="22"/>
          <w:szCs w:val="22"/>
        </w:rPr>
        <w:t>Калуга</w:t>
      </w:r>
      <w:r w:rsidR="001C104E">
        <w:rPr>
          <w:sz w:val="22"/>
          <w:szCs w:val="22"/>
        </w:rPr>
        <w:t>»)</w:t>
      </w:r>
      <w:r w:rsidR="00B2459A" w:rsidRPr="0034317C">
        <w:rPr>
          <w:szCs w:val="24"/>
        </w:rPr>
        <w:t>, именуемое в дальнейшем «</w:t>
      </w:r>
      <w:r w:rsidR="00D86E98">
        <w:rPr>
          <w:szCs w:val="24"/>
        </w:rPr>
        <w:t>Заказчик</w:t>
      </w:r>
      <w:r w:rsidR="00B2459A" w:rsidRPr="0034317C">
        <w:rPr>
          <w:szCs w:val="24"/>
        </w:rPr>
        <w:t>», в лице главного врача Гарбуля Сергея Станиславовича,</w:t>
      </w:r>
      <w:r w:rsidR="00B2459A" w:rsidRPr="00F46E80">
        <w:rPr>
          <w:szCs w:val="24"/>
        </w:rPr>
        <w:t xml:space="preserve"> действующего на основании Устава, </w:t>
      </w:r>
      <w:r w:rsidR="00DC7D71" w:rsidRPr="00725CC6">
        <w:rPr>
          <w:szCs w:val="24"/>
        </w:rPr>
        <w:t xml:space="preserve">с одной стороны, и </w:t>
      </w:r>
      <w:r w:rsidR="00DC7D71">
        <w:rPr>
          <w:szCs w:val="24"/>
        </w:rPr>
        <w:t>_____________________, именуемый</w:t>
      </w:r>
      <w:r w:rsidR="00DC7D71" w:rsidRPr="00725CC6">
        <w:rPr>
          <w:szCs w:val="24"/>
        </w:rPr>
        <w:t xml:space="preserve"> </w:t>
      </w:r>
      <w:r w:rsidR="00DC7D71">
        <w:rPr>
          <w:szCs w:val="24"/>
        </w:rPr>
        <w:t>в дальнейшем «Поставщик», в лице ______________</w:t>
      </w:r>
      <w:r w:rsidR="00DC7D71" w:rsidRPr="00725CC6">
        <w:rPr>
          <w:szCs w:val="24"/>
        </w:rPr>
        <w:t>,</w:t>
      </w:r>
      <w:r w:rsidR="00DC7D71">
        <w:rPr>
          <w:szCs w:val="24"/>
        </w:rPr>
        <w:t xml:space="preserve"> действующего на основании ______</w:t>
      </w:r>
      <w:r w:rsidR="00DC7D71" w:rsidRPr="00725CC6">
        <w:rPr>
          <w:szCs w:val="24"/>
        </w:rPr>
        <w:t xml:space="preserve"> с другой стороны, именуемые далее </w:t>
      </w:r>
      <w:r w:rsidR="00DC7D71">
        <w:rPr>
          <w:szCs w:val="24"/>
        </w:rPr>
        <w:t xml:space="preserve">совместно </w:t>
      </w:r>
      <w:r w:rsidR="00DC7D71" w:rsidRPr="00725CC6">
        <w:rPr>
          <w:szCs w:val="24"/>
        </w:rPr>
        <w:t>«Стороны», заключили настоящий Договор о нижеследующем:</w:t>
      </w:r>
    </w:p>
    <w:p w:rsidR="00DC7D71" w:rsidRPr="00725CC6" w:rsidRDefault="00DC7D71" w:rsidP="00DC7D71">
      <w:pPr>
        <w:pStyle w:val="Standard"/>
        <w:ind w:firstLine="708"/>
        <w:jc w:val="both"/>
      </w:pPr>
    </w:p>
    <w:p w:rsidR="00DC7D71" w:rsidRDefault="00DC7D71" w:rsidP="00DC7D71">
      <w:pPr>
        <w:pStyle w:val="ConsNonformat"/>
        <w:widowControl/>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E34441" w:rsidRPr="00F46E80" w:rsidRDefault="00E34441" w:rsidP="008332E7">
      <w:pPr>
        <w:widowControl/>
        <w:numPr>
          <w:ilvl w:val="1"/>
          <w:numId w:val="11"/>
        </w:numPr>
        <w:spacing w:before="0"/>
        <w:ind w:left="0" w:firstLine="709"/>
        <w:rPr>
          <w:szCs w:val="24"/>
        </w:rPr>
      </w:pPr>
      <w:r w:rsidRPr="00F46E80">
        <w:rPr>
          <w:szCs w:val="24"/>
        </w:rPr>
        <w:t>Поставщик обязуется</w:t>
      </w:r>
      <w:r w:rsidR="00CC15E9">
        <w:rPr>
          <w:szCs w:val="24"/>
        </w:rPr>
        <w:t xml:space="preserve"> </w:t>
      </w:r>
      <w:r w:rsidR="00584231">
        <w:rPr>
          <w:szCs w:val="24"/>
        </w:rPr>
        <w:t>поставить товар (далее-Товар)</w:t>
      </w:r>
      <w:r w:rsidRPr="00F46E80">
        <w:rPr>
          <w:szCs w:val="24"/>
        </w:rPr>
        <w:t xml:space="preserve"> в соответствии со Спецификаци</w:t>
      </w:r>
      <w:r w:rsidR="00584231">
        <w:rPr>
          <w:szCs w:val="24"/>
        </w:rPr>
        <w:t xml:space="preserve">ей (Приложение № 1), </w:t>
      </w:r>
      <w:r w:rsidRPr="00F46E80">
        <w:rPr>
          <w:szCs w:val="24"/>
        </w:rPr>
        <w:t>а</w:t>
      </w:r>
      <w:r w:rsidR="00CE7DF6">
        <w:rPr>
          <w:szCs w:val="24"/>
        </w:rPr>
        <w:t xml:space="preserve"> Заказчик</w:t>
      </w:r>
      <w:r w:rsidRPr="00F46E80">
        <w:rPr>
          <w:szCs w:val="24"/>
        </w:rPr>
        <w:t xml:space="preserve"> принять и оплатить </w:t>
      </w:r>
      <w:r w:rsidR="00C7509F">
        <w:rPr>
          <w:szCs w:val="24"/>
        </w:rPr>
        <w:t>Т</w:t>
      </w:r>
      <w:r w:rsidR="00584231">
        <w:rPr>
          <w:szCs w:val="24"/>
        </w:rPr>
        <w:t>овар</w:t>
      </w:r>
      <w:r w:rsidRPr="00F46E80">
        <w:rPr>
          <w:szCs w:val="24"/>
        </w:rPr>
        <w:t>.</w:t>
      </w:r>
    </w:p>
    <w:p w:rsidR="00C7509F" w:rsidRDefault="00C7509F" w:rsidP="000025FC">
      <w:pPr>
        <w:widowControl/>
        <w:numPr>
          <w:ilvl w:val="1"/>
          <w:numId w:val="11"/>
        </w:numPr>
        <w:spacing w:before="0"/>
        <w:ind w:left="0" w:firstLine="709"/>
        <w:rPr>
          <w:szCs w:val="24"/>
        </w:rPr>
      </w:pPr>
      <w:r w:rsidRPr="00C7509F">
        <w:rPr>
          <w:szCs w:val="24"/>
        </w:rPr>
        <w:t>Срок поставки Товара: до 15 ноября 2019 года</w:t>
      </w:r>
      <w:r w:rsidR="00E34441" w:rsidRPr="00C7509F">
        <w:rPr>
          <w:szCs w:val="24"/>
        </w:rPr>
        <w:t xml:space="preserve"> </w:t>
      </w:r>
    </w:p>
    <w:p w:rsidR="00E34441" w:rsidRPr="00C7509F" w:rsidRDefault="00E34441" w:rsidP="000025FC">
      <w:pPr>
        <w:widowControl/>
        <w:numPr>
          <w:ilvl w:val="1"/>
          <w:numId w:val="11"/>
        </w:numPr>
        <w:spacing w:before="0"/>
        <w:ind w:left="0" w:firstLine="709"/>
        <w:rPr>
          <w:szCs w:val="24"/>
        </w:rPr>
      </w:pPr>
      <w:r w:rsidRPr="00C7509F">
        <w:rPr>
          <w:szCs w:val="24"/>
        </w:rPr>
        <w:t xml:space="preserve">Поставка Товара </w:t>
      </w:r>
      <w:r w:rsidR="00C7509F">
        <w:rPr>
          <w:szCs w:val="24"/>
        </w:rPr>
        <w:t>осуществляется на склад Заказчика, расположенный</w:t>
      </w:r>
      <w:r w:rsidRPr="00C7509F">
        <w:rPr>
          <w:szCs w:val="24"/>
        </w:rPr>
        <w:t xml:space="preserve"> по адресу: 248000 г.  Калуга, ул. Болотникова, дом 1. </w:t>
      </w:r>
    </w:p>
    <w:p w:rsidR="00E34441" w:rsidRDefault="00C7509F" w:rsidP="008332E7">
      <w:pPr>
        <w:pStyle w:val="af1"/>
        <w:numPr>
          <w:ilvl w:val="1"/>
          <w:numId w:val="11"/>
        </w:numPr>
        <w:spacing w:after="0"/>
        <w:ind w:left="0" w:firstLine="709"/>
        <w:jc w:val="both"/>
        <w:rPr>
          <w:sz w:val="24"/>
          <w:szCs w:val="24"/>
        </w:rPr>
      </w:pPr>
      <w:r>
        <w:rPr>
          <w:sz w:val="24"/>
          <w:szCs w:val="24"/>
        </w:rPr>
        <w:t>Время поставки: с 9.00 до 16.00 ч.</w:t>
      </w:r>
    </w:p>
    <w:p w:rsidR="00D94AF5" w:rsidRDefault="00DC7D71" w:rsidP="00D94AF5">
      <w:pPr>
        <w:pStyle w:val="af1"/>
        <w:spacing w:after="0"/>
        <w:ind w:left="709"/>
        <w:jc w:val="center"/>
        <w:rPr>
          <w:b/>
          <w:sz w:val="24"/>
          <w:szCs w:val="24"/>
        </w:rPr>
      </w:pPr>
      <w:r w:rsidRPr="00E34441">
        <w:rPr>
          <w:b/>
          <w:sz w:val="24"/>
          <w:szCs w:val="24"/>
        </w:rPr>
        <w:t>2. Стоимость и порядок оплаты</w:t>
      </w:r>
    </w:p>
    <w:p w:rsidR="000832E2" w:rsidRPr="000B74C7" w:rsidRDefault="00D94AF5" w:rsidP="000B74C7">
      <w:pPr>
        <w:pStyle w:val="af1"/>
        <w:spacing w:after="0"/>
        <w:ind w:left="0" w:firstLine="709"/>
        <w:jc w:val="both"/>
        <w:rPr>
          <w:szCs w:val="24"/>
        </w:rPr>
      </w:pPr>
      <w:r w:rsidRPr="00D94AF5">
        <w:rPr>
          <w:sz w:val="24"/>
          <w:szCs w:val="24"/>
        </w:rPr>
        <w:t>2.1.</w:t>
      </w:r>
      <w:r w:rsidRPr="00D94AF5">
        <w:rPr>
          <w:b/>
          <w:sz w:val="24"/>
          <w:szCs w:val="24"/>
        </w:rPr>
        <w:t xml:space="preserve"> </w:t>
      </w:r>
      <w:r w:rsidR="00E34441" w:rsidRPr="00D94AF5">
        <w:rPr>
          <w:rStyle w:val="15"/>
          <w:sz w:val="24"/>
          <w:szCs w:val="24"/>
        </w:rPr>
        <w:t xml:space="preserve">Общая стоимость </w:t>
      </w:r>
      <w:r w:rsidR="00C7509F">
        <w:rPr>
          <w:rStyle w:val="15"/>
          <w:sz w:val="24"/>
          <w:szCs w:val="24"/>
        </w:rPr>
        <w:t xml:space="preserve">товара по настоящему Договору </w:t>
      </w:r>
      <w:r w:rsidR="00C7509F" w:rsidRPr="00D94AF5">
        <w:rPr>
          <w:sz w:val="24"/>
          <w:szCs w:val="24"/>
        </w:rPr>
        <w:t>включает</w:t>
      </w:r>
      <w:r w:rsidR="00E34441" w:rsidRPr="00D94AF5">
        <w:rPr>
          <w:sz w:val="24"/>
          <w:szCs w:val="24"/>
        </w:rPr>
        <w:t xml:space="preserve"> в себя </w:t>
      </w:r>
      <w:r w:rsidR="00C7509F">
        <w:rPr>
          <w:sz w:val="24"/>
          <w:szCs w:val="24"/>
        </w:rPr>
        <w:t xml:space="preserve">стоимость Товара </w:t>
      </w:r>
      <w:r w:rsidR="00E34441" w:rsidRPr="00D94AF5">
        <w:rPr>
          <w:sz w:val="24"/>
          <w:szCs w:val="24"/>
        </w:rPr>
        <w:t xml:space="preserve">транспортных расходов Поставщика по доставке Товара </w:t>
      </w:r>
      <w:r w:rsidR="000B74C7" w:rsidRPr="00504FF5">
        <w:rPr>
          <w:sz w:val="24"/>
          <w:szCs w:val="24"/>
        </w:rPr>
        <w:t>Заказчику</w:t>
      </w:r>
      <w:r w:rsidR="000B74C7">
        <w:rPr>
          <w:szCs w:val="24"/>
        </w:rPr>
        <w:t>,</w:t>
      </w:r>
      <w:r w:rsidR="00E34441" w:rsidRPr="00D94AF5">
        <w:rPr>
          <w:sz w:val="24"/>
          <w:szCs w:val="24"/>
        </w:rPr>
        <w:t xml:space="preserve"> а также любых других расходов, которые возникнут или могут возникнуть у Поставщика в ходе исполнения настоящего Договора, составляет: </w:t>
      </w:r>
      <w:r w:rsidR="00D86E98">
        <w:rPr>
          <w:sz w:val="24"/>
          <w:szCs w:val="24"/>
        </w:rPr>
        <w:t>________________________</w:t>
      </w:r>
      <w:r w:rsidR="00C7509F">
        <w:rPr>
          <w:sz w:val="24"/>
          <w:szCs w:val="24"/>
        </w:rPr>
        <w:t>_</w:t>
      </w:r>
      <w:r w:rsidR="00C7509F" w:rsidRPr="00D94AF5">
        <w:rPr>
          <w:sz w:val="24"/>
          <w:szCs w:val="24"/>
          <w:lang w:val="de-DE"/>
        </w:rPr>
        <w:t xml:space="preserve"> (</w:t>
      </w:r>
      <w:r w:rsidR="00C7509F">
        <w:rPr>
          <w:sz w:val="24"/>
          <w:szCs w:val="24"/>
        </w:rPr>
        <w:t>_</w:t>
      </w:r>
      <w:r w:rsidR="00D86E98">
        <w:rPr>
          <w:sz w:val="24"/>
          <w:szCs w:val="24"/>
        </w:rPr>
        <w:t>_________________________________</w:t>
      </w:r>
      <w:r w:rsidR="00425DA3">
        <w:rPr>
          <w:sz w:val="24"/>
          <w:szCs w:val="24"/>
        </w:rPr>
        <w:t xml:space="preserve"> </w:t>
      </w:r>
      <w:r w:rsidR="001D2A5D">
        <w:rPr>
          <w:sz w:val="24"/>
          <w:szCs w:val="24"/>
        </w:rPr>
        <w:t>руб</w:t>
      </w:r>
      <w:r w:rsidR="00D86E98">
        <w:rPr>
          <w:sz w:val="24"/>
          <w:szCs w:val="24"/>
        </w:rPr>
        <w:t>.</w:t>
      </w:r>
      <w:r w:rsidR="001D2A5D">
        <w:rPr>
          <w:sz w:val="24"/>
          <w:szCs w:val="24"/>
        </w:rPr>
        <w:t xml:space="preserve"> </w:t>
      </w:r>
      <w:r w:rsidR="00D86E98">
        <w:rPr>
          <w:sz w:val="24"/>
          <w:szCs w:val="24"/>
        </w:rPr>
        <w:t>___</w:t>
      </w:r>
      <w:r w:rsidR="001D2A5D">
        <w:rPr>
          <w:sz w:val="24"/>
          <w:szCs w:val="24"/>
        </w:rPr>
        <w:t>коп</w:t>
      </w:r>
      <w:r w:rsidR="00C7509F">
        <w:rPr>
          <w:sz w:val="24"/>
          <w:szCs w:val="24"/>
        </w:rPr>
        <w:t>.)</w:t>
      </w:r>
      <w:r w:rsidR="00E34441" w:rsidRPr="00D94AF5">
        <w:rPr>
          <w:sz w:val="24"/>
          <w:szCs w:val="24"/>
          <w:lang w:val="de-DE"/>
        </w:rPr>
        <w:t xml:space="preserve"> руб</w:t>
      </w:r>
      <w:r w:rsidR="000832E2">
        <w:rPr>
          <w:sz w:val="24"/>
          <w:szCs w:val="24"/>
        </w:rPr>
        <w:t>.</w:t>
      </w:r>
      <w:r w:rsidR="000832E2" w:rsidRPr="000832E2">
        <w:rPr>
          <w:rStyle w:val="FontStyle17"/>
          <w:sz w:val="24"/>
          <w:szCs w:val="24"/>
        </w:rPr>
        <w:t xml:space="preserve"> </w:t>
      </w:r>
      <w:r w:rsidR="000832E2">
        <w:rPr>
          <w:rStyle w:val="FontStyle17"/>
          <w:sz w:val="24"/>
          <w:szCs w:val="24"/>
        </w:rPr>
        <w:t>НДС в том числе.</w:t>
      </w:r>
    </w:p>
    <w:p w:rsidR="00E34441" w:rsidRPr="00D94AF5" w:rsidRDefault="00D94AF5" w:rsidP="00D94AF5">
      <w:pPr>
        <w:pStyle w:val="af1"/>
        <w:spacing w:after="0"/>
        <w:ind w:left="0" w:firstLine="709"/>
        <w:jc w:val="both"/>
        <w:rPr>
          <w:rStyle w:val="15"/>
          <w:b/>
          <w:color w:val="auto"/>
          <w:sz w:val="24"/>
          <w:szCs w:val="24"/>
          <w:lang w:bidi="ar-SA"/>
        </w:rPr>
      </w:pPr>
      <w:r w:rsidRPr="00D94AF5">
        <w:rPr>
          <w:sz w:val="24"/>
          <w:szCs w:val="24"/>
        </w:rPr>
        <w:t xml:space="preserve">2.2. </w:t>
      </w:r>
      <w:r w:rsidR="00E34441" w:rsidRPr="00D94AF5">
        <w:rPr>
          <w:rStyle w:val="15"/>
          <w:sz w:val="24"/>
          <w:szCs w:val="24"/>
        </w:rPr>
        <w:t xml:space="preserve">Оплата </w:t>
      </w:r>
      <w:r w:rsidR="007466D6">
        <w:rPr>
          <w:rStyle w:val="15"/>
          <w:sz w:val="24"/>
          <w:szCs w:val="24"/>
        </w:rPr>
        <w:t>т</w:t>
      </w:r>
      <w:r w:rsidR="00E34441" w:rsidRPr="00D94AF5">
        <w:rPr>
          <w:rStyle w:val="15"/>
          <w:sz w:val="24"/>
          <w:szCs w:val="24"/>
        </w:rPr>
        <w:t>овар</w:t>
      </w:r>
      <w:r w:rsidR="007466D6">
        <w:rPr>
          <w:rStyle w:val="15"/>
          <w:sz w:val="24"/>
          <w:szCs w:val="24"/>
        </w:rPr>
        <w:t xml:space="preserve">ов и услуг </w:t>
      </w:r>
      <w:r w:rsidR="00E34441" w:rsidRPr="00D94AF5">
        <w:rPr>
          <w:rStyle w:val="15"/>
          <w:sz w:val="24"/>
          <w:szCs w:val="24"/>
        </w:rPr>
        <w:t xml:space="preserve">производится </w:t>
      </w:r>
      <w:r w:rsidR="00504FF5" w:rsidRPr="00504FF5">
        <w:rPr>
          <w:sz w:val="24"/>
          <w:szCs w:val="24"/>
        </w:rPr>
        <w:t>Заказчиком</w:t>
      </w:r>
      <w:r w:rsidR="00E34441" w:rsidRPr="00D94AF5">
        <w:rPr>
          <w:rStyle w:val="15"/>
          <w:sz w:val="24"/>
          <w:szCs w:val="24"/>
        </w:rPr>
        <w:t xml:space="preserve"> путем перечисления денежных средств на расчетный счет Поставщика, </w:t>
      </w:r>
      <w:r w:rsidR="00C7509F">
        <w:rPr>
          <w:rStyle w:val="15"/>
          <w:sz w:val="24"/>
          <w:szCs w:val="24"/>
        </w:rPr>
        <w:t>после принятия Товара Заказчиком в полном объёме и подписания Сторонами товарной накладной (Формы УПД) в течении 1 4 (четырнадцать) банковских дней</w:t>
      </w:r>
    </w:p>
    <w:p w:rsidR="00D94AF5" w:rsidRPr="00D94AF5" w:rsidRDefault="00D94AF5" w:rsidP="00D94AF5">
      <w:pPr>
        <w:pStyle w:val="a4"/>
        <w:ind w:firstLine="709"/>
        <w:jc w:val="both"/>
        <w:rPr>
          <w:szCs w:val="24"/>
        </w:rPr>
      </w:pPr>
      <w:r w:rsidRPr="00D94AF5">
        <w:rPr>
          <w:szCs w:val="24"/>
        </w:rPr>
        <w:t xml:space="preserve">2.3. </w:t>
      </w:r>
      <w:r w:rsidR="00E34441" w:rsidRPr="00D94AF5">
        <w:rPr>
          <w:snapToGrid w:val="0"/>
          <w:szCs w:val="24"/>
        </w:rPr>
        <w:t xml:space="preserve">Обязанность </w:t>
      </w:r>
      <w:r w:rsidR="00B370FA">
        <w:rPr>
          <w:szCs w:val="24"/>
        </w:rPr>
        <w:t>Заказчика</w:t>
      </w:r>
      <w:r w:rsidR="00E34441" w:rsidRPr="00D94AF5">
        <w:rPr>
          <w:snapToGrid w:val="0"/>
          <w:szCs w:val="24"/>
        </w:rPr>
        <w:t xml:space="preserve"> по осуществлению оплаты стоимости Товара считается выполненной с момента списания соответствующих сумм денежных средств с банковского счета </w:t>
      </w:r>
      <w:r w:rsidR="00062D1F">
        <w:rPr>
          <w:snapToGrid w:val="0"/>
          <w:szCs w:val="24"/>
        </w:rPr>
        <w:t>заказчика</w:t>
      </w:r>
      <w:r w:rsidR="00E34441" w:rsidRPr="00D94AF5">
        <w:rPr>
          <w:snapToGrid w:val="0"/>
          <w:szCs w:val="24"/>
        </w:rPr>
        <w:t>.</w:t>
      </w:r>
    </w:p>
    <w:p w:rsidR="00E34441" w:rsidRPr="00D94AF5" w:rsidRDefault="00D94AF5" w:rsidP="00D94AF5">
      <w:pPr>
        <w:pStyle w:val="a4"/>
        <w:ind w:firstLine="709"/>
        <w:jc w:val="both"/>
        <w:rPr>
          <w:szCs w:val="24"/>
        </w:rPr>
      </w:pPr>
      <w:r w:rsidRPr="00D94AF5">
        <w:rPr>
          <w:szCs w:val="24"/>
        </w:rPr>
        <w:t xml:space="preserve">2.4. </w:t>
      </w:r>
      <w:r w:rsidR="00B370FA">
        <w:rPr>
          <w:szCs w:val="24"/>
        </w:rPr>
        <w:t>Заказчик</w:t>
      </w:r>
      <w:r w:rsidR="00E34441" w:rsidRPr="00D94AF5">
        <w:rPr>
          <w:szCs w:val="24"/>
        </w:rPr>
        <w:t xml:space="preserve"> извещает Поставщика о факте оплаты </w:t>
      </w:r>
      <w:r w:rsidR="00B370FA">
        <w:rPr>
          <w:szCs w:val="24"/>
        </w:rPr>
        <w:t>Заказчиком</w:t>
      </w:r>
      <w:r w:rsidR="00E34441" w:rsidRPr="00D94AF5">
        <w:rPr>
          <w:szCs w:val="24"/>
        </w:rPr>
        <w:t xml:space="preserve"> стоимости Товара путем предоставления факсимильной копии платежного поручения с отметкой банка </w:t>
      </w:r>
      <w:r w:rsidR="00B370FA">
        <w:rPr>
          <w:szCs w:val="24"/>
        </w:rPr>
        <w:t>Заказчика</w:t>
      </w:r>
      <w:r w:rsidR="00E34441" w:rsidRPr="00D94AF5">
        <w:rPr>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3.  Права и обязанности Сторон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3.1. Поставщик 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3.1.1. </w:t>
      </w:r>
      <w:r>
        <w:rPr>
          <w:rFonts w:ascii="Times New Roman" w:hAnsi="Times New Roman"/>
          <w:bCs/>
          <w:sz w:val="24"/>
          <w:szCs w:val="24"/>
        </w:rPr>
        <w:t xml:space="preserve">В </w:t>
      </w:r>
      <w:r w:rsidRPr="00725CC6">
        <w:rPr>
          <w:rFonts w:ascii="Times New Roman" w:hAnsi="Times New Roman"/>
          <w:bCs/>
          <w:sz w:val="24"/>
          <w:szCs w:val="24"/>
        </w:rPr>
        <w:t>сроки, установленные настоящим Договором</w:t>
      </w:r>
      <w:r>
        <w:rPr>
          <w:rFonts w:ascii="Times New Roman" w:hAnsi="Times New Roman"/>
          <w:bCs/>
          <w:sz w:val="24"/>
          <w:szCs w:val="24"/>
        </w:rPr>
        <w:t>, о</w:t>
      </w:r>
      <w:r w:rsidRPr="00725CC6">
        <w:rPr>
          <w:rFonts w:ascii="Times New Roman" w:hAnsi="Times New Roman"/>
          <w:bCs/>
          <w:sz w:val="24"/>
          <w:szCs w:val="24"/>
        </w:rPr>
        <w:t>существлять поставку Товара в количестве, предусмотренном Спецификацией</w:t>
      </w:r>
      <w:r>
        <w:rPr>
          <w:rFonts w:ascii="Times New Roman" w:hAnsi="Times New Roman"/>
          <w:bCs/>
          <w:sz w:val="24"/>
          <w:szCs w:val="24"/>
        </w:rPr>
        <w:t>,</w:t>
      </w:r>
      <w:r w:rsidRPr="00725CC6">
        <w:rPr>
          <w:rFonts w:ascii="Times New Roman" w:hAnsi="Times New Roman"/>
          <w:bCs/>
          <w:sz w:val="24"/>
          <w:szCs w:val="24"/>
        </w:rPr>
        <w:t xml:space="preserve"> и переда</w:t>
      </w:r>
      <w:r>
        <w:rPr>
          <w:rFonts w:ascii="Times New Roman" w:hAnsi="Times New Roman"/>
          <w:bCs/>
          <w:sz w:val="24"/>
          <w:szCs w:val="24"/>
        </w:rPr>
        <w:t>чу его</w:t>
      </w:r>
      <w:r w:rsidRPr="00725CC6">
        <w:rPr>
          <w:rFonts w:ascii="Times New Roman" w:hAnsi="Times New Roman"/>
          <w:bCs/>
          <w:sz w:val="24"/>
          <w:szCs w:val="24"/>
        </w:rPr>
        <w:t xml:space="preserve"> </w:t>
      </w:r>
      <w:r w:rsidR="00B370FA" w:rsidRPr="00B370FA">
        <w:rPr>
          <w:rFonts w:ascii="Times New Roman" w:hAnsi="Times New Roman"/>
          <w:sz w:val="24"/>
          <w:szCs w:val="24"/>
        </w:rPr>
        <w:t>Заказчику</w:t>
      </w:r>
      <w:r w:rsidRPr="00725CC6">
        <w:rPr>
          <w:rFonts w:ascii="Times New Roman" w:hAnsi="Times New Roman"/>
          <w:bCs/>
          <w:sz w:val="24"/>
          <w:szCs w:val="24"/>
        </w:rPr>
        <w:t xml:space="preserve"> на условиях настоящего Договора.</w:t>
      </w:r>
    </w:p>
    <w:p w:rsidR="00DC7D71" w:rsidRPr="00725CC6" w:rsidRDefault="00DC7D71" w:rsidP="00DC7D71">
      <w:pPr>
        <w:pStyle w:val="Standard"/>
        <w:shd w:val="clear" w:color="auto" w:fill="FFFFFF"/>
        <w:ind w:firstLine="709"/>
        <w:jc w:val="both"/>
        <w:rPr>
          <w:spacing w:val="-4"/>
        </w:rPr>
      </w:pPr>
      <w:r w:rsidRPr="00725CC6">
        <w:rPr>
          <w:bCs/>
        </w:rPr>
        <w:t xml:space="preserve">3.1.2. </w:t>
      </w:r>
      <w:r w:rsidR="00C7509F">
        <w:t xml:space="preserve">Осуществить поставку Товара в количестве, </w:t>
      </w:r>
      <w:r w:rsidR="00BD7F70">
        <w:t>указанном в</w:t>
      </w:r>
      <w:r w:rsidR="00C7509F">
        <w:t xml:space="preserve"> Заявке Заказчика, при условии наличия Товара на складе, в сроки не позднее5 (пяти) суток с момента получения Заявки</w:t>
      </w:r>
    </w:p>
    <w:p w:rsidR="00DC7D71" w:rsidRPr="00725CC6" w:rsidRDefault="00DC7D71" w:rsidP="00DC7D71">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 xml:space="preserve">Товара передать </w:t>
      </w:r>
      <w:r w:rsidR="00B370FA">
        <w:t>Заказчику</w:t>
      </w:r>
      <w:r w:rsidRPr="00725CC6">
        <w:t xml:space="preserve"> подлинники следующих документов:</w:t>
      </w:r>
    </w:p>
    <w:p w:rsidR="00DC7D71" w:rsidRDefault="00DC7D71" w:rsidP="00DC7D71">
      <w:pPr>
        <w:pStyle w:val="Standard"/>
        <w:shd w:val="clear" w:color="auto" w:fill="FFFFFF"/>
        <w:ind w:firstLine="709"/>
        <w:jc w:val="both"/>
      </w:pPr>
      <w:r w:rsidRPr="00725CC6">
        <w:t>товарную накладную формы (</w:t>
      </w:r>
      <w:r w:rsidR="00BD7F70">
        <w:t>УПД</w:t>
      </w:r>
      <w:r w:rsidRPr="00725CC6">
        <w:t>)</w:t>
      </w:r>
      <w:r w:rsidR="00BD7F70">
        <w:t xml:space="preserve"> – 2 (два) экземпляра</w:t>
      </w:r>
      <w:r>
        <w:t>;</w:t>
      </w:r>
    </w:p>
    <w:p w:rsidR="00DC7D71" w:rsidRPr="00725CC6" w:rsidRDefault="00DC7D71" w:rsidP="00BD7F70">
      <w:pPr>
        <w:pStyle w:val="Standard"/>
        <w:spacing w:line="280" w:lineRule="exact"/>
        <w:ind w:firstLine="709"/>
        <w:jc w:val="both"/>
      </w:pPr>
      <w:r w:rsidRPr="00725CC6">
        <w:t xml:space="preserve">3.1.4. </w:t>
      </w:r>
      <w:r w:rsidR="00BD7F70">
        <w:t xml:space="preserve">За свой счет произвести замену и/или доставку Товара в порядке и сроки, указанные в пунктах 8.2 и 8.3 настоящего </w:t>
      </w:r>
      <w:r w:rsidR="002549CD">
        <w:t>Договора,</w:t>
      </w:r>
      <w:r w:rsidR="00BD7F70">
        <w:t xml:space="preserve"> в случае, если недопоставка и \или поставка Товара ненадлежащего качества и\или бракованного Товара произошла по вине Поставщика.</w:t>
      </w:r>
    </w:p>
    <w:p w:rsidR="00DC7D71" w:rsidRPr="00725CC6" w:rsidRDefault="00BD7F70" w:rsidP="00DC7D71">
      <w:pPr>
        <w:pStyle w:val="Textbodyindent"/>
        <w:spacing w:after="0"/>
        <w:ind w:left="0" w:firstLine="709"/>
        <w:jc w:val="both"/>
        <w:rPr>
          <w:rFonts w:ascii="Times New Roman" w:hAnsi="Times New Roman"/>
          <w:sz w:val="24"/>
          <w:szCs w:val="24"/>
        </w:rPr>
      </w:pPr>
      <w:r>
        <w:rPr>
          <w:rFonts w:ascii="Times New Roman" w:hAnsi="Times New Roman"/>
          <w:bCs/>
          <w:sz w:val="24"/>
          <w:szCs w:val="24"/>
        </w:rPr>
        <w:t>3.1.5</w:t>
      </w:r>
      <w:r w:rsidR="00DC7D71" w:rsidRPr="00725CC6">
        <w:rPr>
          <w:rFonts w:ascii="Times New Roman" w:hAnsi="Times New Roman"/>
          <w:bCs/>
          <w:sz w:val="24"/>
          <w:szCs w:val="24"/>
        </w:rPr>
        <w:t xml:space="preserve">. </w:t>
      </w:r>
      <w:r w:rsidR="00DC7D71"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C7D71" w:rsidRPr="00725CC6" w:rsidRDefault="00BD7F70"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3.1.6</w:t>
      </w:r>
      <w:r w:rsidR="00DC7D71" w:rsidRPr="00725CC6">
        <w:rPr>
          <w:rFonts w:ascii="Times New Roman" w:hAnsi="Times New Roman"/>
          <w:sz w:val="24"/>
          <w:szCs w:val="24"/>
        </w:rPr>
        <w:t xml:space="preserve">.  Предоставлять информацию об изменениях в составе владельцев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включая конечных бенефициаров, и (или) в исполнительных органах </w:t>
      </w:r>
      <w:r w:rsidR="00DC7D71">
        <w:rPr>
          <w:rFonts w:ascii="Times New Roman" w:hAnsi="Times New Roman"/>
          <w:sz w:val="24"/>
          <w:szCs w:val="24"/>
        </w:rPr>
        <w:t>Поставщика</w:t>
      </w:r>
      <w:r w:rsidR="00DC7D71" w:rsidRPr="00725CC6">
        <w:rPr>
          <w:rFonts w:ascii="Times New Roman" w:hAnsi="Times New Roman"/>
          <w:sz w:val="24"/>
          <w:szCs w:val="24"/>
        </w:rPr>
        <w:t xml:space="preserve"> не позднее, чем через 5</w:t>
      </w:r>
      <w:r w:rsidR="00DC7D71">
        <w:rPr>
          <w:rFonts w:ascii="Times New Roman" w:hAnsi="Times New Roman"/>
          <w:sz w:val="24"/>
          <w:szCs w:val="24"/>
        </w:rPr>
        <w:t xml:space="preserve"> (пять)</w:t>
      </w:r>
      <w:r w:rsidR="00DC7D71" w:rsidRPr="00725CC6">
        <w:rPr>
          <w:rFonts w:ascii="Times New Roman" w:hAnsi="Times New Roman"/>
          <w:sz w:val="24"/>
          <w:szCs w:val="24"/>
        </w:rPr>
        <w:t xml:space="preserve"> календарных дней после таких изменений.</w:t>
      </w:r>
    </w:p>
    <w:p w:rsidR="00DC7D71" w:rsidRDefault="00BD7F70"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3.1.7</w:t>
      </w:r>
      <w:r w:rsidR="00DC7D71" w:rsidRPr="00725CC6">
        <w:rPr>
          <w:rFonts w:ascii="Times New Roman" w:hAnsi="Times New Roman"/>
          <w:sz w:val="24"/>
          <w:szCs w:val="24"/>
        </w:rPr>
        <w:t xml:space="preserve">. Поставку Товара осуществлять в рабочие часы </w:t>
      </w:r>
      <w:r w:rsidR="00484C5F">
        <w:rPr>
          <w:rFonts w:ascii="Times New Roman" w:hAnsi="Times New Roman"/>
          <w:sz w:val="24"/>
          <w:szCs w:val="24"/>
        </w:rPr>
        <w:t>Заказчика</w:t>
      </w:r>
      <w:r w:rsidR="00DC7D71">
        <w:rPr>
          <w:rFonts w:ascii="Times New Roman" w:hAnsi="Times New Roman"/>
          <w:sz w:val="24"/>
          <w:szCs w:val="24"/>
        </w:rPr>
        <w:t>,</w:t>
      </w:r>
      <w:r w:rsidR="00DC7D71" w:rsidRPr="00725CC6">
        <w:rPr>
          <w:rFonts w:ascii="Times New Roman" w:hAnsi="Times New Roman"/>
          <w:sz w:val="24"/>
          <w:szCs w:val="24"/>
        </w:rPr>
        <w:t xml:space="preserve"> по предварительному согласованию с </w:t>
      </w:r>
      <w:r w:rsidR="00484C5F">
        <w:rPr>
          <w:rFonts w:ascii="Times New Roman" w:hAnsi="Times New Roman"/>
          <w:sz w:val="24"/>
          <w:szCs w:val="24"/>
        </w:rPr>
        <w:t xml:space="preserve">Заказчиком </w:t>
      </w:r>
      <w:r w:rsidR="00DC7D71" w:rsidRPr="00725CC6">
        <w:rPr>
          <w:rFonts w:ascii="Times New Roman" w:hAnsi="Times New Roman"/>
          <w:sz w:val="24"/>
          <w:szCs w:val="24"/>
        </w:rPr>
        <w:t>даты и времени, если иное не согласовано Сторонами.</w:t>
      </w:r>
    </w:p>
    <w:p w:rsidR="00BD7F70" w:rsidRDefault="00BD7F70" w:rsidP="00DC7D71">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3.1.8. Поставщик обязуется осуществлять поставку товаров в количестве, указанном в заявке Заказчика, направленной </w:t>
      </w:r>
      <w:r w:rsidR="002549CD">
        <w:rPr>
          <w:rFonts w:ascii="Times New Roman" w:hAnsi="Times New Roman"/>
          <w:sz w:val="24"/>
          <w:szCs w:val="24"/>
        </w:rPr>
        <w:t>посредством автоматизированной</w:t>
      </w:r>
      <w:r>
        <w:rPr>
          <w:rFonts w:ascii="Times New Roman" w:hAnsi="Times New Roman"/>
          <w:sz w:val="24"/>
          <w:szCs w:val="24"/>
        </w:rPr>
        <w:t xml:space="preserve"> системы заказов «Электронный ордер», в сроки не позднее 5 (пяти) </w:t>
      </w:r>
      <w:r w:rsidR="002549CD">
        <w:rPr>
          <w:rFonts w:ascii="Times New Roman" w:hAnsi="Times New Roman"/>
          <w:sz w:val="24"/>
          <w:szCs w:val="24"/>
        </w:rPr>
        <w:t>дней с</w:t>
      </w:r>
      <w:r>
        <w:rPr>
          <w:rFonts w:ascii="Times New Roman" w:hAnsi="Times New Roman"/>
          <w:sz w:val="24"/>
          <w:szCs w:val="24"/>
        </w:rPr>
        <w:t xml:space="preserve"> даты подачи Заказчиком заявки на поставку, включая срок доставки Товара со склада Поставщика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 </w:t>
      </w:r>
      <w:r w:rsidR="00484C5F">
        <w:rPr>
          <w:rFonts w:ascii="Times New Roman" w:hAnsi="Times New Roman"/>
          <w:bCs/>
          <w:sz w:val="24"/>
          <w:szCs w:val="24"/>
        </w:rPr>
        <w:t xml:space="preserve">Заказчик </w:t>
      </w:r>
      <w:r w:rsidRPr="00725CC6">
        <w:rPr>
          <w:rFonts w:ascii="Times New Roman" w:hAnsi="Times New Roman"/>
          <w:bCs/>
          <w:sz w:val="24"/>
          <w:szCs w:val="24"/>
        </w:rPr>
        <w:t>обязан:</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 xml:space="preserve">3.2.1. Произвести необходимые подготовительные работы </w:t>
      </w:r>
      <w:r>
        <w:rPr>
          <w:rFonts w:ascii="Times New Roman" w:hAnsi="Times New Roman"/>
          <w:bCs/>
          <w:sz w:val="24"/>
          <w:szCs w:val="24"/>
        </w:rPr>
        <w:t xml:space="preserve">для </w:t>
      </w:r>
      <w:r w:rsidRPr="00725CC6">
        <w:rPr>
          <w:rFonts w:ascii="Times New Roman" w:hAnsi="Times New Roman"/>
          <w:bCs/>
          <w:sz w:val="24"/>
          <w:szCs w:val="24"/>
        </w:rPr>
        <w:t>приемк</w:t>
      </w:r>
      <w:r>
        <w:rPr>
          <w:rFonts w:ascii="Times New Roman" w:hAnsi="Times New Roman"/>
          <w:bCs/>
          <w:sz w:val="24"/>
          <w:szCs w:val="24"/>
        </w:rPr>
        <w:t xml:space="preserve">и </w:t>
      </w:r>
      <w:r w:rsidRPr="00725CC6">
        <w:rPr>
          <w:rFonts w:ascii="Times New Roman" w:hAnsi="Times New Roman"/>
          <w:bCs/>
          <w:sz w:val="24"/>
          <w:szCs w:val="24"/>
        </w:rPr>
        <w:t>Товара</w:t>
      </w:r>
      <w:r>
        <w:rPr>
          <w:rFonts w:ascii="Times New Roman" w:hAnsi="Times New Roman"/>
          <w:bCs/>
          <w:sz w:val="24"/>
          <w:szCs w:val="24"/>
        </w:rPr>
        <w:t xml:space="preserve">, а именно: обеспечить проезд на территорию </w:t>
      </w:r>
      <w:r w:rsidR="00484C5F">
        <w:rPr>
          <w:rFonts w:ascii="Times New Roman" w:hAnsi="Times New Roman"/>
          <w:bCs/>
          <w:sz w:val="24"/>
          <w:szCs w:val="24"/>
        </w:rPr>
        <w:t>Заказчика</w:t>
      </w:r>
      <w:r>
        <w:rPr>
          <w:rFonts w:ascii="Times New Roman" w:hAnsi="Times New Roman"/>
          <w:bCs/>
          <w:sz w:val="24"/>
          <w:szCs w:val="24"/>
        </w:rPr>
        <w:t xml:space="preserve"> по адресу, указанному в пункте 1.3 настоящего договора, подготовить помещение для выгрузки Товара.</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3.2.2. Обеспечить проверку при приемке Товара по количеству качеству и комплектности.</w:t>
      </w:r>
    </w:p>
    <w:p w:rsidR="00DC7D71" w:rsidRPr="00725CC6" w:rsidRDefault="00DC7D71" w:rsidP="00DC7D71">
      <w:pPr>
        <w:pStyle w:val="ConsNormal"/>
        <w:ind w:firstLine="709"/>
        <w:jc w:val="both"/>
        <w:rPr>
          <w:rFonts w:ascii="Times New Roman" w:hAnsi="Times New Roman"/>
          <w:bCs/>
          <w:sz w:val="24"/>
          <w:szCs w:val="24"/>
        </w:rPr>
      </w:pPr>
      <w:r w:rsidRPr="00725CC6">
        <w:rPr>
          <w:rFonts w:ascii="Times New Roman" w:hAnsi="Times New Roman"/>
          <w:bCs/>
          <w:sz w:val="24"/>
          <w:szCs w:val="24"/>
        </w:rPr>
        <w:t>3.2.3. Принять и оплатить Товар в размерах и в сроки, установленные настоящим Договором.</w:t>
      </w:r>
    </w:p>
    <w:p w:rsidR="00DC7D71" w:rsidRDefault="00DC7D71" w:rsidP="00DC7D71">
      <w:pPr>
        <w:pStyle w:val="Standard"/>
        <w:ind w:firstLine="720"/>
        <w:jc w:val="both"/>
      </w:pPr>
      <w:r w:rsidRPr="00725CC6">
        <w:t xml:space="preserve">3.3. </w:t>
      </w:r>
      <w:r w:rsidR="00484C5F">
        <w:t xml:space="preserve">Заказчик </w:t>
      </w:r>
      <w:r w:rsidRPr="00725CC6">
        <w:t>вправе досрочно принять и оплатить поставленный Поставщиком Товар.</w:t>
      </w:r>
    </w:p>
    <w:p w:rsidR="00DC7D71" w:rsidRDefault="00DC7D71" w:rsidP="00DC7D71">
      <w:pPr>
        <w:pStyle w:val="Standard"/>
        <w:ind w:firstLine="720"/>
        <w:jc w:val="both"/>
        <w:rPr>
          <w:shd w:val="clear" w:color="auto" w:fill="FFFFFF"/>
        </w:rPr>
      </w:pPr>
      <w:r w:rsidRPr="00725CC6">
        <w:rPr>
          <w:shd w:val="clear" w:color="auto" w:fill="FFFFFF"/>
        </w:rPr>
        <w:t>3.</w:t>
      </w:r>
      <w:r>
        <w:rPr>
          <w:shd w:val="clear" w:color="auto" w:fill="FFFFFF"/>
        </w:rPr>
        <w:t>4</w:t>
      </w:r>
      <w:r w:rsidRPr="00725CC6">
        <w:rPr>
          <w:shd w:val="clear" w:color="auto" w:fill="FFFFFF"/>
        </w:rPr>
        <w:t>.</w:t>
      </w:r>
      <w:r>
        <w:rPr>
          <w:shd w:val="clear" w:color="auto" w:fill="FFFFFF"/>
        </w:rPr>
        <w:t xml:space="preserve"> </w:t>
      </w:r>
      <w:r w:rsidR="00484C5F">
        <w:t>Заказчик</w:t>
      </w:r>
      <w:r w:rsidRPr="00725CC6">
        <w:rPr>
          <w:shd w:val="clear" w:color="auto" w:fill="FFFFFF"/>
        </w:rPr>
        <w:t xml:space="preserve"> вправе расторгнуть настоящий </w:t>
      </w:r>
      <w:r>
        <w:rPr>
          <w:shd w:val="clear" w:color="auto" w:fill="FFFFFF"/>
        </w:rPr>
        <w:t>Д</w:t>
      </w:r>
      <w:r w:rsidRPr="00725CC6">
        <w:rPr>
          <w:shd w:val="clear" w:color="auto" w:fill="FFFFFF"/>
        </w:rPr>
        <w:t>оговор или отказаться от Товара частично</w:t>
      </w:r>
      <w:r>
        <w:rPr>
          <w:shd w:val="clear" w:color="auto" w:fill="FFFFFF"/>
        </w:rPr>
        <w:t>,</w:t>
      </w:r>
      <w:r w:rsidRPr="00725CC6">
        <w:rPr>
          <w:shd w:val="clear" w:color="auto" w:fill="FFFFFF"/>
        </w:rPr>
        <w:t xml:space="preserve"> в случае несвоевременной поставки</w:t>
      </w:r>
      <w:r w:rsidR="002549CD">
        <w:rPr>
          <w:shd w:val="clear" w:color="auto" w:fill="FFFFFF"/>
        </w:rPr>
        <w:t xml:space="preserve"> Товара или некачественного Товара, который нельзя использовать по назначению</w:t>
      </w:r>
    </w:p>
    <w:p w:rsidR="00DC7D71" w:rsidRPr="00725CC6" w:rsidRDefault="00DC7D71" w:rsidP="00DC7D71">
      <w:pPr>
        <w:pStyle w:val="Standard"/>
        <w:ind w:firstLine="720"/>
        <w:jc w:val="both"/>
        <w:rPr>
          <w:shd w:val="clear" w:color="auto" w:fill="FFFFFF"/>
        </w:rPr>
      </w:pP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4. Условия поставки</w:t>
      </w:r>
    </w:p>
    <w:p w:rsidR="00DC7D71" w:rsidRDefault="00DC7D71" w:rsidP="00DC7D71">
      <w:pPr>
        <w:pStyle w:val="Standard"/>
        <w:ind w:firstLine="709"/>
        <w:jc w:val="both"/>
        <w:rPr>
          <w:spacing w:val="3"/>
        </w:rPr>
      </w:pPr>
      <w:r w:rsidRPr="00725CC6">
        <w:t xml:space="preserve">4.1. </w:t>
      </w:r>
      <w:r w:rsidR="002549CD">
        <w:t>Поставка Товара осуществляется Поставщиком на основании письменных заявок Заказчика и накладных на Товар</w:t>
      </w:r>
    </w:p>
    <w:p w:rsidR="002549CD" w:rsidRDefault="00DC7D71" w:rsidP="00DC7D71">
      <w:pPr>
        <w:pStyle w:val="Standard"/>
        <w:ind w:firstLine="720"/>
        <w:jc w:val="both"/>
      </w:pPr>
      <w:r>
        <w:t xml:space="preserve">4.2. </w:t>
      </w:r>
      <w:r w:rsidR="002549CD">
        <w:t>При поставке Товара Поставщик предоставляет Заказчику копии всероссийских сертификатов соответствия на каждый вид Товара.</w:t>
      </w:r>
    </w:p>
    <w:p w:rsidR="002549CD" w:rsidRDefault="002549CD" w:rsidP="00DC7D71">
      <w:pPr>
        <w:pStyle w:val="Standard"/>
        <w:ind w:firstLine="720"/>
        <w:jc w:val="both"/>
      </w:pPr>
      <w:r>
        <w:t xml:space="preserve">4.3. Доставка </w:t>
      </w:r>
      <w:r w:rsidR="00B20424">
        <w:t>Товара Заказчику</w:t>
      </w:r>
      <w:r>
        <w:t xml:space="preserve"> </w:t>
      </w:r>
      <w:r w:rsidR="00B20424">
        <w:t>производится Поставщиком</w:t>
      </w:r>
      <w:r>
        <w:t xml:space="preserve"> путем его отгрузки </w:t>
      </w:r>
      <w:r w:rsidR="00B20424">
        <w:t>воздушным, железнодорожным</w:t>
      </w:r>
      <w:r>
        <w:t xml:space="preserve">, автомобильном или водным </w:t>
      </w:r>
      <w:r w:rsidR="00B20424">
        <w:t>транспортом.</w:t>
      </w:r>
    </w:p>
    <w:p w:rsidR="00DC7D71" w:rsidRDefault="00B20424" w:rsidP="00DC7D71">
      <w:pPr>
        <w:pStyle w:val="ConsNormal"/>
        <w:ind w:firstLine="709"/>
        <w:jc w:val="both"/>
        <w:rPr>
          <w:rFonts w:ascii="Times New Roman" w:hAnsi="Times New Roman"/>
          <w:sz w:val="24"/>
          <w:szCs w:val="24"/>
        </w:rPr>
      </w:pPr>
      <w:r>
        <w:rPr>
          <w:rFonts w:ascii="Times New Roman" w:hAnsi="Times New Roman"/>
          <w:sz w:val="24"/>
          <w:szCs w:val="24"/>
        </w:rPr>
        <w:t>4.4</w:t>
      </w:r>
      <w:r w:rsidR="00DC7D71" w:rsidRPr="00725CC6">
        <w:rPr>
          <w:rFonts w:ascii="Times New Roman" w:hAnsi="Times New Roman"/>
          <w:sz w:val="24"/>
          <w:szCs w:val="24"/>
        </w:rPr>
        <w:t>. Приемка</w:t>
      </w:r>
      <w:r w:rsidR="00DC7D71">
        <w:rPr>
          <w:rFonts w:ascii="Times New Roman" w:hAnsi="Times New Roman"/>
          <w:sz w:val="24"/>
          <w:szCs w:val="24"/>
        </w:rPr>
        <w:t>-передача</w:t>
      </w:r>
      <w:r w:rsidR="00DC7D71" w:rsidRPr="00725CC6">
        <w:rPr>
          <w:rFonts w:ascii="Times New Roman" w:hAnsi="Times New Roman"/>
          <w:sz w:val="24"/>
          <w:szCs w:val="24"/>
        </w:rPr>
        <w:t xml:space="preserve"> Товара осуществляется представителями Поставщика и </w:t>
      </w:r>
      <w:r w:rsidR="00484C5F" w:rsidRPr="00484C5F">
        <w:rPr>
          <w:rFonts w:ascii="Times New Roman" w:hAnsi="Times New Roman"/>
          <w:sz w:val="24"/>
          <w:szCs w:val="24"/>
        </w:rPr>
        <w:t>Заказчика</w:t>
      </w:r>
      <w:r w:rsidR="00DC7D71" w:rsidRPr="00484C5F">
        <w:rPr>
          <w:rFonts w:ascii="Times New Roman" w:hAnsi="Times New Roman"/>
          <w:sz w:val="24"/>
          <w:szCs w:val="24"/>
        </w:rPr>
        <w:t xml:space="preserve"> </w:t>
      </w:r>
      <w:r w:rsidR="00DC7D71" w:rsidRPr="00725CC6">
        <w:rPr>
          <w:rFonts w:ascii="Times New Roman" w:hAnsi="Times New Roman"/>
          <w:sz w:val="24"/>
          <w:szCs w:val="24"/>
        </w:rPr>
        <w:t>с подписанием товарной накладной формы (</w:t>
      </w:r>
      <w:r>
        <w:rPr>
          <w:rFonts w:ascii="Times New Roman" w:hAnsi="Times New Roman"/>
          <w:sz w:val="24"/>
          <w:szCs w:val="24"/>
        </w:rPr>
        <w:t>УПД</w:t>
      </w:r>
      <w:r w:rsidR="00DC7D71" w:rsidRPr="00725CC6">
        <w:rPr>
          <w:rFonts w:ascii="Times New Roman" w:hAnsi="Times New Roman"/>
          <w:sz w:val="24"/>
          <w:szCs w:val="24"/>
        </w:rPr>
        <w:t xml:space="preserve">). Приемка Товара </w:t>
      </w:r>
      <w:r w:rsidR="00484C5F" w:rsidRPr="00484C5F">
        <w:rPr>
          <w:rFonts w:ascii="Times New Roman" w:hAnsi="Times New Roman"/>
          <w:sz w:val="24"/>
          <w:szCs w:val="24"/>
        </w:rPr>
        <w:t>Заказчиком</w:t>
      </w:r>
      <w:r w:rsidR="00DC7D71" w:rsidRPr="00484C5F">
        <w:rPr>
          <w:rFonts w:ascii="Times New Roman" w:hAnsi="Times New Roman"/>
          <w:sz w:val="24"/>
          <w:szCs w:val="24"/>
        </w:rPr>
        <w:t xml:space="preserve"> </w:t>
      </w:r>
      <w:r w:rsidR="00DC7D71" w:rsidRPr="00725CC6">
        <w:rPr>
          <w:rFonts w:ascii="Times New Roman" w:hAnsi="Times New Roman"/>
          <w:sz w:val="24"/>
          <w:szCs w:val="24"/>
        </w:rPr>
        <w:t>не освобождает Поставщика от ответственности за недостатки Товара. Поставщик несет полную ответственность за недостатки Товара, включая</w:t>
      </w:r>
      <w:r w:rsidR="00DC7D71">
        <w:rPr>
          <w:rFonts w:ascii="Times New Roman" w:hAnsi="Times New Roman"/>
          <w:sz w:val="24"/>
          <w:szCs w:val="24"/>
        </w:rPr>
        <w:t xml:space="preserve">, </w:t>
      </w:r>
      <w:r w:rsidR="00DC7D71" w:rsidRPr="00725CC6">
        <w:rPr>
          <w:rFonts w:ascii="Times New Roman" w:hAnsi="Times New Roman"/>
          <w:sz w:val="24"/>
          <w:szCs w:val="24"/>
        </w:rPr>
        <w:t xml:space="preserve">но не ограничиваясь ответственностью за качество Товара, и в случае обнаружения недостатков принятого </w:t>
      </w:r>
      <w:r w:rsidR="00484C5F" w:rsidRPr="00484C5F">
        <w:rPr>
          <w:rFonts w:ascii="Times New Roman" w:hAnsi="Times New Roman"/>
          <w:sz w:val="24"/>
          <w:szCs w:val="24"/>
        </w:rPr>
        <w:t>Заказчиком</w:t>
      </w:r>
      <w:r w:rsidR="00DC7D71" w:rsidRPr="00484C5F">
        <w:rPr>
          <w:rFonts w:ascii="Times New Roman" w:hAnsi="Times New Roman"/>
          <w:sz w:val="24"/>
          <w:szCs w:val="24"/>
        </w:rPr>
        <w:t xml:space="preserve"> </w:t>
      </w:r>
      <w:r w:rsidR="00DC7D71" w:rsidRPr="00725CC6">
        <w:rPr>
          <w:rFonts w:ascii="Times New Roman" w:hAnsi="Times New Roman"/>
          <w:sz w:val="24"/>
          <w:szCs w:val="24"/>
        </w:rPr>
        <w:t xml:space="preserve">Товара Поставщик не вправе ссылаться на то, что Товар был осмотрен и принят </w:t>
      </w:r>
      <w:r w:rsidR="00484C5F" w:rsidRPr="00484C5F">
        <w:rPr>
          <w:rFonts w:ascii="Times New Roman" w:hAnsi="Times New Roman"/>
          <w:sz w:val="24"/>
          <w:szCs w:val="24"/>
        </w:rPr>
        <w:t>Заказчиком</w:t>
      </w:r>
      <w:r w:rsidR="00DC7D71">
        <w:rPr>
          <w:rFonts w:ascii="Times New Roman" w:hAnsi="Times New Roman"/>
          <w:sz w:val="24"/>
          <w:szCs w:val="24"/>
        </w:rPr>
        <w:t>,</w:t>
      </w:r>
      <w:r w:rsidR="00DC7D71" w:rsidRPr="00725CC6">
        <w:rPr>
          <w:rFonts w:ascii="Times New Roman" w:hAnsi="Times New Roman"/>
          <w:sz w:val="24"/>
          <w:szCs w:val="24"/>
        </w:rPr>
        <w:t xml:space="preserve"> при условии, что заводская упаковка не вскрывалась.</w:t>
      </w:r>
    </w:p>
    <w:p w:rsidR="00B20424" w:rsidRDefault="00B20424" w:rsidP="00DC7D71">
      <w:pPr>
        <w:pStyle w:val="ConsNormal"/>
        <w:ind w:firstLine="709"/>
        <w:jc w:val="both"/>
        <w:rPr>
          <w:rFonts w:ascii="Times New Roman" w:hAnsi="Times New Roman"/>
          <w:sz w:val="24"/>
          <w:szCs w:val="24"/>
        </w:rPr>
      </w:pPr>
      <w:r>
        <w:rPr>
          <w:rFonts w:ascii="Times New Roman" w:hAnsi="Times New Roman"/>
          <w:sz w:val="24"/>
          <w:szCs w:val="24"/>
        </w:rPr>
        <w:t>4.5. В случае организации Поставщиком доставки с привлечением транспортной компании, обязательства Поставщика по поставке Товара Заказчику считаются выполненными с момента получения Товара Заказчиком и подписания им товарной накладной</w:t>
      </w:r>
    </w:p>
    <w:p w:rsidR="00B20424" w:rsidRPr="00725CC6" w:rsidRDefault="00B20424" w:rsidP="00DC7D71">
      <w:pPr>
        <w:pStyle w:val="ConsNormal"/>
        <w:ind w:firstLine="709"/>
        <w:jc w:val="both"/>
        <w:rPr>
          <w:rFonts w:ascii="Times New Roman" w:hAnsi="Times New Roman"/>
          <w:sz w:val="24"/>
          <w:szCs w:val="24"/>
        </w:rPr>
      </w:pPr>
    </w:p>
    <w:p w:rsidR="00DC7D71" w:rsidRPr="00725CC6" w:rsidRDefault="00DC7D71" w:rsidP="00DC7D71">
      <w:pPr>
        <w:pStyle w:val="ConsNormal"/>
        <w:ind w:firstLine="360"/>
        <w:jc w:val="center"/>
        <w:rPr>
          <w:rFonts w:ascii="Times New Roman" w:hAnsi="Times New Roman"/>
          <w:b/>
          <w:sz w:val="24"/>
          <w:szCs w:val="24"/>
        </w:rPr>
      </w:pPr>
      <w:r w:rsidRPr="00725CC6">
        <w:rPr>
          <w:rFonts w:ascii="Times New Roman" w:hAnsi="Times New Roman"/>
          <w:b/>
          <w:sz w:val="24"/>
          <w:szCs w:val="24"/>
        </w:rPr>
        <w:t>5. Комплектность, качество и гарантии</w:t>
      </w:r>
    </w:p>
    <w:p w:rsidR="00DC7D71" w:rsidRDefault="00DC7D71" w:rsidP="00DC7D71">
      <w:pPr>
        <w:pStyle w:val="af5"/>
        <w:jc w:val="both"/>
        <w:rPr>
          <w:sz w:val="24"/>
          <w:szCs w:val="24"/>
        </w:rPr>
      </w:pPr>
      <w:r w:rsidRPr="00725CC6">
        <w:rPr>
          <w:sz w:val="24"/>
          <w:szCs w:val="24"/>
        </w:rPr>
        <w:tab/>
        <w:t>5.1. Поставщик гарантирует, что:</w:t>
      </w:r>
    </w:p>
    <w:p w:rsidR="00DC7D71" w:rsidRPr="00725CC6" w:rsidRDefault="00DC7D71" w:rsidP="00DC7D71">
      <w:pPr>
        <w:pStyle w:val="af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DC7D71" w:rsidRPr="00725CC6" w:rsidRDefault="00DC7D71" w:rsidP="00DC7D71">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C7D71" w:rsidRPr="00725CC6" w:rsidRDefault="00DC7D71" w:rsidP="00DC7D71">
      <w:pPr>
        <w:pStyle w:val="af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DC7D71" w:rsidRPr="00725CC6" w:rsidRDefault="00DC7D71" w:rsidP="00DC7D71">
      <w:pPr>
        <w:pStyle w:val="af5"/>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C7D71" w:rsidRPr="00B20424" w:rsidRDefault="00DC7D71" w:rsidP="00B20424">
      <w:pPr>
        <w:pStyle w:val="af5"/>
        <w:jc w:val="both"/>
        <w:rPr>
          <w:sz w:val="24"/>
          <w:szCs w:val="24"/>
        </w:rPr>
      </w:pPr>
      <w:r w:rsidRPr="00725CC6">
        <w:rPr>
          <w:sz w:val="24"/>
          <w:szCs w:val="24"/>
        </w:rPr>
        <w:tab/>
      </w:r>
      <w:r w:rsidR="00B20424" w:rsidRPr="00B20424">
        <w:rPr>
          <w:sz w:val="24"/>
          <w:szCs w:val="24"/>
        </w:rPr>
        <w:t>5.2</w:t>
      </w:r>
      <w:r w:rsidRPr="00B20424">
        <w:rPr>
          <w:sz w:val="24"/>
          <w:szCs w:val="24"/>
        </w:rPr>
        <w:t>.</w:t>
      </w:r>
      <w:r w:rsidRPr="00725CC6">
        <w:rPr>
          <w:szCs w:val="24"/>
        </w:rPr>
        <w:t xml:space="preserve"> </w:t>
      </w:r>
      <w:r w:rsidRPr="00B20424">
        <w:rPr>
          <w:sz w:val="24"/>
          <w:szCs w:val="24"/>
        </w:rPr>
        <w:t xml:space="preserve">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w:t>
      </w:r>
      <w:r w:rsidR="00484C5F" w:rsidRPr="00B20424">
        <w:rPr>
          <w:sz w:val="24"/>
          <w:szCs w:val="24"/>
        </w:rPr>
        <w:t xml:space="preserve">Заказчика </w:t>
      </w:r>
      <w:r w:rsidRPr="00B20424">
        <w:rPr>
          <w:sz w:val="24"/>
          <w:szCs w:val="24"/>
        </w:rPr>
        <w:t xml:space="preserve">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w:t>
      </w:r>
      <w:r w:rsidR="00484C5F" w:rsidRPr="00B20424">
        <w:rPr>
          <w:sz w:val="24"/>
          <w:szCs w:val="24"/>
        </w:rPr>
        <w:t>Заказчика</w:t>
      </w:r>
      <w:r w:rsidRPr="00B20424">
        <w:rPr>
          <w:sz w:val="24"/>
          <w:szCs w:val="24"/>
        </w:rPr>
        <w:t xml:space="preserve">, то Поставщик обязан незамедлительно возместить возникшие у </w:t>
      </w:r>
      <w:r w:rsidR="00484C5F" w:rsidRPr="00B20424">
        <w:rPr>
          <w:sz w:val="24"/>
          <w:szCs w:val="24"/>
        </w:rPr>
        <w:t>Заказчика</w:t>
      </w:r>
      <w:r w:rsidRPr="00B20424">
        <w:rPr>
          <w:sz w:val="24"/>
          <w:szCs w:val="24"/>
        </w:rPr>
        <w:t xml:space="preserve"> в связи с этим расходы.  </w:t>
      </w:r>
    </w:p>
    <w:p w:rsidR="00DC7D71" w:rsidRDefault="00DC7D71" w:rsidP="00DC7D71">
      <w:pPr>
        <w:pStyle w:val="Standard"/>
        <w:jc w:val="both"/>
      </w:pPr>
      <w:r w:rsidRPr="00725CC6">
        <w:tab/>
      </w:r>
      <w:r w:rsidR="00B20424">
        <w:t>5.3</w:t>
      </w:r>
      <w:r w:rsidRPr="00725CC6">
        <w:t xml:space="preserve">. Если недостатки Товара не могут быть устранены Поставщиком, то </w:t>
      </w:r>
      <w:r w:rsidR="00484C5F">
        <w:t>Заказчик</w:t>
      </w:r>
      <w:r w:rsidRPr="00725CC6">
        <w:t xml:space="preserve">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6. Упаковка и маркировка</w:t>
      </w:r>
    </w:p>
    <w:p w:rsidR="00DC7D71" w:rsidRPr="00725CC6" w:rsidRDefault="00DC7D71" w:rsidP="00DC7D71">
      <w:pPr>
        <w:spacing w:before="0"/>
        <w:ind w:firstLine="709"/>
        <w:rPr>
          <w:szCs w:val="24"/>
        </w:rPr>
      </w:pPr>
      <w:r w:rsidRPr="00725CC6">
        <w:rPr>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C7D71" w:rsidRPr="00725CC6" w:rsidRDefault="00DC7D71" w:rsidP="00DC7D71">
      <w:pPr>
        <w:pStyle w:val="ConsNormal"/>
        <w:jc w:val="center"/>
        <w:rPr>
          <w:rFonts w:ascii="Times New Roman" w:hAnsi="Times New Roman"/>
          <w:b/>
          <w:sz w:val="24"/>
          <w:szCs w:val="24"/>
        </w:rPr>
      </w:pPr>
      <w:r w:rsidRPr="00725CC6">
        <w:rPr>
          <w:rFonts w:ascii="Times New Roman" w:hAnsi="Times New Roman"/>
          <w:b/>
          <w:sz w:val="24"/>
          <w:szCs w:val="24"/>
        </w:rPr>
        <w:t>7.</w:t>
      </w:r>
      <w:r>
        <w:rPr>
          <w:rFonts w:ascii="Times New Roman" w:hAnsi="Times New Roman"/>
          <w:b/>
          <w:sz w:val="24"/>
          <w:szCs w:val="24"/>
        </w:rPr>
        <w:t xml:space="preserve"> </w:t>
      </w:r>
      <w:r w:rsidRPr="00725CC6">
        <w:rPr>
          <w:rFonts w:ascii="Times New Roman" w:hAnsi="Times New Roman"/>
          <w:b/>
          <w:sz w:val="24"/>
          <w:szCs w:val="24"/>
        </w:rPr>
        <w:t>Переход права собственности</w:t>
      </w:r>
    </w:p>
    <w:p w:rsidR="00DC7D71" w:rsidRPr="00725CC6" w:rsidRDefault="00DC7D71" w:rsidP="00DC7D71">
      <w:pPr>
        <w:spacing w:before="0"/>
        <w:ind w:firstLine="709"/>
        <w:rPr>
          <w:szCs w:val="24"/>
        </w:rPr>
      </w:pPr>
      <w:r w:rsidRPr="00725CC6">
        <w:rPr>
          <w:szCs w:val="24"/>
        </w:rPr>
        <w:t xml:space="preserve">7.1. Право собственности на Товар и риск случайной гибели или случайного повреждения Товара переходят от Поставщика к </w:t>
      </w:r>
      <w:r w:rsidR="00484C5F">
        <w:t>Заказчик</w:t>
      </w:r>
      <w:r w:rsidRPr="00725CC6">
        <w:rPr>
          <w:szCs w:val="24"/>
        </w:rPr>
        <w:t xml:space="preserve"> с </w:t>
      </w:r>
      <w:r>
        <w:rPr>
          <w:szCs w:val="24"/>
        </w:rPr>
        <w:t>момента</w:t>
      </w:r>
      <w:r w:rsidRPr="00725CC6">
        <w:rPr>
          <w:szCs w:val="24"/>
        </w:rPr>
        <w:t xml:space="preserve"> подписан</w:t>
      </w:r>
      <w:r>
        <w:rPr>
          <w:szCs w:val="24"/>
        </w:rPr>
        <w:t>ия</w:t>
      </w:r>
      <w:r w:rsidRPr="00725CC6">
        <w:rPr>
          <w:szCs w:val="24"/>
        </w:rPr>
        <w:t xml:space="preserve"> Сторонами товарной накладной формы </w:t>
      </w:r>
      <w:r w:rsidR="00B20424">
        <w:rPr>
          <w:szCs w:val="24"/>
        </w:rPr>
        <w:t>УПД.</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8. Ответственность Сторон</w:t>
      </w:r>
    </w:p>
    <w:p w:rsidR="00DC7D71" w:rsidRPr="00725CC6" w:rsidRDefault="00DC7D71" w:rsidP="00DC7D71">
      <w:pPr>
        <w:pStyle w:val="ConsNormal"/>
        <w:jc w:val="both"/>
        <w:rPr>
          <w:rFonts w:ascii="Times New Roman" w:hAnsi="Times New Roman"/>
          <w:sz w:val="24"/>
          <w:szCs w:val="24"/>
        </w:rPr>
      </w:pPr>
      <w:r w:rsidRPr="00725CC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C7D71" w:rsidRPr="00725CC6" w:rsidRDefault="00DC7D71" w:rsidP="00DC7D71">
      <w:pPr>
        <w:pStyle w:val="af5"/>
        <w:ind w:firstLine="709"/>
        <w:jc w:val="both"/>
        <w:rPr>
          <w:sz w:val="24"/>
          <w:szCs w:val="24"/>
        </w:rPr>
      </w:pPr>
      <w:r w:rsidRPr="00725CC6">
        <w:rPr>
          <w:sz w:val="24"/>
          <w:szCs w:val="24"/>
        </w:rPr>
        <w:t xml:space="preserve">8.2. В случае просрочки поставки Товара </w:t>
      </w:r>
      <w:r w:rsidR="00484C5F">
        <w:t>Заказчик</w:t>
      </w:r>
      <w:r w:rsidRPr="00725CC6">
        <w:rPr>
          <w:sz w:val="24"/>
          <w:szCs w:val="24"/>
        </w:rPr>
        <w:t xml:space="preserve"> вправе требовать от Поставщика уплаты неустойки из расчета 0,02 % от </w:t>
      </w:r>
      <w:r>
        <w:rPr>
          <w:sz w:val="24"/>
          <w:szCs w:val="24"/>
        </w:rPr>
        <w:t xml:space="preserve">общей стоимости </w:t>
      </w:r>
      <w:r w:rsidRPr="00725CC6">
        <w:rPr>
          <w:sz w:val="24"/>
          <w:szCs w:val="24"/>
        </w:rPr>
        <w:t>Товара за каждый день просрочки.</w:t>
      </w:r>
    </w:p>
    <w:p w:rsidR="00DC7D71" w:rsidRPr="00725CC6" w:rsidRDefault="00DC7D71" w:rsidP="00DC7D71">
      <w:pPr>
        <w:pStyle w:val="af5"/>
        <w:ind w:firstLine="709"/>
        <w:jc w:val="both"/>
      </w:pPr>
      <w:r w:rsidRPr="00725CC6">
        <w:rPr>
          <w:sz w:val="24"/>
          <w:szCs w:val="24"/>
        </w:rPr>
        <w:t xml:space="preserve">8.3. При просрочке поставки Товара более 30 (тридцати) календарных дней </w:t>
      </w:r>
      <w:r w:rsidR="00484C5F" w:rsidRPr="00484C5F">
        <w:rPr>
          <w:sz w:val="24"/>
          <w:szCs w:val="24"/>
        </w:rPr>
        <w:t>Заказчик</w:t>
      </w:r>
      <w:r w:rsidRPr="00484C5F">
        <w:rPr>
          <w:sz w:val="24"/>
          <w:szCs w:val="24"/>
        </w:rPr>
        <w:t xml:space="preserve"> </w:t>
      </w:r>
      <w:r w:rsidRPr="00725CC6">
        <w:rPr>
          <w:sz w:val="24"/>
          <w:szCs w:val="24"/>
        </w:rPr>
        <w:t xml:space="preserve">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062D1F" w:rsidRPr="00062D1F">
        <w:rPr>
          <w:sz w:val="24"/>
          <w:szCs w:val="24"/>
        </w:rPr>
        <w:t>Заказчик</w:t>
      </w:r>
      <w:r w:rsidR="00062D1F">
        <w:rPr>
          <w:sz w:val="24"/>
          <w:szCs w:val="24"/>
        </w:rPr>
        <w:t>а</w:t>
      </w:r>
      <w:r w:rsidRPr="00062D1F">
        <w:rPr>
          <w:sz w:val="24"/>
          <w:szCs w:val="24"/>
        </w:rPr>
        <w:t>.</w:t>
      </w:r>
    </w:p>
    <w:p w:rsidR="00DC7D71" w:rsidRDefault="00DC7D71" w:rsidP="00DC7D71">
      <w:pPr>
        <w:pStyle w:val="af5"/>
        <w:ind w:firstLine="708"/>
        <w:jc w:val="both"/>
        <w:rPr>
          <w:sz w:val="24"/>
          <w:szCs w:val="24"/>
        </w:rPr>
      </w:pPr>
      <w:r w:rsidRPr="00725CC6">
        <w:rPr>
          <w:sz w:val="24"/>
          <w:szCs w:val="24"/>
        </w:rPr>
        <w:t>8.</w:t>
      </w:r>
      <w:r>
        <w:rPr>
          <w:sz w:val="24"/>
          <w:szCs w:val="24"/>
        </w:rPr>
        <w:t>4</w:t>
      </w:r>
      <w:r w:rsidRPr="00725CC6">
        <w:rPr>
          <w:sz w:val="24"/>
          <w:szCs w:val="24"/>
        </w:rPr>
        <w:t xml:space="preserve">. В случае отказа </w:t>
      </w:r>
      <w:r w:rsidR="00484C5F" w:rsidRPr="00484C5F">
        <w:rPr>
          <w:sz w:val="24"/>
          <w:szCs w:val="24"/>
        </w:rPr>
        <w:t>Заказчика</w:t>
      </w:r>
      <w:r w:rsidRPr="00484C5F">
        <w:rPr>
          <w:sz w:val="24"/>
          <w:szCs w:val="24"/>
        </w:rPr>
        <w:t xml:space="preserve"> </w:t>
      </w:r>
      <w:r w:rsidRPr="00725CC6">
        <w:rPr>
          <w:sz w:val="24"/>
          <w:szCs w:val="24"/>
        </w:rPr>
        <w:t xml:space="preserve">от настоящего Договора по указанным в настоящем разделе основаниям </w:t>
      </w:r>
      <w:r w:rsidR="00484C5F" w:rsidRPr="00484C5F">
        <w:rPr>
          <w:sz w:val="24"/>
          <w:szCs w:val="24"/>
        </w:rPr>
        <w:t>Заказчик</w:t>
      </w:r>
      <w:r w:rsidRPr="00484C5F">
        <w:rPr>
          <w:sz w:val="24"/>
          <w:szCs w:val="24"/>
        </w:rPr>
        <w:t xml:space="preserve"> в</w:t>
      </w:r>
      <w:r w:rsidRPr="00725CC6">
        <w:rPr>
          <w:sz w:val="24"/>
          <w:szCs w:val="24"/>
        </w:rPr>
        <w:t>праве требовать от Поставщика</w:t>
      </w:r>
      <w:r>
        <w:rPr>
          <w:sz w:val="24"/>
          <w:szCs w:val="24"/>
        </w:rPr>
        <w:t>:</w:t>
      </w:r>
    </w:p>
    <w:p w:rsidR="00DC7D71" w:rsidRDefault="00DC7D71" w:rsidP="00DC7D71">
      <w:pPr>
        <w:pStyle w:val="af5"/>
        <w:ind w:firstLine="708"/>
        <w:jc w:val="both"/>
        <w:rPr>
          <w:sz w:val="24"/>
          <w:szCs w:val="24"/>
        </w:rPr>
      </w:pPr>
      <w:r>
        <w:rPr>
          <w:sz w:val="24"/>
          <w:szCs w:val="24"/>
        </w:rPr>
        <w:t>-</w:t>
      </w:r>
      <w:r w:rsidRPr="00725CC6">
        <w:rPr>
          <w:sz w:val="24"/>
          <w:szCs w:val="24"/>
        </w:rPr>
        <w:t xml:space="preserve"> возмещения </w:t>
      </w:r>
      <w:r w:rsidR="00484C5F" w:rsidRPr="00484C5F">
        <w:rPr>
          <w:sz w:val="24"/>
          <w:szCs w:val="24"/>
        </w:rPr>
        <w:t>Заказчику</w:t>
      </w:r>
      <w:r w:rsidRPr="00484C5F">
        <w:rPr>
          <w:sz w:val="24"/>
          <w:szCs w:val="24"/>
        </w:rPr>
        <w:t xml:space="preserve"> </w:t>
      </w:r>
      <w:r w:rsidRPr="00725CC6">
        <w:rPr>
          <w:sz w:val="24"/>
          <w:szCs w:val="24"/>
        </w:rPr>
        <w:t>убытков, вызванных таким отказом</w:t>
      </w:r>
      <w:r>
        <w:rPr>
          <w:sz w:val="24"/>
          <w:szCs w:val="24"/>
        </w:rPr>
        <w:t>;</w:t>
      </w:r>
    </w:p>
    <w:p w:rsidR="00DC7D71" w:rsidRDefault="00DC7D71" w:rsidP="00DC7D71">
      <w:pPr>
        <w:pStyle w:val="af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 уплаченных</w:t>
      </w:r>
      <w:r w:rsidRPr="00725CC6">
        <w:rPr>
          <w:sz w:val="24"/>
          <w:szCs w:val="24"/>
        </w:rPr>
        <w:t xml:space="preserve"> </w:t>
      </w:r>
      <w:r w:rsidR="00484C5F" w:rsidRPr="00484C5F">
        <w:rPr>
          <w:sz w:val="24"/>
          <w:szCs w:val="24"/>
        </w:rPr>
        <w:t>Заказчиком</w:t>
      </w:r>
      <w:r w:rsidRPr="00484C5F">
        <w:rPr>
          <w:sz w:val="24"/>
          <w:szCs w:val="24"/>
        </w:rPr>
        <w:t xml:space="preserve"> </w:t>
      </w:r>
      <w:r w:rsidRPr="00725CC6">
        <w:rPr>
          <w:sz w:val="24"/>
          <w:szCs w:val="24"/>
        </w:rPr>
        <w:t>по настоящему Договору денежны</w:t>
      </w:r>
      <w:r>
        <w:rPr>
          <w:sz w:val="24"/>
          <w:szCs w:val="24"/>
        </w:rPr>
        <w:t>х</w:t>
      </w:r>
      <w:r w:rsidRPr="00725CC6">
        <w:rPr>
          <w:sz w:val="24"/>
          <w:szCs w:val="24"/>
        </w:rPr>
        <w:t xml:space="preserve"> сумм</w:t>
      </w:r>
      <w:r>
        <w:rPr>
          <w:sz w:val="24"/>
          <w:szCs w:val="24"/>
        </w:rPr>
        <w:t>;</w:t>
      </w:r>
    </w:p>
    <w:p w:rsidR="00DC7D71" w:rsidRPr="00D1603C" w:rsidRDefault="00DC7D71" w:rsidP="00D1603C">
      <w:pPr>
        <w:pStyle w:val="af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484C5F" w:rsidRPr="00484C5F">
        <w:rPr>
          <w:sz w:val="24"/>
          <w:szCs w:val="24"/>
        </w:rPr>
        <w:t>Заказчику</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DC7D71" w:rsidRPr="00725CC6" w:rsidRDefault="00DC7D71" w:rsidP="00DC7D71">
      <w:pPr>
        <w:pStyle w:val="af5"/>
        <w:ind w:firstLine="708"/>
        <w:jc w:val="both"/>
        <w:rPr>
          <w:sz w:val="24"/>
          <w:szCs w:val="24"/>
        </w:rPr>
      </w:pPr>
      <w:r w:rsidRPr="00725CC6">
        <w:rPr>
          <w:sz w:val="24"/>
          <w:szCs w:val="24"/>
        </w:rPr>
        <w:t>8.</w:t>
      </w:r>
      <w:r w:rsidR="00D1603C">
        <w:rPr>
          <w:sz w:val="24"/>
          <w:szCs w:val="24"/>
        </w:rPr>
        <w:t>5</w:t>
      </w:r>
      <w:r w:rsidRPr="00725CC6">
        <w:rPr>
          <w:sz w:val="24"/>
          <w:szCs w:val="24"/>
        </w:rPr>
        <w:t xml:space="preserve">.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00484C5F" w:rsidRPr="00484C5F">
        <w:rPr>
          <w:sz w:val="24"/>
          <w:szCs w:val="24"/>
        </w:rPr>
        <w:t>Заказчика</w:t>
      </w:r>
      <w:r w:rsidRPr="00484C5F">
        <w:rPr>
          <w:sz w:val="24"/>
          <w:szCs w:val="24"/>
        </w:rPr>
        <w:t xml:space="preserve"> </w:t>
      </w:r>
      <w:r w:rsidRPr="00725CC6">
        <w:rPr>
          <w:sz w:val="24"/>
          <w:szCs w:val="24"/>
        </w:rPr>
        <w:t xml:space="preserve">товарной накладной </w:t>
      </w:r>
      <w:r w:rsidR="00D1603C">
        <w:rPr>
          <w:sz w:val="24"/>
          <w:szCs w:val="24"/>
        </w:rPr>
        <w:t>(</w:t>
      </w:r>
      <w:r w:rsidRPr="00725CC6">
        <w:rPr>
          <w:sz w:val="24"/>
          <w:szCs w:val="24"/>
        </w:rPr>
        <w:t xml:space="preserve">формы </w:t>
      </w:r>
      <w:r w:rsidR="00D1603C">
        <w:rPr>
          <w:sz w:val="24"/>
          <w:szCs w:val="24"/>
        </w:rPr>
        <w:t>УПД)</w:t>
      </w:r>
      <w:r w:rsidRPr="00725CC6">
        <w:rPr>
          <w:sz w:val="24"/>
          <w:szCs w:val="24"/>
        </w:rPr>
        <w:t xml:space="preserve"> Поставщик за свой счет обязуется устранить все недостатки Товара в течение 14 (четырнадцати) </w:t>
      </w:r>
      <w:r w:rsidR="00D1603C" w:rsidRPr="00725CC6">
        <w:rPr>
          <w:sz w:val="24"/>
          <w:szCs w:val="24"/>
        </w:rPr>
        <w:t>календарных дней с даты поставки</w:t>
      </w:r>
      <w:r w:rsidRPr="00725CC6">
        <w:rPr>
          <w:sz w:val="24"/>
          <w:szCs w:val="24"/>
        </w:rPr>
        <w:t xml:space="preserve"> Товара. </w:t>
      </w:r>
      <w:r w:rsidR="00484C5F" w:rsidRPr="00484C5F">
        <w:rPr>
          <w:sz w:val="24"/>
          <w:szCs w:val="24"/>
        </w:rPr>
        <w:t>Заказчик</w:t>
      </w:r>
      <w:r w:rsidRPr="00725CC6">
        <w:rPr>
          <w:sz w:val="24"/>
          <w:szCs w:val="24"/>
        </w:rPr>
        <w:t xml:space="preserve"> в этом случае может, но не обязан, при обнаружении недостатков Товара подписать товарную накладную </w:t>
      </w:r>
      <w:r w:rsidR="00D1603C">
        <w:rPr>
          <w:sz w:val="24"/>
          <w:szCs w:val="24"/>
        </w:rPr>
        <w:t>(УПД)</w:t>
      </w:r>
      <w:r w:rsidRPr="00725CC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w:t>
      </w:r>
      <w:r w:rsidR="00484C5F" w:rsidRPr="00484C5F">
        <w:rPr>
          <w:sz w:val="24"/>
          <w:szCs w:val="24"/>
        </w:rPr>
        <w:t>Заказчик</w:t>
      </w:r>
      <w:r w:rsidRPr="00484C5F">
        <w:rPr>
          <w:sz w:val="24"/>
          <w:szCs w:val="24"/>
        </w:rPr>
        <w:t xml:space="preserve"> </w:t>
      </w:r>
      <w:r w:rsidRPr="00725CC6">
        <w:rPr>
          <w:sz w:val="24"/>
          <w:szCs w:val="24"/>
        </w:rPr>
        <w:t>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C7D71" w:rsidRPr="00725CC6" w:rsidRDefault="00DC7D71" w:rsidP="00DC7D71">
      <w:pPr>
        <w:pStyle w:val="af5"/>
        <w:ind w:firstLine="708"/>
        <w:jc w:val="both"/>
        <w:rPr>
          <w:sz w:val="24"/>
          <w:szCs w:val="24"/>
        </w:rPr>
      </w:pPr>
      <w:r w:rsidRPr="00725CC6">
        <w:rPr>
          <w:sz w:val="24"/>
          <w:szCs w:val="24"/>
        </w:rPr>
        <w:t>8.</w:t>
      </w:r>
      <w:r w:rsidR="00D1603C">
        <w:rPr>
          <w:sz w:val="24"/>
          <w:szCs w:val="24"/>
        </w:rPr>
        <w:t>6</w:t>
      </w:r>
      <w:r w:rsidRPr="00725CC6">
        <w:rPr>
          <w:sz w:val="24"/>
          <w:szCs w:val="24"/>
        </w:rPr>
        <w:t xml:space="preserve">. Перечисленные в настоящем разделе штрафные санкции могут быть взысканы </w:t>
      </w:r>
      <w:r w:rsidR="00062D1F" w:rsidRPr="00062D1F">
        <w:rPr>
          <w:sz w:val="24"/>
          <w:szCs w:val="24"/>
        </w:rPr>
        <w:t>Заказчиком</w:t>
      </w:r>
      <w:r w:rsidRPr="00725CC6">
        <w:rPr>
          <w:sz w:val="24"/>
          <w:szCs w:val="24"/>
        </w:rPr>
        <w:t xml:space="preserve">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w:t>
      </w:r>
      <w:r w:rsidR="00140C9F" w:rsidRPr="00140C9F">
        <w:rPr>
          <w:sz w:val="24"/>
          <w:szCs w:val="24"/>
        </w:rPr>
        <w:t>Заказчик</w:t>
      </w:r>
      <w:r w:rsidRPr="00140C9F">
        <w:rPr>
          <w:sz w:val="24"/>
          <w:szCs w:val="24"/>
        </w:rPr>
        <w:t xml:space="preserve"> </w:t>
      </w:r>
      <w:r w:rsidRPr="00725CC6">
        <w:rPr>
          <w:sz w:val="24"/>
          <w:szCs w:val="24"/>
        </w:rPr>
        <w:t xml:space="preserve">не удержит по какой-либо причине сумму штрафных санкций, Поставщик обязуется уплатить такую сумму по первому письменному требованию </w:t>
      </w:r>
      <w:r w:rsidR="00140C9F" w:rsidRPr="00140C9F">
        <w:rPr>
          <w:sz w:val="24"/>
          <w:szCs w:val="24"/>
        </w:rPr>
        <w:t>Заказчика</w:t>
      </w:r>
      <w:r w:rsidRPr="00725CC6">
        <w:rPr>
          <w:sz w:val="24"/>
          <w:szCs w:val="24"/>
        </w:rPr>
        <w:t>.</w:t>
      </w:r>
    </w:p>
    <w:p w:rsidR="00DC7D71" w:rsidRPr="00725CC6" w:rsidRDefault="00DC7D71" w:rsidP="00DC7D71">
      <w:pPr>
        <w:pStyle w:val="Standard"/>
        <w:ind w:firstLine="708"/>
        <w:jc w:val="both"/>
      </w:pPr>
      <w:r w:rsidRPr="00725CC6">
        <w:t>8.</w:t>
      </w:r>
      <w:r w:rsidR="00D1603C">
        <w:t>7</w:t>
      </w:r>
      <w:r w:rsidRPr="00725CC6">
        <w:t xml:space="preserve">. Никакая уплата Поставщиком штрафных санкций не лишает </w:t>
      </w:r>
      <w:r w:rsidR="00140C9F">
        <w:t>Заказчика</w:t>
      </w:r>
      <w:r w:rsidRPr="00725CC6">
        <w:t xml:space="preserve"> права требовать возмещения убытков, а Поставщика обязанности возместить убытки, причиненные </w:t>
      </w:r>
      <w:r w:rsidR="00140C9F">
        <w:t>Заказчику</w:t>
      </w:r>
      <w:r w:rsidRPr="00725CC6">
        <w:t xml:space="preserve"> ненадлежащим исполнением Поставщиком своих обязательств по настоящему Договору.</w:t>
      </w:r>
    </w:p>
    <w:p w:rsidR="00DC7D71" w:rsidRPr="00725CC6" w:rsidRDefault="00D1603C" w:rsidP="00DC7D71">
      <w:pPr>
        <w:pStyle w:val="ConsNormal"/>
        <w:ind w:firstLine="709"/>
        <w:jc w:val="both"/>
        <w:rPr>
          <w:rFonts w:ascii="Times New Roman" w:hAnsi="Times New Roman"/>
          <w:iCs/>
          <w:sz w:val="24"/>
          <w:szCs w:val="24"/>
        </w:rPr>
      </w:pPr>
      <w:r>
        <w:rPr>
          <w:rFonts w:ascii="Times New Roman" w:hAnsi="Times New Roman"/>
          <w:iCs/>
          <w:sz w:val="24"/>
          <w:szCs w:val="24"/>
        </w:rPr>
        <w:t>8.8</w:t>
      </w:r>
      <w:r w:rsidR="00DC7D71" w:rsidRPr="00725CC6">
        <w:rPr>
          <w:rFonts w:ascii="Times New Roman" w:hAnsi="Times New Roman"/>
          <w:iCs/>
          <w:sz w:val="24"/>
          <w:szCs w:val="24"/>
        </w:rPr>
        <w:t xml:space="preserve">. Поставщик несет ответственность перед </w:t>
      </w:r>
      <w:r w:rsidR="00140C9F" w:rsidRPr="00140C9F">
        <w:rPr>
          <w:rFonts w:ascii="Times New Roman" w:hAnsi="Times New Roman"/>
          <w:sz w:val="24"/>
          <w:szCs w:val="24"/>
        </w:rPr>
        <w:t>Заказчиком</w:t>
      </w:r>
      <w:r w:rsidR="00DC7D71" w:rsidRPr="00140C9F">
        <w:rPr>
          <w:rFonts w:ascii="Times New Roman" w:hAnsi="Times New Roman"/>
          <w:iCs/>
          <w:sz w:val="24"/>
          <w:szCs w:val="24"/>
        </w:rPr>
        <w:t xml:space="preserve"> </w:t>
      </w:r>
      <w:r w:rsidR="00DC7D71" w:rsidRPr="00725CC6">
        <w:rPr>
          <w:rFonts w:ascii="Times New Roman" w:hAnsi="Times New Roman"/>
          <w:iCs/>
          <w:sz w:val="24"/>
          <w:szCs w:val="24"/>
        </w:rPr>
        <w:t>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DC7D71" w:rsidRDefault="00D1603C" w:rsidP="00DC7D71">
      <w:pPr>
        <w:pStyle w:val="ConsNormal"/>
        <w:ind w:firstLine="709"/>
        <w:jc w:val="both"/>
        <w:rPr>
          <w:rFonts w:ascii="Times New Roman" w:hAnsi="Times New Roman"/>
          <w:iCs/>
          <w:sz w:val="24"/>
          <w:szCs w:val="24"/>
        </w:rPr>
      </w:pPr>
      <w:r>
        <w:rPr>
          <w:rFonts w:ascii="Times New Roman" w:hAnsi="Times New Roman"/>
          <w:iCs/>
          <w:sz w:val="24"/>
          <w:szCs w:val="24"/>
        </w:rPr>
        <w:t>8.9</w:t>
      </w:r>
      <w:r w:rsidR="00DC7D71" w:rsidRPr="00725CC6">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9. Обстоятельства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10. Разрешение споров</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C7D71" w:rsidRPr="00725CC6"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C7D71" w:rsidRPr="00725CC6" w:rsidRDefault="00DC7D71" w:rsidP="00DC7D71">
      <w:pPr>
        <w:pStyle w:val="ConsNormal"/>
        <w:ind w:firstLine="709"/>
        <w:jc w:val="both"/>
        <w:rPr>
          <w:rFonts w:ascii="Times New Roman" w:hAnsi="Times New Roman"/>
          <w:i/>
          <w:sz w:val="24"/>
          <w:szCs w:val="24"/>
        </w:rPr>
      </w:pPr>
      <w:r w:rsidRPr="00725CC6">
        <w:rPr>
          <w:rFonts w:ascii="Times New Roman" w:hAnsi="Times New Roman"/>
          <w:sz w:val="24"/>
          <w:szCs w:val="24"/>
        </w:rPr>
        <w:t xml:space="preserve">10.3. В случае если споры не урегулированы Сторонами </w:t>
      </w:r>
      <w:r>
        <w:rPr>
          <w:rFonts w:ascii="Times New Roman" w:hAnsi="Times New Roman"/>
          <w:sz w:val="24"/>
          <w:szCs w:val="24"/>
        </w:rPr>
        <w:t>путем</w:t>
      </w:r>
      <w:r w:rsidRPr="00725CC6">
        <w:rPr>
          <w:rFonts w:ascii="Times New Roman" w:hAnsi="Times New Roman"/>
          <w:sz w:val="24"/>
          <w:szCs w:val="24"/>
        </w:rPr>
        <w:t xml:space="preserve"> переговоров и в претензионном порядке, то они передаются заинтересованной Стороной </w:t>
      </w:r>
      <w:r w:rsidR="00D1603C" w:rsidRPr="00725CC6">
        <w:rPr>
          <w:rFonts w:ascii="Times New Roman" w:hAnsi="Times New Roman"/>
          <w:sz w:val="24"/>
          <w:szCs w:val="24"/>
        </w:rPr>
        <w:t>в Арбитражный</w:t>
      </w:r>
      <w:r w:rsidRPr="00725CC6">
        <w:rPr>
          <w:rFonts w:ascii="Times New Roman" w:hAnsi="Times New Roman"/>
          <w:sz w:val="24"/>
          <w:szCs w:val="24"/>
        </w:rPr>
        <w:t xml:space="preserve"> суд </w:t>
      </w:r>
      <w:r w:rsidR="00D1603C">
        <w:rPr>
          <w:rFonts w:ascii="Times New Roman" w:hAnsi="Times New Roman"/>
          <w:sz w:val="24"/>
          <w:szCs w:val="24"/>
        </w:rPr>
        <w:t>Калужской</w:t>
      </w:r>
      <w:r>
        <w:rPr>
          <w:rFonts w:ascii="Times New Roman" w:hAnsi="Times New Roman"/>
          <w:sz w:val="24"/>
          <w:szCs w:val="24"/>
        </w:rPr>
        <w:t xml:space="preserve"> области </w:t>
      </w:r>
      <w:r w:rsidR="00D1603C">
        <w:rPr>
          <w:rFonts w:ascii="Times New Roman" w:hAnsi="Times New Roman"/>
          <w:sz w:val="24"/>
          <w:szCs w:val="24"/>
        </w:rPr>
        <w:t>в соответствии с действующим законодательством РФ</w:t>
      </w:r>
      <w:r w:rsidRPr="00725CC6">
        <w:rPr>
          <w:rFonts w:ascii="Times New Roman" w:hAnsi="Times New Roman"/>
          <w:sz w:val="24"/>
          <w:szCs w:val="24"/>
        </w:rPr>
        <w:t>.</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11. Порядок внесения изменений, дополнений в Договор</w:t>
      </w:r>
    </w:p>
    <w:p w:rsidR="00DC7D71" w:rsidRPr="00725CC6" w:rsidRDefault="00DC7D71" w:rsidP="00DC7D71">
      <w:pPr>
        <w:pStyle w:val="ConsNormal"/>
        <w:ind w:firstLine="0"/>
        <w:jc w:val="center"/>
        <w:rPr>
          <w:rFonts w:ascii="Times New Roman" w:hAnsi="Times New Roman"/>
          <w:b/>
          <w:sz w:val="24"/>
          <w:szCs w:val="24"/>
        </w:rPr>
      </w:pPr>
      <w:r w:rsidRPr="00725CC6">
        <w:rPr>
          <w:rFonts w:ascii="Times New Roman" w:hAnsi="Times New Roman"/>
          <w:b/>
          <w:sz w:val="24"/>
          <w:szCs w:val="24"/>
        </w:rPr>
        <w:t>и его расторжения</w:t>
      </w:r>
    </w:p>
    <w:p w:rsidR="00DC7D71" w:rsidRDefault="00DC7D71" w:rsidP="00DC7D71">
      <w:pPr>
        <w:pStyle w:val="ConsNormal"/>
        <w:ind w:firstLine="709"/>
        <w:jc w:val="both"/>
        <w:rPr>
          <w:rFonts w:ascii="Times New Roman" w:hAnsi="Times New Roman"/>
          <w:sz w:val="24"/>
          <w:szCs w:val="24"/>
        </w:rPr>
      </w:pPr>
      <w:r w:rsidRPr="00725CC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11.2</w:t>
      </w:r>
      <w:r w:rsidR="00DC7D71" w:rsidRPr="00725CC6">
        <w:rPr>
          <w:rFonts w:ascii="Times New Roman" w:hAnsi="Times New Roman"/>
          <w:sz w:val="24"/>
          <w:szCs w:val="24"/>
        </w:rPr>
        <w:t>.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11.3</w:t>
      </w:r>
      <w:r w:rsidR="00DC7D71" w:rsidRPr="00725CC6">
        <w:rPr>
          <w:rFonts w:ascii="Times New Roman" w:hAnsi="Times New Roman"/>
          <w:sz w:val="24"/>
          <w:szCs w:val="24"/>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4"/>
          <w:szCs w:val="24"/>
        </w:rPr>
        <w:t>15.1</w:t>
      </w:r>
      <w:r w:rsidR="00DC7D71" w:rsidRPr="00725CC6">
        <w:rPr>
          <w:rFonts w:ascii="Times New Roman" w:hAnsi="Times New Roman"/>
          <w:sz w:val="24"/>
          <w:szCs w:val="24"/>
        </w:rPr>
        <w:t xml:space="preserve"> настоящего Договора.</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11.4</w:t>
      </w:r>
      <w:r w:rsidR="00DC7D71" w:rsidRPr="00725CC6">
        <w:rPr>
          <w:rFonts w:ascii="Times New Roman" w:hAnsi="Times New Roman"/>
          <w:sz w:val="24"/>
          <w:szCs w:val="24"/>
        </w:rPr>
        <w:t xml:space="preserve">. </w:t>
      </w:r>
      <w:r w:rsidR="00140C9F" w:rsidRPr="00140C9F">
        <w:rPr>
          <w:rFonts w:ascii="Times New Roman" w:hAnsi="Times New Roman"/>
          <w:sz w:val="24"/>
          <w:szCs w:val="24"/>
        </w:rPr>
        <w:t>Заказчик</w:t>
      </w:r>
      <w:r w:rsidR="00DC7D71" w:rsidRPr="00140C9F">
        <w:rPr>
          <w:rFonts w:ascii="Times New Roman" w:hAnsi="Times New Roman"/>
          <w:sz w:val="24"/>
          <w:szCs w:val="24"/>
        </w:rPr>
        <w:t>,</w:t>
      </w:r>
      <w:r w:rsidR="00DC7D71" w:rsidRPr="00725CC6">
        <w:rPr>
          <w:rFonts w:ascii="Times New Roman" w:hAnsi="Times New Roman"/>
          <w:sz w:val="24"/>
          <w:szCs w:val="24"/>
        </w:rPr>
        <w:t xml:space="preserve">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w:t>
      </w:r>
      <w:r w:rsidR="00062D1F" w:rsidRPr="00062D1F">
        <w:rPr>
          <w:rFonts w:ascii="Times New Roman" w:hAnsi="Times New Roman"/>
          <w:sz w:val="24"/>
          <w:szCs w:val="24"/>
        </w:rPr>
        <w:t>Заказчик</w:t>
      </w:r>
      <w:r w:rsidR="00DC7D71" w:rsidRPr="00062D1F">
        <w:rPr>
          <w:rFonts w:ascii="Times New Roman" w:hAnsi="Times New Roman"/>
          <w:sz w:val="24"/>
          <w:szCs w:val="24"/>
        </w:rPr>
        <w:t xml:space="preserve"> о</w:t>
      </w:r>
      <w:r w:rsidR="00DC7D71" w:rsidRPr="00725CC6">
        <w:rPr>
          <w:rFonts w:ascii="Times New Roman" w:hAnsi="Times New Roman"/>
          <w:sz w:val="24"/>
          <w:szCs w:val="24"/>
        </w:rPr>
        <w:t xml:space="preserve">бязан оплатить Товар, поставленный и принятый </w:t>
      </w:r>
      <w:r w:rsidR="00140C9F" w:rsidRPr="00140C9F">
        <w:rPr>
          <w:rFonts w:ascii="Times New Roman" w:hAnsi="Times New Roman"/>
          <w:sz w:val="24"/>
          <w:szCs w:val="24"/>
        </w:rPr>
        <w:t>Заказчиком</w:t>
      </w:r>
      <w:r w:rsidR="00DC7D71" w:rsidRPr="00725CC6">
        <w:rPr>
          <w:rFonts w:ascii="Times New Roman" w:hAnsi="Times New Roman"/>
          <w:sz w:val="24"/>
          <w:szCs w:val="24"/>
        </w:rPr>
        <w:t xml:space="preserve"> до даты получения Поставщиком уведомления о расторжении настоящего Договора.</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11.5</w:t>
      </w:r>
      <w:r w:rsidR="00DC7D71" w:rsidRPr="00725CC6">
        <w:rPr>
          <w:rFonts w:ascii="Times New Roman" w:hAnsi="Times New Roman"/>
          <w:sz w:val="24"/>
          <w:szCs w:val="24"/>
        </w:rPr>
        <w:t xml:space="preserve">. </w:t>
      </w:r>
      <w:r w:rsidR="00DC7D71">
        <w:rPr>
          <w:rFonts w:ascii="Times New Roman" w:hAnsi="Times New Roman"/>
          <w:sz w:val="24"/>
          <w:szCs w:val="24"/>
        </w:rPr>
        <w:t xml:space="preserve">Денежные средства, подлежащие возврату </w:t>
      </w:r>
      <w:r w:rsidR="00140C9F" w:rsidRPr="00140C9F">
        <w:rPr>
          <w:rFonts w:ascii="Times New Roman" w:hAnsi="Times New Roman"/>
          <w:sz w:val="24"/>
          <w:szCs w:val="24"/>
        </w:rPr>
        <w:t>Заказчику</w:t>
      </w:r>
      <w:r w:rsidR="00DC7D71">
        <w:rPr>
          <w:rFonts w:ascii="Times New Roman" w:hAnsi="Times New Roman"/>
          <w:sz w:val="24"/>
          <w:szCs w:val="24"/>
        </w:rPr>
        <w:t xml:space="preserve"> </w:t>
      </w:r>
      <w:r>
        <w:rPr>
          <w:rFonts w:ascii="Times New Roman" w:hAnsi="Times New Roman"/>
          <w:sz w:val="24"/>
          <w:szCs w:val="24"/>
        </w:rPr>
        <w:t xml:space="preserve">в </w:t>
      </w:r>
      <w:r w:rsidRPr="00725CC6">
        <w:rPr>
          <w:rFonts w:ascii="Times New Roman" w:hAnsi="Times New Roman"/>
          <w:sz w:val="24"/>
          <w:szCs w:val="24"/>
        </w:rPr>
        <w:t>случае</w:t>
      </w:r>
      <w:r w:rsidR="00DC7D71" w:rsidRPr="00725CC6">
        <w:rPr>
          <w:rFonts w:ascii="Times New Roman" w:hAnsi="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w:t>
      </w:r>
      <w:r w:rsidR="00DC7D71">
        <w:rPr>
          <w:rFonts w:ascii="Times New Roman" w:hAnsi="Times New Roman"/>
          <w:sz w:val="24"/>
          <w:szCs w:val="24"/>
        </w:rPr>
        <w:t>/или</w:t>
      </w:r>
      <w:r w:rsidR="00DC7D71" w:rsidRPr="00725CC6">
        <w:rPr>
          <w:rFonts w:ascii="Times New Roman" w:hAnsi="Times New Roman"/>
          <w:sz w:val="24"/>
          <w:szCs w:val="24"/>
        </w:rPr>
        <w:t xml:space="preserve"> настоящим Договором, Поставщик обязуется возвратить </w:t>
      </w:r>
      <w:r w:rsidRPr="00140C9F">
        <w:rPr>
          <w:rFonts w:ascii="Times New Roman" w:hAnsi="Times New Roman"/>
          <w:sz w:val="24"/>
          <w:szCs w:val="24"/>
        </w:rPr>
        <w:t>Заказчику в</w:t>
      </w:r>
      <w:r w:rsidR="00DC7D71" w:rsidRPr="00725CC6">
        <w:rPr>
          <w:rFonts w:ascii="Times New Roman" w:hAnsi="Times New Roman"/>
          <w:sz w:val="24"/>
          <w:szCs w:val="24"/>
        </w:rPr>
        <w:t xml:space="preserve"> течение 30 (тридцати) банковских дней с даты расторжения настоящего Договора.</w:t>
      </w:r>
    </w:p>
    <w:p w:rsidR="00DC7D71" w:rsidRPr="00725CC6" w:rsidRDefault="00D1603C" w:rsidP="00DC7D71">
      <w:pPr>
        <w:pStyle w:val="ConsNormal"/>
        <w:ind w:firstLine="709"/>
        <w:jc w:val="both"/>
        <w:rPr>
          <w:rFonts w:ascii="Times New Roman" w:hAnsi="Times New Roman"/>
          <w:sz w:val="24"/>
          <w:szCs w:val="24"/>
        </w:rPr>
      </w:pPr>
      <w:r>
        <w:rPr>
          <w:rFonts w:ascii="Times New Roman" w:hAnsi="Times New Roman"/>
          <w:sz w:val="24"/>
          <w:szCs w:val="24"/>
        </w:rPr>
        <w:t>11.6</w:t>
      </w:r>
      <w:r w:rsidR="00DC7D71">
        <w:rPr>
          <w:rFonts w:ascii="Times New Roman" w:hAnsi="Times New Roman"/>
          <w:sz w:val="24"/>
          <w:szCs w:val="24"/>
        </w:rPr>
        <w:t xml:space="preserve">. </w:t>
      </w:r>
      <w:r w:rsidR="00DC7D71" w:rsidRPr="00725CC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w:t>
      </w:r>
      <w:r>
        <w:rPr>
          <w:rFonts w:ascii="Times New Roman" w:hAnsi="Times New Roman"/>
          <w:sz w:val="24"/>
          <w:szCs w:val="24"/>
        </w:rPr>
        <w:t>рядке, установленном пунктом 15.</w:t>
      </w:r>
      <w:r w:rsidR="00DC7D71">
        <w:rPr>
          <w:rFonts w:ascii="Times New Roman" w:hAnsi="Times New Roman"/>
          <w:sz w:val="24"/>
          <w:szCs w:val="24"/>
        </w:rPr>
        <w:t>4</w:t>
      </w:r>
      <w:r w:rsidR="00DC7D71" w:rsidRPr="00725CC6">
        <w:rPr>
          <w:rFonts w:ascii="Times New Roman" w:hAnsi="Times New Roman"/>
          <w:sz w:val="24"/>
          <w:szCs w:val="24"/>
        </w:rPr>
        <w:t xml:space="preserve"> Договора.</w:t>
      </w:r>
    </w:p>
    <w:p w:rsidR="00DC7D71" w:rsidRDefault="00DC7D71" w:rsidP="00DC7D71">
      <w:pPr>
        <w:pStyle w:val="Standard"/>
        <w:jc w:val="center"/>
        <w:rPr>
          <w:b/>
        </w:rPr>
      </w:pPr>
      <w:bookmarkStart w:id="1" w:name="OLE_LINK13"/>
      <w:bookmarkStart w:id="2" w:name="OLE_LINK12"/>
      <w:bookmarkStart w:id="3" w:name="OLE_LINK1"/>
      <w:bookmarkStart w:id="4" w:name="OLE_LINK5"/>
      <w:r w:rsidRPr="00725CC6">
        <w:rPr>
          <w:b/>
        </w:rPr>
        <w:t>12. Антикоррупционная оговорка</w:t>
      </w:r>
    </w:p>
    <w:p w:rsidR="00DC7D71" w:rsidRPr="00326B37" w:rsidRDefault="00DC7D71" w:rsidP="00DC7D71">
      <w:pPr>
        <w:pStyle w:val="Standard"/>
        <w:spacing w:line="276" w:lineRule="auto"/>
        <w:ind w:firstLine="709"/>
        <w:jc w:val="both"/>
      </w:pPr>
      <w:r w:rsidRPr="00326B37">
        <w:t>1</w:t>
      </w:r>
      <w:r>
        <w:t>2</w:t>
      </w:r>
      <w:r w:rsidRPr="00326B37">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DC7D71" w:rsidRPr="00326B37" w:rsidRDefault="00DC7D71" w:rsidP="00DC7D71">
      <w:pPr>
        <w:pStyle w:val="Standard"/>
        <w:spacing w:line="276" w:lineRule="auto"/>
        <w:jc w:val="both"/>
      </w:pPr>
      <w:r w:rsidRPr="00326B37">
        <w:tab/>
        <w:t>1</w:t>
      </w:r>
      <w:r>
        <w:t>2</w:t>
      </w:r>
      <w:r w:rsidRPr="00326B37">
        <w:t xml:space="preserve">.2.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w:t>
      </w:r>
      <w:r w:rsidR="00AC2E74" w:rsidRPr="00326B37">
        <w:t>также</w:t>
      </w:r>
      <w:r w:rsidRPr="00326B37">
        <w:t xml:space="preserve"> иные действия, нарушающие требования применимого законодательства Российской Федерации и международных правовых актов в сфере предупреждения </w:t>
      </w:r>
      <w:r w:rsidR="00D1603C" w:rsidRPr="00326B37">
        <w:t>и противодействия</w:t>
      </w:r>
      <w:r w:rsidRPr="00326B37">
        <w:t xml:space="preserve"> коррупции.</w:t>
      </w:r>
    </w:p>
    <w:p w:rsidR="00DC7D71" w:rsidRPr="00326B37" w:rsidRDefault="00DC7D71" w:rsidP="00DC7D71">
      <w:pPr>
        <w:pStyle w:val="Standard"/>
        <w:spacing w:line="276" w:lineRule="auto"/>
        <w:jc w:val="both"/>
      </w:pPr>
      <w:r w:rsidRPr="00326B37">
        <w:tab/>
        <w:t>1</w:t>
      </w:r>
      <w:r>
        <w:t>2</w:t>
      </w:r>
      <w:r w:rsidRPr="00326B37">
        <w:t>.3. В случае возникновения у одной из Сторон подозрений, что произошло или могло произойти нарушение каких-либо положений пунктов 1</w:t>
      </w:r>
      <w:r>
        <w:t>2</w:t>
      </w:r>
      <w:r w:rsidRPr="00326B37">
        <w:t>.1, 1</w:t>
      </w:r>
      <w:r>
        <w:t>2</w:t>
      </w:r>
      <w:r w:rsidRPr="00326B37">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2</w:t>
      </w:r>
      <w:r w:rsidRPr="00326B37">
        <w:t>.1, 1</w:t>
      </w:r>
      <w:r>
        <w:t>2</w:t>
      </w:r>
      <w:r w:rsidRPr="00326B37">
        <w:t>.2 настоящего Договора другой Стороной, её аффилированными лицами, работниками или посредниками.</w:t>
      </w:r>
    </w:p>
    <w:p w:rsidR="00DC7D71" w:rsidRPr="00326B37" w:rsidRDefault="00DC7D71" w:rsidP="00DC7D71">
      <w:pPr>
        <w:pStyle w:val="Standard"/>
        <w:spacing w:line="276" w:lineRule="auto"/>
        <w:jc w:val="both"/>
        <w:rPr>
          <w:shd w:val="clear" w:color="auto" w:fill="FFFFFF"/>
        </w:rPr>
      </w:pPr>
      <w:r w:rsidRPr="00326B37">
        <w:tab/>
      </w:r>
      <w:r w:rsidRPr="00326B37">
        <w:rPr>
          <w:shd w:val="clear" w:color="auto" w:fill="FFFFFF"/>
        </w:rPr>
        <w:t>1</w:t>
      </w:r>
      <w:r>
        <w:rPr>
          <w:shd w:val="clear" w:color="auto" w:fill="FFFFFF"/>
        </w:rPr>
        <w:t>2</w:t>
      </w:r>
      <w:r w:rsidRPr="00326B37">
        <w:rPr>
          <w:shd w:val="clear" w:color="auto" w:fill="FFFFFF"/>
        </w:rPr>
        <w:t>.3.1.Каналы уведомления Заказчика о нарушениях каких-либо положений пунктов 1</w:t>
      </w:r>
      <w:r>
        <w:rPr>
          <w:shd w:val="clear" w:color="auto" w:fill="FFFFFF"/>
        </w:rPr>
        <w:t>2</w:t>
      </w:r>
      <w:r w:rsidRPr="00326B37">
        <w:rPr>
          <w:shd w:val="clear" w:color="auto" w:fill="FFFFFF"/>
        </w:rPr>
        <w:t>.1, 1</w:t>
      </w:r>
      <w:r>
        <w:rPr>
          <w:shd w:val="clear" w:color="auto" w:fill="FFFFFF"/>
        </w:rPr>
        <w:t>2</w:t>
      </w:r>
      <w:r w:rsidRPr="00326B37">
        <w:rPr>
          <w:shd w:val="clear" w:color="auto" w:fill="FFFFFF"/>
        </w:rPr>
        <w:t xml:space="preserve">.2 настоящего Договора: </w:t>
      </w:r>
    </w:p>
    <w:p w:rsidR="00DC7D71" w:rsidRPr="00326B37" w:rsidRDefault="00DC7D71" w:rsidP="00DC7D71">
      <w:pPr>
        <w:pStyle w:val="Standard"/>
        <w:spacing w:line="276" w:lineRule="auto"/>
        <w:jc w:val="both"/>
        <w:rPr>
          <w:shd w:val="clear" w:color="auto" w:fill="FFFFFF"/>
        </w:rPr>
      </w:pPr>
      <w:r w:rsidRPr="00326B37">
        <w:rPr>
          <w:shd w:val="clear" w:color="auto" w:fill="FFFFFF"/>
        </w:rPr>
        <w:t>- факс:</w:t>
      </w:r>
      <w:r w:rsidRPr="00326B37">
        <w:t>(4842) 73-84-41</w:t>
      </w:r>
      <w:r w:rsidRPr="00326B37">
        <w:rPr>
          <w:shd w:val="clear" w:color="auto" w:fill="FFFFFF"/>
        </w:rPr>
        <w:t>;</w:t>
      </w:r>
    </w:p>
    <w:p w:rsidR="00DC7D71" w:rsidRPr="00326B37" w:rsidRDefault="00DC7D71" w:rsidP="00DC7D71">
      <w:pPr>
        <w:pStyle w:val="Standard"/>
        <w:spacing w:line="276" w:lineRule="auto"/>
        <w:jc w:val="both"/>
      </w:pPr>
      <w:r w:rsidRPr="00326B37">
        <w:rPr>
          <w:shd w:val="clear" w:color="auto" w:fill="FFFFFF"/>
        </w:rPr>
        <w:t>- электронная почта:</w:t>
      </w:r>
      <w:r w:rsidRPr="00326B37">
        <w:t xml:space="preserve"> </w:t>
      </w:r>
      <w:hyperlink r:id="rId13" w:history="1">
        <w:r w:rsidRPr="00326B37">
          <w:rPr>
            <w:rStyle w:val="afb"/>
            <w:lang w:val="en-US"/>
          </w:rPr>
          <w:t>rghospital</w:t>
        </w:r>
        <w:r w:rsidRPr="00326B37">
          <w:rPr>
            <w:rStyle w:val="afb"/>
          </w:rPr>
          <w:t>@</w:t>
        </w:r>
        <w:r w:rsidRPr="00326B37">
          <w:rPr>
            <w:rStyle w:val="afb"/>
            <w:lang w:val="en-US"/>
          </w:rPr>
          <w:t>mail</w:t>
        </w:r>
        <w:r w:rsidRPr="00326B37">
          <w:rPr>
            <w:rStyle w:val="afb"/>
          </w:rPr>
          <w:t>.</w:t>
        </w:r>
        <w:r w:rsidRPr="00326B37">
          <w:rPr>
            <w:rStyle w:val="afb"/>
            <w:lang w:val="en-US"/>
          </w:rPr>
          <w:t>ru</w:t>
        </w:r>
      </w:hyperlink>
      <w:r w:rsidRPr="00326B37">
        <w:t xml:space="preserve">  </w:t>
      </w:r>
    </w:p>
    <w:p w:rsidR="00DC7D71" w:rsidRPr="00326B37" w:rsidRDefault="00DC7D71" w:rsidP="00DC7D71">
      <w:pPr>
        <w:pStyle w:val="Standard"/>
        <w:spacing w:line="276" w:lineRule="auto"/>
        <w:ind w:firstLine="709"/>
        <w:jc w:val="both"/>
      </w:pPr>
      <w:r w:rsidRPr="00326B37">
        <w:t>1</w:t>
      </w:r>
      <w:r>
        <w:t>2</w:t>
      </w:r>
      <w:r w:rsidRPr="00326B37">
        <w:t>.4. Сторона, получившая уведомление о нарушении каких-либо пунктов 1</w:t>
      </w:r>
      <w:r>
        <w:t>2</w:t>
      </w:r>
      <w:r w:rsidRPr="00326B37">
        <w:t>.1, 1</w:t>
      </w:r>
      <w:r>
        <w:t>2</w:t>
      </w:r>
      <w:r w:rsidRPr="00326B37">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DC7D71" w:rsidRPr="00326B37" w:rsidRDefault="00DC7D71" w:rsidP="00DC7D71">
      <w:pPr>
        <w:pStyle w:val="Standard"/>
        <w:spacing w:line="276" w:lineRule="auto"/>
        <w:jc w:val="both"/>
      </w:pPr>
      <w:r w:rsidRPr="00326B37">
        <w:tab/>
        <w:t>1</w:t>
      </w:r>
      <w:r>
        <w:t>2</w:t>
      </w:r>
      <w:r w:rsidRPr="00326B37">
        <w:t>.5. Стороны гарантируют осуществление надлежащего разбирательства по фактам нарушения положений пунктов 1</w:t>
      </w:r>
      <w:r>
        <w:t>2</w:t>
      </w:r>
      <w:r w:rsidRPr="00326B37">
        <w:t>.1, 1</w:t>
      </w:r>
      <w:r>
        <w:t>2</w:t>
      </w:r>
      <w:r w:rsidRPr="00326B37">
        <w:t xml:space="preserve">.2 настоящего Договора с соблюдением принципов конфиденциальности, а </w:t>
      </w:r>
      <w:r w:rsidR="00AC2E74" w:rsidRPr="00326B37">
        <w:t>также</w:t>
      </w:r>
      <w:r w:rsidRPr="00326B37">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t>2</w:t>
      </w:r>
      <w:r w:rsidRPr="00326B37">
        <w:t>.1, 1</w:t>
      </w:r>
      <w:r>
        <w:t>2</w:t>
      </w:r>
      <w:r w:rsidRPr="00326B37">
        <w:t>.2 настоящего Договора.</w:t>
      </w:r>
    </w:p>
    <w:p w:rsidR="00DC7D71" w:rsidRPr="00326B37" w:rsidRDefault="00DC7D71" w:rsidP="00DC7D71">
      <w:pPr>
        <w:pStyle w:val="Standard"/>
        <w:spacing w:line="276" w:lineRule="auto"/>
        <w:jc w:val="both"/>
      </w:pPr>
      <w:r w:rsidRPr="00326B37">
        <w:tab/>
        <w:t>1</w:t>
      </w:r>
      <w:r>
        <w:t>2</w:t>
      </w:r>
      <w:r w:rsidRPr="00326B37">
        <w:t>.6. В случае подтверждения факта нарушения одной из Сторон положений пунктов 1</w:t>
      </w:r>
      <w:r>
        <w:t>2</w:t>
      </w:r>
      <w:r w:rsidRPr="00326B37">
        <w:t>.1, 1</w:t>
      </w:r>
      <w:r>
        <w:t>2</w:t>
      </w:r>
      <w:r w:rsidRPr="00326B37">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C7D71" w:rsidRDefault="00DC7D71" w:rsidP="00DC7D71">
      <w:pPr>
        <w:pStyle w:val="Standard"/>
        <w:spacing w:line="276" w:lineRule="auto"/>
        <w:ind w:firstLine="720"/>
        <w:jc w:val="both"/>
      </w:pPr>
      <w:r w:rsidRPr="00326B37">
        <w:t>1</w:t>
      </w:r>
      <w:r>
        <w:t>2</w:t>
      </w:r>
      <w:r w:rsidRPr="00326B37">
        <w:t xml:space="preserve">.7. В случае неполучения Стороной, направившей </w:t>
      </w:r>
      <w:r w:rsidR="00AC2E74" w:rsidRPr="00326B37">
        <w:t>уведомление о</w:t>
      </w:r>
      <w:r w:rsidRPr="00326B37">
        <w:t xml:space="preserve"> нарушении положений пунктов 1</w:t>
      </w:r>
      <w:r>
        <w:t>2</w:t>
      </w:r>
      <w:r w:rsidRPr="00326B37">
        <w:t xml:space="preserve">.1, </w:t>
      </w:r>
      <w:r w:rsidR="00AC2E74" w:rsidRPr="00326B37">
        <w:t>1</w:t>
      </w:r>
      <w:r w:rsidR="00AC2E74">
        <w:t>2</w:t>
      </w:r>
      <w:r w:rsidR="00AC2E74" w:rsidRPr="00326B37">
        <w:t>.2 настоящего</w:t>
      </w:r>
      <w:r w:rsidRPr="00326B37">
        <w:t xml:space="preserve"> Договора, информации о результатах рассмотрения такого уведомления в установленный пунктом 1</w:t>
      </w:r>
      <w:r>
        <w:t>2</w:t>
      </w:r>
      <w:r w:rsidRPr="00326B37">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DC7D71" w:rsidRPr="00D809A5" w:rsidRDefault="00DC7D71" w:rsidP="00DC7D71">
      <w:pPr>
        <w:pStyle w:val="Standard"/>
        <w:jc w:val="center"/>
        <w:rPr>
          <w:b/>
        </w:rPr>
      </w:pPr>
      <w:r>
        <w:rPr>
          <w:b/>
        </w:rPr>
        <w:t>13. Налоговая оговорка</w:t>
      </w:r>
    </w:p>
    <w:p w:rsidR="00DC7D71" w:rsidRPr="00D809A5" w:rsidRDefault="00DC7D71" w:rsidP="00DC7D71">
      <w:pPr>
        <w:spacing w:before="0"/>
        <w:ind w:firstLine="851"/>
        <w:rPr>
          <w:szCs w:val="24"/>
        </w:rPr>
      </w:pPr>
      <w:r w:rsidRPr="00D809A5">
        <w:rPr>
          <w:szCs w:val="24"/>
        </w:rPr>
        <w:t xml:space="preserve">13.1. </w:t>
      </w:r>
      <w:r>
        <w:rPr>
          <w:szCs w:val="24"/>
        </w:rPr>
        <w:t xml:space="preserve">Поставщик </w:t>
      </w:r>
      <w:r w:rsidRPr="00D809A5">
        <w:rPr>
          <w:szCs w:val="24"/>
        </w:rPr>
        <w:t>гарантирует, что:</w:t>
      </w:r>
    </w:p>
    <w:p w:rsidR="00DC7D71" w:rsidRPr="00D809A5" w:rsidRDefault="00DC7D71" w:rsidP="00DC7D71">
      <w:pPr>
        <w:spacing w:before="0"/>
        <w:ind w:firstLine="567"/>
        <w:rPr>
          <w:szCs w:val="24"/>
        </w:rPr>
      </w:pPr>
      <w:r w:rsidRPr="00D809A5">
        <w:rPr>
          <w:szCs w:val="24"/>
        </w:rPr>
        <w:t>зарегистрирован в ЕГРЮЛ надлежащим образом;</w:t>
      </w:r>
    </w:p>
    <w:p w:rsidR="00DC7D71" w:rsidRPr="00D809A5" w:rsidRDefault="00DC7D71" w:rsidP="00DC7D71">
      <w:pPr>
        <w:spacing w:before="0"/>
        <w:ind w:firstLine="567"/>
        <w:rPr>
          <w:szCs w:val="24"/>
        </w:rPr>
      </w:pPr>
      <w:r w:rsidRPr="00D809A5">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C7D71" w:rsidRPr="00D809A5" w:rsidRDefault="00DC7D71" w:rsidP="00DC7D71">
      <w:pPr>
        <w:spacing w:before="0"/>
        <w:ind w:firstLine="567"/>
        <w:rPr>
          <w:szCs w:val="24"/>
        </w:rPr>
      </w:pPr>
      <w:r w:rsidRPr="00D809A5">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C7D71" w:rsidRPr="00D809A5" w:rsidRDefault="00DC7D71" w:rsidP="00DC7D71">
      <w:pPr>
        <w:spacing w:before="0"/>
        <w:ind w:firstLine="567"/>
        <w:rPr>
          <w:szCs w:val="24"/>
        </w:rPr>
      </w:pPr>
      <w:r w:rsidRPr="00D809A5">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C7D71" w:rsidRPr="00D809A5" w:rsidRDefault="00DC7D71" w:rsidP="00DC7D71">
      <w:pPr>
        <w:spacing w:before="0"/>
        <w:ind w:firstLine="567"/>
        <w:rPr>
          <w:szCs w:val="24"/>
        </w:rPr>
      </w:pPr>
      <w:r w:rsidRPr="00D809A5">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C7D71" w:rsidRPr="00D809A5" w:rsidRDefault="00DC7D71" w:rsidP="00DC7D71">
      <w:pPr>
        <w:spacing w:before="0"/>
        <w:ind w:firstLine="567"/>
        <w:rPr>
          <w:szCs w:val="24"/>
        </w:rPr>
      </w:pPr>
      <w:r w:rsidRPr="00D809A5">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C7D71" w:rsidRPr="00D809A5" w:rsidRDefault="00DC7D71" w:rsidP="00DC7D71">
      <w:pPr>
        <w:spacing w:before="0"/>
        <w:ind w:firstLine="567"/>
        <w:rPr>
          <w:szCs w:val="24"/>
        </w:rPr>
      </w:pPr>
      <w:r w:rsidRPr="00D809A5">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C7D71" w:rsidRPr="00D809A5" w:rsidRDefault="00DC7D71" w:rsidP="00DC7D71">
      <w:pPr>
        <w:spacing w:before="0"/>
        <w:ind w:firstLine="567"/>
        <w:rPr>
          <w:szCs w:val="24"/>
        </w:rPr>
      </w:pPr>
      <w:r w:rsidRPr="00D809A5">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C7D71" w:rsidRPr="00D809A5" w:rsidRDefault="00DC7D71" w:rsidP="00DC7D71">
      <w:pPr>
        <w:spacing w:before="0"/>
        <w:ind w:firstLine="567"/>
        <w:rPr>
          <w:szCs w:val="24"/>
        </w:rPr>
      </w:pPr>
      <w:r w:rsidRPr="00D809A5">
        <w:rPr>
          <w:szCs w:val="24"/>
        </w:rPr>
        <w:t>своевременно и в полном объеме уплачивает налоги, сборы и страховые взносы;</w:t>
      </w:r>
    </w:p>
    <w:p w:rsidR="00DC7D71" w:rsidRPr="00D809A5" w:rsidRDefault="00DC7D71" w:rsidP="00DC7D71">
      <w:pPr>
        <w:spacing w:before="0"/>
        <w:ind w:firstLine="567"/>
        <w:rPr>
          <w:szCs w:val="24"/>
        </w:rPr>
      </w:pPr>
      <w:r w:rsidRPr="00D809A5">
        <w:rPr>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DC7D71" w:rsidRPr="00D809A5" w:rsidRDefault="00DC7D71" w:rsidP="00DC7D71">
      <w:pPr>
        <w:spacing w:before="0"/>
        <w:ind w:firstLine="0"/>
        <w:rPr>
          <w:szCs w:val="24"/>
        </w:rPr>
      </w:pPr>
      <w:r w:rsidRPr="00D809A5">
        <w:rPr>
          <w:szCs w:val="24"/>
        </w:rPr>
        <w:t>лица, подписывающие от его имени первичные документы и счета-фактуры, имеют на это все необходимые полномочия и доверенности.</w:t>
      </w:r>
    </w:p>
    <w:p w:rsidR="00DC7D71" w:rsidRPr="00D809A5" w:rsidRDefault="00DC7D71" w:rsidP="00DC7D71">
      <w:pPr>
        <w:spacing w:before="0"/>
        <w:ind w:firstLine="851"/>
        <w:rPr>
          <w:szCs w:val="24"/>
        </w:rPr>
      </w:pPr>
      <w:r>
        <w:rPr>
          <w:szCs w:val="24"/>
        </w:rPr>
        <w:t xml:space="preserve">13.2. </w:t>
      </w:r>
      <w:r w:rsidRPr="00D809A5">
        <w:rPr>
          <w:szCs w:val="24"/>
        </w:rPr>
        <w:t xml:space="preserve">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w:t>
      </w:r>
      <w:r w:rsidR="00C7509F" w:rsidRPr="00D809A5">
        <w:rPr>
          <w:szCs w:val="24"/>
        </w:rPr>
        <w:t>раздела, и</w:t>
      </w:r>
      <w:r w:rsidRPr="00D809A5">
        <w:rPr>
          <w:szCs w:val="24"/>
        </w:rPr>
        <w:t xml:space="preserve"> это повлечет:</w:t>
      </w:r>
    </w:p>
    <w:p w:rsidR="00DC7D71" w:rsidRPr="00D809A5" w:rsidRDefault="00DC7D71" w:rsidP="00DC7D71">
      <w:pPr>
        <w:spacing w:before="0"/>
        <w:ind w:firstLine="567"/>
        <w:rPr>
          <w:szCs w:val="24"/>
        </w:rPr>
      </w:pPr>
      <w:r w:rsidRPr="00D809A5">
        <w:rPr>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C7D71" w:rsidRPr="00D809A5" w:rsidRDefault="00DC7D71" w:rsidP="00DC7D71">
      <w:pPr>
        <w:spacing w:before="0"/>
        <w:ind w:firstLine="567"/>
        <w:rPr>
          <w:szCs w:val="24"/>
        </w:rPr>
      </w:pPr>
      <w:r w:rsidRPr="00D809A5">
        <w:rPr>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C7D71" w:rsidRPr="00D809A5" w:rsidRDefault="00DC7D71" w:rsidP="00DC7D71">
      <w:pPr>
        <w:spacing w:before="0"/>
        <w:ind w:firstLine="0"/>
        <w:rPr>
          <w:szCs w:val="24"/>
        </w:rPr>
      </w:pPr>
      <w:r w:rsidRPr="00D809A5">
        <w:rPr>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DC7D71" w:rsidRPr="00D809A5" w:rsidRDefault="00DC7D71" w:rsidP="00DC7D71">
      <w:pPr>
        <w:spacing w:before="0"/>
        <w:ind w:firstLine="851"/>
        <w:rPr>
          <w:szCs w:val="24"/>
        </w:rPr>
      </w:pPr>
      <w:r>
        <w:rPr>
          <w:szCs w:val="24"/>
        </w:rPr>
        <w:t>13.</w:t>
      </w:r>
      <w:r w:rsidRPr="00D809A5">
        <w:rPr>
          <w:szCs w:val="24"/>
        </w:rPr>
        <w:t xml:space="preserve">3. Исполнитель (Подрядчик, Поставщик, Продавец, Агент, Комиссионер, </w:t>
      </w:r>
      <w:r w:rsidR="00C7509F" w:rsidRPr="00D809A5">
        <w:rPr>
          <w:szCs w:val="24"/>
        </w:rPr>
        <w:t>Поверенный) в</w:t>
      </w:r>
      <w:r w:rsidRPr="00D809A5">
        <w:rPr>
          <w:szCs w:val="24"/>
        </w:rPr>
        <w:t xml:space="preserve">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DC7D71" w:rsidRPr="00725CC6" w:rsidRDefault="00DC7D71" w:rsidP="00DC7D71">
      <w:pPr>
        <w:pStyle w:val="Standard"/>
        <w:jc w:val="center"/>
        <w:rPr>
          <w:b/>
        </w:rPr>
      </w:pPr>
      <w:r>
        <w:rPr>
          <w:b/>
        </w:rPr>
        <w:t>14</w:t>
      </w:r>
      <w:r w:rsidRPr="00725CC6">
        <w:rPr>
          <w:b/>
        </w:rPr>
        <w:t>. Срок действия Договора</w:t>
      </w:r>
    </w:p>
    <w:p w:rsidR="00DC7D71" w:rsidRPr="00EC6C53"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14</w:t>
      </w:r>
      <w:r w:rsidRPr="00EC6C53">
        <w:rPr>
          <w:rFonts w:ascii="Times New Roman" w:hAnsi="Times New Roman"/>
          <w:sz w:val="24"/>
          <w:szCs w:val="24"/>
        </w:rPr>
        <w:t xml:space="preserve">.1 Настоящий Договор вступает в силу с момента его </w:t>
      </w:r>
      <w:r w:rsidR="00D1603C">
        <w:rPr>
          <w:rFonts w:ascii="Times New Roman" w:hAnsi="Times New Roman"/>
          <w:sz w:val="24"/>
          <w:szCs w:val="24"/>
        </w:rPr>
        <w:t xml:space="preserve">подписания </w:t>
      </w:r>
      <w:r w:rsidRPr="00EC6C53">
        <w:rPr>
          <w:rFonts w:ascii="Times New Roman" w:hAnsi="Times New Roman"/>
          <w:sz w:val="24"/>
          <w:szCs w:val="24"/>
        </w:rPr>
        <w:t xml:space="preserve">и действует до </w:t>
      </w:r>
      <w:r w:rsidR="00A46053">
        <w:rPr>
          <w:rFonts w:ascii="Times New Roman" w:hAnsi="Times New Roman"/>
          <w:sz w:val="24"/>
          <w:szCs w:val="24"/>
        </w:rPr>
        <w:t xml:space="preserve">полного исполнения Сторонами своих </w:t>
      </w:r>
      <w:r w:rsidRPr="00EC6C53">
        <w:rPr>
          <w:rFonts w:ascii="Times New Roman" w:hAnsi="Times New Roman"/>
          <w:sz w:val="24"/>
          <w:szCs w:val="24"/>
        </w:rPr>
        <w:t xml:space="preserve">обязательств </w:t>
      </w:r>
      <w:r w:rsidR="00A46053">
        <w:rPr>
          <w:rFonts w:ascii="Times New Roman" w:hAnsi="Times New Roman"/>
          <w:sz w:val="24"/>
          <w:szCs w:val="24"/>
        </w:rPr>
        <w:t>по настоящему договору.</w:t>
      </w:r>
    </w:p>
    <w:p w:rsidR="00DC7D71" w:rsidRPr="00725CC6" w:rsidRDefault="00DC7D71" w:rsidP="00DC7D71">
      <w:pPr>
        <w:pStyle w:val="ConsNormal"/>
        <w:ind w:firstLine="0"/>
        <w:jc w:val="center"/>
        <w:rPr>
          <w:rFonts w:ascii="Times New Roman" w:hAnsi="Times New Roman"/>
          <w:b/>
          <w:sz w:val="24"/>
          <w:szCs w:val="24"/>
        </w:rPr>
      </w:pPr>
      <w:r>
        <w:rPr>
          <w:rFonts w:ascii="Times New Roman" w:hAnsi="Times New Roman"/>
          <w:b/>
          <w:sz w:val="24"/>
          <w:szCs w:val="24"/>
        </w:rPr>
        <w:t>15</w:t>
      </w:r>
      <w:r w:rsidRPr="00725CC6">
        <w:rPr>
          <w:rFonts w:ascii="Times New Roman" w:hAnsi="Times New Roman"/>
          <w:b/>
          <w:sz w:val="24"/>
          <w:szCs w:val="24"/>
        </w:rPr>
        <w:t>. Прочие условия</w:t>
      </w:r>
    </w:p>
    <w:p w:rsidR="00DC7D71" w:rsidRPr="00DE76AB"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 xml:space="preserve"> 15</w:t>
      </w:r>
      <w:r w:rsidRPr="00725CC6">
        <w:rPr>
          <w:rFonts w:ascii="Times New Roman" w:hAnsi="Times New Roman"/>
          <w:sz w:val="24"/>
          <w:szCs w:val="24"/>
        </w:rPr>
        <w:t xml:space="preserve">.1.  Передача третьим лицам исходных материалов и технических документов, полученных Поставщиком от </w:t>
      </w:r>
      <w:r w:rsidR="00DE76AB" w:rsidRPr="00DE76AB">
        <w:rPr>
          <w:rFonts w:ascii="Times New Roman" w:hAnsi="Times New Roman"/>
          <w:sz w:val="24"/>
          <w:szCs w:val="24"/>
        </w:rPr>
        <w:t>Заказчика</w:t>
      </w:r>
      <w:r w:rsidRPr="00DE76AB">
        <w:rPr>
          <w:rFonts w:ascii="Times New Roman" w:hAnsi="Times New Roman"/>
          <w:sz w:val="24"/>
          <w:szCs w:val="24"/>
        </w:rPr>
        <w:t xml:space="preserve"> для</w:t>
      </w:r>
      <w:r w:rsidRPr="00725CC6">
        <w:rPr>
          <w:rFonts w:ascii="Times New Roman" w:hAnsi="Times New Roman"/>
          <w:sz w:val="24"/>
          <w:szCs w:val="24"/>
        </w:rPr>
        <w:t xml:space="preserve"> поставки Товара, не допускается без письменного согласия </w:t>
      </w:r>
      <w:r w:rsidR="00DE76AB" w:rsidRPr="00DE76AB">
        <w:rPr>
          <w:rFonts w:ascii="Times New Roman" w:hAnsi="Times New Roman"/>
          <w:sz w:val="24"/>
          <w:szCs w:val="24"/>
        </w:rPr>
        <w:t>Заказчика</w:t>
      </w:r>
      <w:r w:rsidRPr="00DE76AB">
        <w:rPr>
          <w:rFonts w:ascii="Times New Roman" w:hAnsi="Times New Roman"/>
          <w:sz w:val="24"/>
          <w:szCs w:val="24"/>
        </w:rPr>
        <w:t>.</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.2.  Поставщик не вправе полностью или частично уступать свои права по настоящему Договору третьим лицам.</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7D71" w:rsidRPr="00725CC6" w:rsidRDefault="00DC7D71" w:rsidP="00DC7D71">
      <w:pPr>
        <w:pStyle w:val="Standard"/>
        <w:ind w:firstLine="709"/>
        <w:jc w:val="both"/>
        <w:rPr>
          <w:shd w:val="clear" w:color="auto" w:fill="FFFFFF"/>
        </w:rPr>
      </w:pPr>
      <w:r>
        <w:rPr>
          <w:shd w:val="clear" w:color="auto" w:fill="FFFFFF"/>
        </w:rPr>
        <w:t>15</w:t>
      </w:r>
      <w:r w:rsidRPr="00725CC6">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.5. Все приложения к настоящему Договору являются его неотъемлемыми частями.</w:t>
      </w:r>
    </w:p>
    <w:p w:rsidR="00DC7D71" w:rsidRPr="00725CC6"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DC7D71" w:rsidRDefault="00DC7D71" w:rsidP="00DC7D71">
      <w:pPr>
        <w:pStyle w:val="ConsNormal"/>
        <w:ind w:firstLine="709"/>
        <w:jc w:val="both"/>
        <w:rPr>
          <w:rFonts w:ascii="Times New Roman" w:hAnsi="Times New Roman"/>
          <w:sz w:val="24"/>
          <w:szCs w:val="24"/>
        </w:rPr>
      </w:pPr>
      <w:r>
        <w:rPr>
          <w:rFonts w:ascii="Times New Roman" w:hAnsi="Times New Roman"/>
          <w:sz w:val="24"/>
          <w:szCs w:val="24"/>
        </w:rPr>
        <w:t>15</w:t>
      </w:r>
      <w:r w:rsidRPr="00725CC6">
        <w:rPr>
          <w:rFonts w:ascii="Times New Roman" w:hAnsi="Times New Roman"/>
          <w:sz w:val="24"/>
          <w:szCs w:val="24"/>
        </w:rPr>
        <w:t>.7. К настоящему Договору прилагаются:</w:t>
      </w:r>
    </w:p>
    <w:p w:rsidR="00D94AF5" w:rsidRPr="00725CC6" w:rsidRDefault="002735EC" w:rsidP="00DC7D71">
      <w:pPr>
        <w:pStyle w:val="ConsNormal"/>
        <w:ind w:firstLine="709"/>
        <w:jc w:val="both"/>
        <w:rPr>
          <w:rFonts w:ascii="Times New Roman" w:hAnsi="Times New Roman"/>
          <w:sz w:val="24"/>
          <w:szCs w:val="24"/>
        </w:rPr>
      </w:pPr>
      <w:r>
        <w:rPr>
          <w:rFonts w:ascii="Times New Roman" w:hAnsi="Times New Roman"/>
          <w:sz w:val="24"/>
          <w:szCs w:val="24"/>
        </w:rPr>
        <w:t>15.7.1.Специф</w:t>
      </w:r>
      <w:r w:rsidR="00D94AF5">
        <w:rPr>
          <w:rFonts w:ascii="Times New Roman" w:hAnsi="Times New Roman"/>
          <w:sz w:val="24"/>
          <w:szCs w:val="24"/>
        </w:rPr>
        <w:t>икация (приложение № 1);</w:t>
      </w:r>
    </w:p>
    <w:p w:rsidR="00DC7D71" w:rsidRDefault="00DC7D71" w:rsidP="00DC7D71">
      <w:pPr>
        <w:pStyle w:val="Textbody"/>
        <w:spacing w:after="0"/>
        <w:jc w:val="center"/>
        <w:rPr>
          <w:b/>
        </w:rPr>
      </w:pPr>
      <w:r w:rsidRPr="00725CC6">
        <w:rPr>
          <w:b/>
        </w:rPr>
        <w:t>1</w:t>
      </w:r>
      <w:r>
        <w:rPr>
          <w:b/>
        </w:rPr>
        <w:t>6</w:t>
      </w:r>
      <w:r w:rsidRPr="00725CC6">
        <w:rPr>
          <w:b/>
        </w:rPr>
        <w:t>. Адреса и платёжные реквизиты Сторон</w:t>
      </w:r>
    </w:p>
    <w:p w:rsidR="003279E4" w:rsidRPr="00725CC6" w:rsidRDefault="003279E4" w:rsidP="00DC7D71">
      <w:pPr>
        <w:pStyle w:val="Textbody"/>
        <w:spacing w:after="0"/>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DC7D71" w:rsidRPr="00373BCC" w:rsidTr="006A063D">
        <w:tc>
          <w:tcPr>
            <w:tcW w:w="4928" w:type="dxa"/>
            <w:tcBorders>
              <w:top w:val="single" w:sz="4" w:space="0" w:color="auto"/>
              <w:left w:val="single" w:sz="4" w:space="0" w:color="auto"/>
              <w:bottom w:val="single" w:sz="4" w:space="0" w:color="auto"/>
              <w:right w:val="single" w:sz="4" w:space="0" w:color="auto"/>
            </w:tcBorders>
          </w:tcPr>
          <w:p w:rsidR="00DC7D71" w:rsidRPr="001C104E" w:rsidRDefault="00DE76AB" w:rsidP="006A063D">
            <w:pPr>
              <w:pStyle w:val="36"/>
              <w:widowControl w:val="0"/>
              <w:suppressAutoHyphens/>
              <w:autoSpaceDN w:val="0"/>
              <w:textAlignment w:val="baseline"/>
              <w:rPr>
                <w:rFonts w:ascii="Times New Roman" w:hAnsi="Times New Roman"/>
                <w:b/>
                <w:sz w:val="24"/>
                <w:szCs w:val="24"/>
                <w:lang w:val="ru-RU"/>
              </w:rPr>
            </w:pPr>
            <w:r w:rsidRPr="001C104E">
              <w:rPr>
                <w:rFonts w:ascii="Times New Roman" w:hAnsi="Times New Roman"/>
                <w:b/>
                <w:sz w:val="24"/>
                <w:szCs w:val="24"/>
                <w:lang w:val="ru-RU"/>
              </w:rPr>
              <w:t>Заказчик</w:t>
            </w:r>
            <w:r w:rsidR="00DC7D71" w:rsidRPr="001C104E">
              <w:rPr>
                <w:rFonts w:ascii="Times New Roman" w:hAnsi="Times New Roman"/>
                <w:b/>
                <w:sz w:val="24"/>
                <w:szCs w:val="24"/>
                <w:lang w:val="ru-RU"/>
              </w:rPr>
              <w:t>:</w:t>
            </w:r>
          </w:p>
          <w:p w:rsidR="00DC7D71" w:rsidRPr="00E24475" w:rsidRDefault="001C104E" w:rsidP="001C104E">
            <w:pPr>
              <w:pStyle w:val="36"/>
              <w:widowControl w:val="0"/>
              <w:suppressAutoHyphens/>
              <w:autoSpaceDN w:val="0"/>
              <w:spacing w:line="216" w:lineRule="auto"/>
              <w:textAlignment w:val="baseline"/>
              <w:rPr>
                <w:rFonts w:ascii="Times New Roman" w:hAnsi="Times New Roman"/>
                <w:sz w:val="24"/>
                <w:szCs w:val="24"/>
                <w:lang w:val="ru-RU"/>
              </w:rPr>
            </w:pPr>
            <w:r w:rsidRPr="00E24475">
              <w:rPr>
                <w:rFonts w:ascii="Times New Roman" w:hAnsi="Times New Roman"/>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DC7D71" w:rsidRDefault="00DC7D71" w:rsidP="006A063D">
            <w:pPr>
              <w:pStyle w:val="aff0"/>
              <w:widowControl w:val="0"/>
              <w:suppressAutoHyphens/>
              <w:autoSpaceDN w:val="0"/>
              <w:jc w:val="both"/>
              <w:textAlignment w:val="baseline"/>
              <w:rPr>
                <w:rFonts w:ascii="Times New Roman" w:hAnsi="Times New Roman" w:cs="Times New Roman"/>
                <w:sz w:val="24"/>
                <w:szCs w:val="24"/>
                <w:lang w:val="ru-RU"/>
              </w:rPr>
            </w:pPr>
            <w:r w:rsidRPr="00373BCC">
              <w:rPr>
                <w:rFonts w:ascii="Times New Roman" w:hAnsi="Times New Roman" w:cs="Times New Roman"/>
                <w:b/>
                <w:sz w:val="24"/>
                <w:szCs w:val="24"/>
                <w:lang w:val="ru-RU"/>
              </w:rPr>
              <w:t>Поставщик:</w:t>
            </w:r>
            <w:r w:rsidR="000832E2">
              <w:rPr>
                <w:rFonts w:ascii="Times New Roman" w:hAnsi="Times New Roman" w:cs="Times New Roman"/>
                <w:sz w:val="24"/>
                <w:szCs w:val="24"/>
                <w:lang w:val="ru-RU"/>
              </w:rPr>
              <w:t xml:space="preserve"> </w:t>
            </w:r>
          </w:p>
          <w:p w:rsidR="00DC7D71" w:rsidRPr="006564DF" w:rsidRDefault="00DC7D71" w:rsidP="006A063D">
            <w:pPr>
              <w:pStyle w:val="aff0"/>
              <w:widowControl w:val="0"/>
              <w:suppressAutoHyphens/>
              <w:autoSpaceDN w:val="0"/>
              <w:jc w:val="both"/>
              <w:textAlignment w:val="baseline"/>
              <w:rPr>
                <w:sz w:val="24"/>
                <w:szCs w:val="24"/>
                <w:lang w:val="ru-RU"/>
              </w:rPr>
            </w:pPr>
          </w:p>
        </w:tc>
      </w:tr>
      <w:tr w:rsidR="00DC7D71" w:rsidRPr="00373BCC" w:rsidTr="006A063D">
        <w:trPr>
          <w:trHeight w:val="1427"/>
        </w:trPr>
        <w:tc>
          <w:tcPr>
            <w:tcW w:w="4928" w:type="dxa"/>
            <w:tcBorders>
              <w:top w:val="single" w:sz="4" w:space="0" w:color="auto"/>
              <w:left w:val="single" w:sz="4" w:space="0" w:color="auto"/>
              <w:bottom w:val="single" w:sz="4" w:space="0" w:color="auto"/>
              <w:right w:val="single" w:sz="4" w:space="0" w:color="auto"/>
            </w:tcBorders>
          </w:tcPr>
          <w:p w:rsidR="00DC7D71" w:rsidRPr="00475703" w:rsidRDefault="00DC7D71" w:rsidP="006A063D">
            <w:pPr>
              <w:spacing w:before="0"/>
              <w:ind w:firstLine="0"/>
              <w:jc w:val="left"/>
              <w:rPr>
                <w:b/>
                <w:szCs w:val="22"/>
              </w:rPr>
            </w:pPr>
            <w:r w:rsidRPr="00475703">
              <w:rPr>
                <w:b/>
                <w:sz w:val="22"/>
                <w:szCs w:val="22"/>
              </w:rPr>
              <w:t xml:space="preserve">Юридический адрес: </w:t>
            </w:r>
          </w:p>
          <w:p w:rsidR="00DC7D71" w:rsidRPr="000832E2" w:rsidRDefault="00DC7D71" w:rsidP="006A063D">
            <w:pPr>
              <w:spacing w:before="0"/>
              <w:ind w:firstLine="0"/>
              <w:jc w:val="left"/>
              <w:rPr>
                <w:szCs w:val="22"/>
              </w:rPr>
            </w:pPr>
            <w:smartTag w:uri="urn:schemas-microsoft-com:office:smarttags" w:element="metricconverter">
              <w:smartTagPr>
                <w:attr w:name="ProductID" w:val="248018, г"/>
              </w:smartTagPr>
              <w:r w:rsidRPr="000832E2">
                <w:rPr>
                  <w:sz w:val="22"/>
                  <w:szCs w:val="22"/>
                </w:rPr>
                <w:t>248018, г</w:t>
              </w:r>
            </w:smartTag>
            <w:r w:rsidRPr="000832E2">
              <w:rPr>
                <w:sz w:val="22"/>
                <w:szCs w:val="22"/>
              </w:rPr>
              <w:t>. Калуга, ул. Болотникова д.1тел/факс (4842) 73-84-41, 78-45-0</w:t>
            </w:r>
            <w:r w:rsidR="004B3308" w:rsidRPr="000832E2">
              <w:rPr>
                <w:sz w:val="22"/>
                <w:szCs w:val="22"/>
              </w:rPr>
              <w:t>9</w:t>
            </w:r>
            <w:r w:rsidRPr="000832E2">
              <w:rPr>
                <w:sz w:val="22"/>
                <w:szCs w:val="22"/>
              </w:rPr>
              <w:t>,</w:t>
            </w:r>
          </w:p>
          <w:p w:rsidR="00DC7D71" w:rsidRPr="000832E2" w:rsidRDefault="00DC7D71" w:rsidP="006A063D">
            <w:pPr>
              <w:spacing w:before="0"/>
              <w:ind w:firstLine="0"/>
              <w:jc w:val="left"/>
              <w:rPr>
                <w:szCs w:val="22"/>
              </w:rPr>
            </w:pPr>
            <w:r w:rsidRPr="000832E2">
              <w:rPr>
                <w:sz w:val="22"/>
                <w:szCs w:val="22"/>
              </w:rPr>
              <w:t xml:space="preserve">э/а </w:t>
            </w:r>
            <w:r w:rsidR="004B3308" w:rsidRPr="000832E2">
              <w:rPr>
                <w:sz w:val="22"/>
                <w:szCs w:val="22"/>
                <w:shd w:val="clear" w:color="auto" w:fill="FFFFFF"/>
                <w:lang w:val="en-US"/>
              </w:rPr>
              <w:t>rghospital</w:t>
            </w:r>
            <w:r w:rsidR="004B3308" w:rsidRPr="000832E2">
              <w:rPr>
                <w:sz w:val="22"/>
                <w:szCs w:val="22"/>
                <w:shd w:val="clear" w:color="auto" w:fill="FFFFFF"/>
              </w:rPr>
              <w:t>@</w:t>
            </w:r>
            <w:r w:rsidR="004B3308" w:rsidRPr="000832E2">
              <w:rPr>
                <w:sz w:val="22"/>
                <w:szCs w:val="22"/>
                <w:shd w:val="clear" w:color="auto" w:fill="FFFFFF"/>
                <w:lang w:val="en-US"/>
              </w:rPr>
              <w:t>mail</w:t>
            </w:r>
            <w:r w:rsidR="004B3308" w:rsidRPr="000832E2">
              <w:rPr>
                <w:sz w:val="22"/>
                <w:szCs w:val="22"/>
                <w:shd w:val="clear" w:color="auto" w:fill="FFFFFF"/>
              </w:rPr>
              <w:t>.</w:t>
            </w:r>
            <w:r w:rsidR="004B3308" w:rsidRPr="000832E2">
              <w:rPr>
                <w:sz w:val="22"/>
                <w:szCs w:val="22"/>
                <w:shd w:val="clear" w:color="auto" w:fill="FFFFFF"/>
                <w:lang w:val="en-US"/>
              </w:rPr>
              <w:t>ru</w:t>
            </w:r>
          </w:p>
          <w:p w:rsidR="00DC7D71" w:rsidRPr="000832E2" w:rsidRDefault="00DC7D71" w:rsidP="006A063D">
            <w:pPr>
              <w:spacing w:before="0"/>
              <w:ind w:firstLine="0"/>
              <w:jc w:val="left"/>
              <w:rPr>
                <w:szCs w:val="22"/>
              </w:rPr>
            </w:pPr>
            <w:r w:rsidRPr="000832E2">
              <w:rPr>
                <w:sz w:val="22"/>
                <w:szCs w:val="22"/>
              </w:rPr>
              <w:t>Калужское отделение № 8608 ПАО Сбербанка г. Калуга</w:t>
            </w:r>
          </w:p>
          <w:p w:rsidR="00DC7D71" w:rsidRPr="000832E2" w:rsidRDefault="00DC7D71" w:rsidP="006A063D">
            <w:pPr>
              <w:spacing w:before="0"/>
              <w:ind w:firstLine="0"/>
              <w:jc w:val="left"/>
              <w:rPr>
                <w:szCs w:val="22"/>
              </w:rPr>
            </w:pPr>
            <w:r w:rsidRPr="000832E2">
              <w:rPr>
                <w:sz w:val="22"/>
                <w:szCs w:val="22"/>
              </w:rPr>
              <w:t>к/с 30101810100000000612</w:t>
            </w:r>
          </w:p>
          <w:p w:rsidR="00DC7D71" w:rsidRPr="000832E2" w:rsidRDefault="00DC7D71" w:rsidP="006A063D">
            <w:pPr>
              <w:spacing w:before="0"/>
              <w:ind w:firstLine="0"/>
              <w:jc w:val="left"/>
              <w:rPr>
                <w:szCs w:val="22"/>
              </w:rPr>
            </w:pPr>
            <w:r w:rsidRPr="000832E2">
              <w:rPr>
                <w:sz w:val="22"/>
                <w:szCs w:val="22"/>
              </w:rPr>
              <w:t>ИНН/КПП 4029030735/402901001</w:t>
            </w:r>
          </w:p>
          <w:p w:rsidR="00DC7D71" w:rsidRPr="000832E2" w:rsidRDefault="00DC7D71" w:rsidP="006A063D">
            <w:pPr>
              <w:spacing w:before="0"/>
              <w:ind w:firstLine="0"/>
              <w:jc w:val="left"/>
              <w:rPr>
                <w:szCs w:val="22"/>
              </w:rPr>
            </w:pPr>
            <w:r w:rsidRPr="000832E2">
              <w:rPr>
                <w:sz w:val="22"/>
                <w:szCs w:val="22"/>
              </w:rPr>
              <w:t>р/с 40703810522240003864</w:t>
            </w:r>
          </w:p>
          <w:p w:rsidR="00DC7D71" w:rsidRPr="000832E2" w:rsidRDefault="00DC7D71" w:rsidP="006A063D">
            <w:pPr>
              <w:pStyle w:val="af"/>
              <w:rPr>
                <w:sz w:val="22"/>
                <w:szCs w:val="22"/>
              </w:rPr>
            </w:pPr>
            <w:r w:rsidRPr="000832E2">
              <w:rPr>
                <w:sz w:val="22"/>
                <w:szCs w:val="22"/>
              </w:rPr>
              <w:t>БИК 042908612</w:t>
            </w:r>
          </w:p>
          <w:p w:rsidR="00DC7D71" w:rsidRPr="000832E2" w:rsidRDefault="00DC7D71" w:rsidP="006A063D">
            <w:pPr>
              <w:pStyle w:val="af"/>
              <w:rPr>
                <w:sz w:val="22"/>
                <w:szCs w:val="22"/>
              </w:rPr>
            </w:pPr>
          </w:p>
          <w:p w:rsidR="00DC7D71" w:rsidRPr="000832E2" w:rsidRDefault="00DC7D71" w:rsidP="006A063D">
            <w:pPr>
              <w:pStyle w:val="ConsNormal"/>
              <w:spacing w:line="216" w:lineRule="auto"/>
              <w:ind w:firstLine="0"/>
              <w:rPr>
                <w:rFonts w:ascii="Times New Roman" w:hAnsi="Times New Roman"/>
                <w:sz w:val="22"/>
                <w:szCs w:val="22"/>
              </w:rPr>
            </w:pPr>
          </w:p>
          <w:p w:rsidR="00DC7D71" w:rsidRPr="000832E2" w:rsidRDefault="00DC7D71" w:rsidP="006A063D">
            <w:pPr>
              <w:pStyle w:val="ConsNormal"/>
              <w:spacing w:line="216" w:lineRule="auto"/>
              <w:ind w:firstLine="0"/>
              <w:rPr>
                <w:rFonts w:ascii="Times New Roman" w:hAnsi="Times New Roman"/>
                <w:sz w:val="22"/>
                <w:szCs w:val="22"/>
              </w:rPr>
            </w:pPr>
            <w:r w:rsidRPr="000832E2">
              <w:rPr>
                <w:rFonts w:ascii="Times New Roman" w:hAnsi="Times New Roman"/>
                <w:sz w:val="22"/>
                <w:szCs w:val="22"/>
              </w:rPr>
              <w:t>_______________/Гарбуль С.С./</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326B37">
              <w:rPr>
                <w:rFonts w:ascii="Times New Roman" w:hAnsi="Times New Roman"/>
                <w:sz w:val="24"/>
                <w:szCs w:val="24"/>
              </w:rPr>
              <w:t xml:space="preserve"> </w:t>
            </w:r>
            <w:r w:rsidR="000832E2" w:rsidRPr="000832E2">
              <w:rPr>
                <w:rFonts w:ascii="Times New Roman" w:hAnsi="Times New Roman" w:cs="Times New Roman"/>
              </w:rPr>
              <w:t>МП</w:t>
            </w:r>
          </w:p>
          <w:p w:rsidR="00DC7D71" w:rsidRPr="00326B37" w:rsidRDefault="00DC7D71" w:rsidP="006A063D">
            <w:pPr>
              <w:pStyle w:val="ConsNormal"/>
              <w:spacing w:line="216" w:lineRule="auto"/>
              <w:ind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083B01" w:rsidRDefault="00083B01" w:rsidP="004B1DFB">
            <w:pPr>
              <w:pStyle w:val="52"/>
              <w:widowControl w:val="0"/>
              <w:suppressAutoHyphens/>
              <w:autoSpaceDN w:val="0"/>
              <w:jc w:val="center"/>
              <w:textAlignment w:val="baseline"/>
              <w:rPr>
                <w:rFonts w:ascii="Times New Roman" w:hAnsi="Times New Roman" w:cs="Times New Roman"/>
                <w:color w:val="FF0000"/>
                <w:lang w:val="ru-RU"/>
              </w:rPr>
            </w:pPr>
          </w:p>
          <w:p w:rsidR="00083B01" w:rsidRDefault="00083B01"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E24475" w:rsidRDefault="00E24475" w:rsidP="004B1DFB">
            <w:pPr>
              <w:pStyle w:val="52"/>
              <w:widowControl w:val="0"/>
              <w:suppressAutoHyphens/>
              <w:autoSpaceDN w:val="0"/>
              <w:jc w:val="center"/>
              <w:textAlignment w:val="baseline"/>
              <w:rPr>
                <w:rFonts w:ascii="Times New Roman" w:hAnsi="Times New Roman" w:cs="Times New Roman"/>
                <w:color w:val="FF0000"/>
                <w:lang w:val="ru-RU"/>
              </w:rPr>
            </w:pPr>
          </w:p>
          <w:p w:rsidR="00425DA3" w:rsidRPr="006764E7" w:rsidRDefault="00425DA3" w:rsidP="004B1DFB">
            <w:pPr>
              <w:pStyle w:val="52"/>
              <w:widowControl w:val="0"/>
              <w:suppressAutoHyphens/>
              <w:autoSpaceDN w:val="0"/>
              <w:jc w:val="center"/>
              <w:textAlignment w:val="baseline"/>
              <w:rPr>
                <w:rFonts w:ascii="Times New Roman" w:hAnsi="Times New Roman" w:cs="Times New Roman"/>
                <w:color w:val="FF0000"/>
                <w:lang w:val="ru-RU"/>
              </w:rPr>
            </w:pPr>
          </w:p>
          <w:p w:rsidR="00083B01" w:rsidRPr="000832E2" w:rsidRDefault="00083B01" w:rsidP="004B1DFB">
            <w:pPr>
              <w:pStyle w:val="52"/>
              <w:widowControl w:val="0"/>
              <w:suppressAutoHyphens/>
              <w:autoSpaceDN w:val="0"/>
              <w:textAlignment w:val="baseline"/>
              <w:rPr>
                <w:rFonts w:ascii="Times New Roman" w:hAnsi="Times New Roman" w:cs="Times New Roman"/>
                <w:lang w:val="ru-RU"/>
              </w:rPr>
            </w:pPr>
            <w:r w:rsidRPr="000832E2">
              <w:rPr>
                <w:rFonts w:ascii="Times New Roman" w:hAnsi="Times New Roman" w:cs="Times New Roman"/>
                <w:color w:val="FF0000"/>
                <w:lang w:val="ru-RU"/>
              </w:rPr>
              <w:t xml:space="preserve">          </w:t>
            </w:r>
            <w:r w:rsidRPr="000832E2">
              <w:rPr>
                <w:rFonts w:ascii="Times New Roman" w:hAnsi="Times New Roman" w:cs="Times New Roman"/>
                <w:lang w:val="ru-RU"/>
              </w:rPr>
              <w:t xml:space="preserve">_________________/ </w:t>
            </w:r>
            <w:r w:rsidR="00425DA3">
              <w:rPr>
                <w:rFonts w:ascii="Times New Roman" w:hAnsi="Times New Roman" w:cs="Times New Roman"/>
                <w:lang w:val="ru-RU"/>
              </w:rPr>
              <w:t>___________</w:t>
            </w:r>
            <w:r w:rsidRPr="000832E2">
              <w:rPr>
                <w:rFonts w:ascii="Times New Roman" w:hAnsi="Times New Roman" w:cs="Times New Roman"/>
                <w:u w:val="single"/>
                <w:lang w:val="ru-RU"/>
              </w:rPr>
              <w:t xml:space="preserve"> /</w:t>
            </w:r>
          </w:p>
          <w:p w:rsidR="00DC7D71" w:rsidRPr="000832E2" w:rsidRDefault="00083B01" w:rsidP="004B1DFB">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2E2">
              <w:rPr>
                <w:rFonts w:ascii="Times New Roman" w:hAnsi="Times New Roman" w:cs="Times New Roman"/>
                <w:color w:val="FF0000"/>
                <w:lang w:val="ru-RU"/>
              </w:rPr>
              <w:t xml:space="preserve">   </w:t>
            </w:r>
            <w:r w:rsidRPr="000832E2">
              <w:rPr>
                <w:rFonts w:ascii="Times New Roman" w:hAnsi="Times New Roman" w:cs="Times New Roman"/>
                <w:lang w:val="ru-RU"/>
              </w:rPr>
              <w:t xml:space="preserve">          </w:t>
            </w:r>
            <w:r w:rsidRPr="000832E2">
              <w:rPr>
                <w:rFonts w:ascii="Times New Roman" w:hAnsi="Times New Roman" w:cs="Times New Roman"/>
              </w:rPr>
              <w:t>МП</w:t>
            </w:r>
          </w:p>
          <w:p w:rsidR="00DC7D71" w:rsidRPr="00571F2B" w:rsidRDefault="00DC7D71" w:rsidP="006A063D">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10555C" w:rsidRDefault="00DC7D71" w:rsidP="006A063D">
            <w:pPr>
              <w:pStyle w:val="aff0"/>
              <w:widowControl w:val="0"/>
              <w:suppressAutoHyphens/>
              <w:autoSpaceDN w:val="0"/>
              <w:jc w:val="both"/>
              <w:textAlignment w:val="baseline"/>
              <w:rPr>
                <w:rFonts w:ascii="Times New Roman" w:hAnsi="Times New Roman" w:cs="Times New Roman"/>
                <w:sz w:val="24"/>
                <w:szCs w:val="24"/>
                <w:lang w:val="ru-RU"/>
              </w:rPr>
            </w:pPr>
          </w:p>
        </w:tc>
      </w:tr>
    </w:tbl>
    <w:p w:rsidR="00DC7D71" w:rsidRDefault="00DC7D71" w:rsidP="00DC7D71">
      <w:pPr>
        <w:widowControl/>
        <w:spacing w:before="0"/>
        <w:rPr>
          <w:rFonts w:eastAsia="Calibri"/>
          <w:b/>
          <w:bCs/>
          <w:kern w:val="3"/>
          <w:szCs w:val="24"/>
        </w:rPr>
      </w:pPr>
      <w:r>
        <w:rPr>
          <w:b/>
          <w:bCs/>
        </w:rPr>
        <w:br w:type="page"/>
      </w:r>
    </w:p>
    <w:p w:rsidR="00DC7D71" w:rsidRDefault="00DC7D71" w:rsidP="00DC7D71">
      <w:pPr>
        <w:pStyle w:val="Standard"/>
        <w:jc w:val="right"/>
      </w:pPr>
    </w:p>
    <w:p w:rsidR="00DC7D71" w:rsidRPr="00725CC6" w:rsidRDefault="00DC7D71" w:rsidP="00DC7D71">
      <w:pPr>
        <w:pStyle w:val="Standard"/>
        <w:jc w:val="right"/>
      </w:pPr>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tbl>
      <w:tblPr>
        <w:tblW w:w="5107" w:type="pct"/>
        <w:jc w:val="center"/>
        <w:tblLook w:val="04A0" w:firstRow="1" w:lastRow="0" w:firstColumn="1" w:lastColumn="0" w:noHBand="0" w:noVBand="1"/>
      </w:tblPr>
      <w:tblGrid>
        <w:gridCol w:w="16838"/>
      </w:tblGrid>
      <w:tr w:rsidR="0034317C" w:rsidRPr="00874075" w:rsidTr="00F93F04">
        <w:trPr>
          <w:trHeight w:val="422"/>
          <w:jc w:val="center"/>
        </w:trPr>
        <w:tc>
          <w:tcPr>
            <w:tcW w:w="4999" w:type="pct"/>
          </w:tcPr>
          <w:p w:rsidR="00F93F04" w:rsidRDefault="00030611" w:rsidP="00030611">
            <w:pPr>
              <w:spacing w:before="0"/>
              <w:jc w:val="center"/>
              <w:rPr>
                <w:b/>
                <w:szCs w:val="24"/>
              </w:rPr>
            </w:pPr>
            <w:bookmarkStart w:id="5" w:name="_Hlk508914871"/>
            <w:r w:rsidRPr="00030611">
              <w:rPr>
                <w:b/>
                <w:szCs w:val="24"/>
              </w:rPr>
              <w:t xml:space="preserve">Спецификация  </w:t>
            </w:r>
          </w:p>
          <w:p w:rsidR="00F93F04" w:rsidRDefault="00F93F04" w:rsidP="006A063D">
            <w:pPr>
              <w:spacing w:before="0"/>
              <w:jc w:val="right"/>
              <w:rPr>
                <w:b/>
                <w:szCs w:val="24"/>
              </w:rPr>
            </w:pPr>
          </w:p>
          <w:p w:rsidR="00F93F04" w:rsidRPr="00F93F04" w:rsidRDefault="00F93F04" w:rsidP="00F93F04">
            <w:pPr>
              <w:spacing w:before="0"/>
              <w:jc w:val="right"/>
              <w:rPr>
                <w:b/>
                <w:szCs w:val="24"/>
              </w:rPr>
            </w:pPr>
          </w:p>
          <w:tbl>
            <w:tblPr>
              <w:tblW w:w="16039" w:type="dxa"/>
              <w:tblInd w:w="113" w:type="dxa"/>
              <w:tblLook w:val="04A0" w:firstRow="1" w:lastRow="0" w:firstColumn="1" w:lastColumn="0" w:noHBand="0" w:noVBand="1"/>
            </w:tblPr>
            <w:tblGrid>
              <w:gridCol w:w="561"/>
              <w:gridCol w:w="8107"/>
              <w:gridCol w:w="850"/>
              <w:gridCol w:w="1109"/>
              <w:gridCol w:w="876"/>
              <w:gridCol w:w="1417"/>
              <w:gridCol w:w="1418"/>
              <w:gridCol w:w="1701"/>
            </w:tblGrid>
            <w:tr w:rsidR="00F93F04" w:rsidRPr="00F93F04" w:rsidTr="00BA5364">
              <w:trPr>
                <w:trHeight w:val="1020"/>
              </w:trPr>
              <w:tc>
                <w:tcPr>
                  <w:tcW w:w="5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3F04" w:rsidRPr="00F93F04" w:rsidRDefault="00F93F04" w:rsidP="00F93F04">
                  <w:pPr>
                    <w:spacing w:before="0"/>
                    <w:jc w:val="right"/>
                    <w:rPr>
                      <w:b/>
                      <w:szCs w:val="24"/>
                    </w:rPr>
                  </w:pPr>
                  <w:r w:rsidRPr="00F93F04">
                    <w:rPr>
                      <w:b/>
                      <w:szCs w:val="24"/>
                    </w:rPr>
                    <w:t xml:space="preserve">№ </w:t>
                  </w:r>
                  <w:r w:rsidRPr="00F93F04">
                    <w:rPr>
                      <w:b/>
                      <w:szCs w:val="24"/>
                    </w:rPr>
                    <w:br/>
                    <w:t>п/п</w:t>
                  </w:r>
                </w:p>
              </w:tc>
              <w:tc>
                <w:tcPr>
                  <w:tcW w:w="8107" w:type="dxa"/>
                  <w:tcBorders>
                    <w:top w:val="single" w:sz="4" w:space="0" w:color="auto"/>
                    <w:left w:val="nil"/>
                    <w:bottom w:val="single" w:sz="4" w:space="0" w:color="auto"/>
                    <w:right w:val="single" w:sz="4" w:space="0" w:color="auto"/>
                  </w:tcBorders>
                  <w:shd w:val="clear" w:color="auto" w:fill="auto"/>
                  <w:vAlign w:val="center"/>
                  <w:hideMark/>
                </w:tcPr>
                <w:p w:rsidR="00F93F04" w:rsidRPr="00F93F04" w:rsidRDefault="00F93F04" w:rsidP="00030611">
                  <w:pPr>
                    <w:spacing w:before="0"/>
                    <w:jc w:val="center"/>
                    <w:rPr>
                      <w:b/>
                      <w:szCs w:val="24"/>
                    </w:rPr>
                  </w:pPr>
                  <w:r w:rsidRPr="00F93F04">
                    <w:rPr>
                      <w:b/>
                      <w:szCs w:val="24"/>
                    </w:rPr>
                    <w:t>Наименование Товара</w:t>
                  </w:r>
                  <w:r w:rsidRPr="00F93F04">
                    <w:rPr>
                      <w:b/>
                      <w:szCs w:val="24"/>
                    </w:rPr>
                    <w:br/>
                    <w:t xml:space="preserve">/Производитель /Страна </w:t>
                  </w:r>
                  <w:r w:rsidRPr="00F93F04">
                    <w:rPr>
                      <w:b/>
                      <w:szCs w:val="24"/>
                    </w:rPr>
                    <w:br/>
                    <w:t>производства</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F93F04" w:rsidRPr="00F93F04" w:rsidRDefault="00F93F04" w:rsidP="00030611">
                  <w:pPr>
                    <w:spacing w:before="0"/>
                    <w:ind w:firstLine="0"/>
                    <w:jc w:val="center"/>
                    <w:rPr>
                      <w:b/>
                      <w:szCs w:val="24"/>
                    </w:rPr>
                  </w:pPr>
                  <w:r w:rsidRPr="00F93F04">
                    <w:rPr>
                      <w:b/>
                      <w:szCs w:val="24"/>
                    </w:rPr>
                    <w:t>Ед.</w:t>
                  </w:r>
                  <w:r w:rsidRPr="00F93F04">
                    <w:rPr>
                      <w:b/>
                      <w:szCs w:val="24"/>
                    </w:rPr>
                    <w:br/>
                    <w:t>изм.</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F93F04" w:rsidRPr="00F93F04" w:rsidRDefault="00F93F04" w:rsidP="004C29D6">
                  <w:pPr>
                    <w:spacing w:before="0"/>
                    <w:ind w:firstLine="0"/>
                    <w:rPr>
                      <w:b/>
                      <w:szCs w:val="24"/>
                    </w:rPr>
                  </w:pPr>
                  <w:r w:rsidRPr="00F93F04">
                    <w:rPr>
                      <w:b/>
                      <w:szCs w:val="24"/>
                    </w:rPr>
                    <w:t>Кол-во</w:t>
                  </w:r>
                </w:p>
              </w:tc>
              <w:tc>
                <w:tcPr>
                  <w:tcW w:w="876" w:type="dxa"/>
                  <w:tcBorders>
                    <w:top w:val="single" w:sz="4" w:space="0" w:color="auto"/>
                    <w:left w:val="nil"/>
                    <w:bottom w:val="single" w:sz="4" w:space="0" w:color="auto"/>
                    <w:right w:val="single" w:sz="4" w:space="0" w:color="auto"/>
                  </w:tcBorders>
                  <w:shd w:val="clear" w:color="auto" w:fill="auto"/>
                  <w:vAlign w:val="bottom"/>
                  <w:hideMark/>
                </w:tcPr>
                <w:p w:rsidR="00F93F04" w:rsidRPr="00F93F04" w:rsidRDefault="00030611" w:rsidP="00030611">
                  <w:pPr>
                    <w:spacing w:before="0"/>
                    <w:ind w:firstLine="0"/>
                    <w:jc w:val="center"/>
                    <w:rPr>
                      <w:b/>
                      <w:szCs w:val="24"/>
                    </w:rPr>
                  </w:pPr>
                  <w:r w:rsidRPr="00F93F04">
                    <w:rPr>
                      <w:b/>
                      <w:szCs w:val="24"/>
                    </w:rPr>
                    <w:t xml:space="preserve">НДС, </w:t>
                  </w:r>
                  <w:r>
                    <w:rPr>
                      <w:b/>
                      <w:szCs w:val="24"/>
                    </w:rPr>
                    <w:t xml:space="preserve">   </w:t>
                  </w:r>
                  <w:r w:rsidRPr="00F93F04">
                    <w:rPr>
                      <w:b/>
                      <w:szCs w:val="24"/>
                    </w:rPr>
                    <w:t>%</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93F04" w:rsidRPr="00F93F04" w:rsidRDefault="00F93F04" w:rsidP="00030611">
                  <w:pPr>
                    <w:spacing w:before="0"/>
                    <w:ind w:firstLine="0"/>
                    <w:jc w:val="center"/>
                    <w:rPr>
                      <w:b/>
                      <w:szCs w:val="24"/>
                    </w:rPr>
                  </w:pPr>
                  <w:r w:rsidRPr="00F93F04">
                    <w:rPr>
                      <w:b/>
                      <w:szCs w:val="24"/>
                    </w:rPr>
                    <w:t>Цена за ед. с НДС, руб.</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93F04" w:rsidRPr="00F93F04" w:rsidRDefault="00F93F04" w:rsidP="00030611">
                  <w:pPr>
                    <w:spacing w:before="0"/>
                    <w:ind w:firstLine="0"/>
                    <w:rPr>
                      <w:b/>
                      <w:szCs w:val="24"/>
                    </w:rPr>
                  </w:pPr>
                  <w:r w:rsidRPr="00F93F04">
                    <w:rPr>
                      <w:b/>
                      <w:szCs w:val="24"/>
                    </w:rPr>
                    <w:t>Сумма НДС, руб.</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93F04" w:rsidRPr="00F93F04" w:rsidRDefault="00F93F04" w:rsidP="00030611">
                  <w:pPr>
                    <w:spacing w:before="0"/>
                    <w:ind w:firstLine="0"/>
                    <w:jc w:val="center"/>
                    <w:rPr>
                      <w:b/>
                      <w:szCs w:val="24"/>
                    </w:rPr>
                  </w:pPr>
                  <w:r w:rsidRPr="00F93F04">
                    <w:rPr>
                      <w:b/>
                      <w:szCs w:val="24"/>
                    </w:rPr>
                    <w:t xml:space="preserve">Стоимость вкл. </w:t>
                  </w:r>
                  <w:r w:rsidR="00030611" w:rsidRPr="00F93F04">
                    <w:rPr>
                      <w:b/>
                      <w:szCs w:val="24"/>
                    </w:rPr>
                    <w:t xml:space="preserve">НДС, </w:t>
                  </w:r>
                  <w:r w:rsidR="00030611">
                    <w:rPr>
                      <w:b/>
                      <w:szCs w:val="24"/>
                    </w:rPr>
                    <w:t xml:space="preserve"> </w:t>
                  </w:r>
                  <w:r w:rsidRPr="00F93F04">
                    <w:rPr>
                      <w:b/>
                      <w:szCs w:val="24"/>
                    </w:rPr>
                    <w:t>руб.</w:t>
                  </w:r>
                </w:p>
              </w:tc>
            </w:tr>
            <w:tr w:rsidR="00F93F04" w:rsidRPr="00F93F04" w:rsidTr="00BA5364">
              <w:trPr>
                <w:trHeight w:val="255"/>
              </w:trPr>
              <w:tc>
                <w:tcPr>
                  <w:tcW w:w="561" w:type="dxa"/>
                  <w:tcBorders>
                    <w:top w:val="nil"/>
                    <w:left w:val="single" w:sz="4" w:space="0" w:color="auto"/>
                    <w:bottom w:val="single" w:sz="4" w:space="0" w:color="auto"/>
                    <w:right w:val="single" w:sz="4" w:space="0" w:color="auto"/>
                  </w:tcBorders>
                  <w:shd w:val="clear" w:color="auto" w:fill="auto"/>
                  <w:vAlign w:val="bottom"/>
                  <w:hideMark/>
                </w:tcPr>
                <w:p w:rsidR="00F93F04" w:rsidRPr="00F93F04" w:rsidRDefault="00F93F04" w:rsidP="00F93F04">
                  <w:pPr>
                    <w:spacing w:before="0"/>
                    <w:jc w:val="right"/>
                    <w:rPr>
                      <w:b/>
                      <w:szCs w:val="24"/>
                    </w:rPr>
                  </w:pPr>
                  <w:r w:rsidRPr="00F93F04">
                    <w:rPr>
                      <w:b/>
                      <w:szCs w:val="24"/>
                    </w:rPr>
                    <w:t>1</w:t>
                  </w:r>
                </w:p>
              </w:tc>
              <w:tc>
                <w:tcPr>
                  <w:tcW w:w="8107" w:type="dxa"/>
                  <w:tcBorders>
                    <w:top w:val="nil"/>
                    <w:left w:val="nil"/>
                    <w:bottom w:val="single" w:sz="4" w:space="0" w:color="auto"/>
                    <w:right w:val="single" w:sz="4" w:space="0" w:color="auto"/>
                  </w:tcBorders>
                  <w:shd w:val="clear" w:color="auto" w:fill="auto"/>
                  <w:hideMark/>
                </w:tcPr>
                <w:p w:rsidR="00F93F04" w:rsidRPr="00F93F04" w:rsidRDefault="00F93F04" w:rsidP="00030611">
                  <w:pPr>
                    <w:spacing w:before="0"/>
                    <w:ind w:firstLine="0"/>
                    <w:jc w:val="left"/>
                    <w:rPr>
                      <w:szCs w:val="24"/>
                    </w:rPr>
                  </w:pPr>
                  <w:r w:rsidRPr="00F93F04">
                    <w:rPr>
                      <w:szCs w:val="24"/>
                    </w:rPr>
                    <w:t>Бумага офисная А4, класс С, SVETOCOPY, 80 г/м2, 500 л., International Paper, белизна 146% (CIE)</w:t>
                  </w:r>
                </w:p>
              </w:tc>
              <w:tc>
                <w:tcPr>
                  <w:tcW w:w="850" w:type="dxa"/>
                  <w:tcBorders>
                    <w:top w:val="nil"/>
                    <w:left w:val="nil"/>
                    <w:bottom w:val="single" w:sz="4" w:space="0" w:color="auto"/>
                    <w:right w:val="single" w:sz="4" w:space="0" w:color="auto"/>
                  </w:tcBorders>
                  <w:shd w:val="clear" w:color="auto" w:fill="auto"/>
                  <w:vAlign w:val="bottom"/>
                  <w:hideMark/>
                </w:tcPr>
                <w:p w:rsidR="00F93F04" w:rsidRPr="00F93F04" w:rsidRDefault="004C29D6" w:rsidP="004C29D6">
                  <w:pPr>
                    <w:spacing w:before="0"/>
                    <w:ind w:firstLine="0"/>
                    <w:jc w:val="center"/>
                    <w:rPr>
                      <w:szCs w:val="24"/>
                    </w:rPr>
                  </w:pPr>
                  <w:r w:rsidRPr="00F93F04">
                    <w:rPr>
                      <w:szCs w:val="24"/>
                    </w:rPr>
                    <w:t>шт.</w:t>
                  </w:r>
                </w:p>
              </w:tc>
              <w:tc>
                <w:tcPr>
                  <w:tcW w:w="1109" w:type="dxa"/>
                  <w:tcBorders>
                    <w:top w:val="nil"/>
                    <w:left w:val="nil"/>
                    <w:bottom w:val="single" w:sz="4" w:space="0" w:color="auto"/>
                    <w:right w:val="single" w:sz="4" w:space="0" w:color="auto"/>
                  </w:tcBorders>
                  <w:shd w:val="clear" w:color="auto" w:fill="auto"/>
                  <w:vAlign w:val="bottom"/>
                  <w:hideMark/>
                </w:tcPr>
                <w:p w:rsidR="00F93F04" w:rsidRPr="00F93F04" w:rsidRDefault="00F93F04" w:rsidP="004C29D6">
                  <w:pPr>
                    <w:spacing w:before="0"/>
                    <w:ind w:firstLine="0"/>
                    <w:jc w:val="center"/>
                    <w:rPr>
                      <w:szCs w:val="24"/>
                    </w:rPr>
                  </w:pPr>
                  <w:r w:rsidRPr="00F93F04">
                    <w:rPr>
                      <w:szCs w:val="24"/>
                    </w:rPr>
                    <w:t>300</w:t>
                  </w:r>
                </w:p>
              </w:tc>
              <w:tc>
                <w:tcPr>
                  <w:tcW w:w="876"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spacing w:before="0"/>
                    <w:jc w:val="right"/>
                    <w:rPr>
                      <w:szCs w:val="24"/>
                    </w:rPr>
                  </w:pPr>
                </w:p>
              </w:tc>
              <w:tc>
                <w:tcPr>
                  <w:tcW w:w="1417"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spacing w:before="0"/>
                    <w:jc w:val="right"/>
                    <w:rPr>
                      <w:b/>
                      <w:szCs w:val="24"/>
                    </w:rPr>
                  </w:pPr>
                </w:p>
              </w:tc>
              <w:tc>
                <w:tcPr>
                  <w:tcW w:w="1418"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spacing w:before="0"/>
                    <w:jc w:val="right"/>
                    <w:rPr>
                      <w:b/>
                      <w:szCs w:val="24"/>
                    </w:rPr>
                  </w:pPr>
                </w:p>
              </w:tc>
              <w:tc>
                <w:tcPr>
                  <w:tcW w:w="1701"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spacing w:before="0"/>
                    <w:jc w:val="right"/>
                    <w:rPr>
                      <w:b/>
                      <w:szCs w:val="24"/>
                    </w:rPr>
                  </w:pPr>
                </w:p>
              </w:tc>
            </w:tr>
            <w:tr w:rsidR="00F93F04" w:rsidRPr="00F93F04" w:rsidTr="00BA5364">
              <w:trPr>
                <w:trHeight w:val="255"/>
              </w:trPr>
              <w:tc>
                <w:tcPr>
                  <w:tcW w:w="561" w:type="dxa"/>
                  <w:tcBorders>
                    <w:top w:val="nil"/>
                    <w:left w:val="single" w:sz="4" w:space="0" w:color="auto"/>
                    <w:bottom w:val="single" w:sz="4" w:space="0" w:color="auto"/>
                    <w:right w:val="single" w:sz="4" w:space="0" w:color="auto"/>
                  </w:tcBorders>
                  <w:shd w:val="clear" w:color="auto" w:fill="auto"/>
                  <w:vAlign w:val="bottom"/>
                  <w:hideMark/>
                </w:tcPr>
                <w:p w:rsidR="00F93F04" w:rsidRPr="00F93F04" w:rsidRDefault="00F93F04" w:rsidP="00F93F04">
                  <w:pPr>
                    <w:spacing w:before="0"/>
                    <w:jc w:val="right"/>
                    <w:rPr>
                      <w:b/>
                      <w:szCs w:val="24"/>
                    </w:rPr>
                  </w:pPr>
                  <w:r w:rsidRPr="00F93F04">
                    <w:rPr>
                      <w:b/>
                      <w:szCs w:val="24"/>
                    </w:rPr>
                    <w:t>2</w:t>
                  </w:r>
                </w:p>
              </w:tc>
              <w:tc>
                <w:tcPr>
                  <w:tcW w:w="8107" w:type="dxa"/>
                  <w:tcBorders>
                    <w:top w:val="nil"/>
                    <w:left w:val="nil"/>
                    <w:bottom w:val="single" w:sz="4" w:space="0" w:color="auto"/>
                    <w:right w:val="single" w:sz="4" w:space="0" w:color="auto"/>
                  </w:tcBorders>
                  <w:shd w:val="clear" w:color="auto" w:fill="auto"/>
                  <w:hideMark/>
                </w:tcPr>
                <w:p w:rsidR="00F93F04" w:rsidRPr="00F93F04" w:rsidRDefault="00F93F04" w:rsidP="00030611">
                  <w:pPr>
                    <w:spacing w:before="0"/>
                    <w:ind w:firstLine="0"/>
                    <w:jc w:val="left"/>
                    <w:rPr>
                      <w:szCs w:val="24"/>
                    </w:rPr>
                  </w:pPr>
                  <w:r w:rsidRPr="00F93F04">
                    <w:rPr>
                      <w:szCs w:val="24"/>
                    </w:rPr>
                    <w:t>Писчая бумага для пишущих машин (А4,48,8 г, Кондопога) пачка 500л.</w:t>
                  </w:r>
                </w:p>
              </w:tc>
              <w:tc>
                <w:tcPr>
                  <w:tcW w:w="850" w:type="dxa"/>
                  <w:tcBorders>
                    <w:top w:val="nil"/>
                    <w:left w:val="nil"/>
                    <w:bottom w:val="single" w:sz="4" w:space="0" w:color="auto"/>
                    <w:right w:val="single" w:sz="4" w:space="0" w:color="auto"/>
                  </w:tcBorders>
                  <w:shd w:val="clear" w:color="auto" w:fill="auto"/>
                  <w:vAlign w:val="bottom"/>
                  <w:hideMark/>
                </w:tcPr>
                <w:p w:rsidR="00F93F04" w:rsidRPr="00F93F04" w:rsidRDefault="004C29D6" w:rsidP="004C29D6">
                  <w:pPr>
                    <w:spacing w:before="0"/>
                    <w:ind w:firstLine="0"/>
                    <w:jc w:val="center"/>
                    <w:rPr>
                      <w:szCs w:val="24"/>
                    </w:rPr>
                  </w:pPr>
                  <w:r w:rsidRPr="00F93F04">
                    <w:rPr>
                      <w:szCs w:val="24"/>
                    </w:rPr>
                    <w:t>шт.</w:t>
                  </w:r>
                </w:p>
              </w:tc>
              <w:tc>
                <w:tcPr>
                  <w:tcW w:w="1109" w:type="dxa"/>
                  <w:tcBorders>
                    <w:top w:val="nil"/>
                    <w:left w:val="nil"/>
                    <w:bottom w:val="single" w:sz="4" w:space="0" w:color="auto"/>
                    <w:right w:val="single" w:sz="4" w:space="0" w:color="auto"/>
                  </w:tcBorders>
                  <w:shd w:val="clear" w:color="auto" w:fill="auto"/>
                  <w:vAlign w:val="bottom"/>
                  <w:hideMark/>
                </w:tcPr>
                <w:p w:rsidR="00F93F04" w:rsidRPr="00F93F04" w:rsidRDefault="00F93F04" w:rsidP="004C29D6">
                  <w:pPr>
                    <w:spacing w:before="0"/>
                    <w:ind w:firstLine="0"/>
                    <w:jc w:val="center"/>
                    <w:rPr>
                      <w:szCs w:val="24"/>
                    </w:rPr>
                  </w:pPr>
                  <w:r w:rsidRPr="00F93F04">
                    <w:rPr>
                      <w:szCs w:val="24"/>
                    </w:rPr>
                    <w:t>30</w:t>
                  </w:r>
                </w:p>
              </w:tc>
              <w:tc>
                <w:tcPr>
                  <w:tcW w:w="876"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spacing w:before="0"/>
                    <w:jc w:val="right"/>
                    <w:rPr>
                      <w:szCs w:val="24"/>
                    </w:rPr>
                  </w:pPr>
                </w:p>
              </w:tc>
              <w:tc>
                <w:tcPr>
                  <w:tcW w:w="1417"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spacing w:before="0"/>
                    <w:jc w:val="right"/>
                    <w:rPr>
                      <w:b/>
                      <w:szCs w:val="24"/>
                    </w:rPr>
                  </w:pPr>
                </w:p>
              </w:tc>
              <w:tc>
                <w:tcPr>
                  <w:tcW w:w="1418"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spacing w:before="0"/>
                    <w:jc w:val="right"/>
                    <w:rPr>
                      <w:b/>
                      <w:szCs w:val="24"/>
                    </w:rPr>
                  </w:pPr>
                </w:p>
              </w:tc>
              <w:tc>
                <w:tcPr>
                  <w:tcW w:w="1701" w:type="dxa"/>
                  <w:tcBorders>
                    <w:top w:val="nil"/>
                    <w:left w:val="nil"/>
                    <w:bottom w:val="single" w:sz="4" w:space="0" w:color="auto"/>
                    <w:right w:val="single" w:sz="4" w:space="0" w:color="auto"/>
                  </w:tcBorders>
                  <w:shd w:val="clear" w:color="auto" w:fill="auto"/>
                  <w:vAlign w:val="bottom"/>
                </w:tcPr>
                <w:p w:rsidR="00F93F04" w:rsidRPr="00F93F04" w:rsidRDefault="00F93F04" w:rsidP="00F93F04">
                  <w:pPr>
                    <w:spacing w:before="0"/>
                    <w:jc w:val="right"/>
                    <w:rPr>
                      <w:b/>
                      <w:szCs w:val="24"/>
                    </w:rPr>
                  </w:pPr>
                </w:p>
              </w:tc>
            </w:tr>
            <w:tr w:rsidR="00F93F04" w:rsidRPr="00F93F04" w:rsidTr="00BA5364">
              <w:trPr>
                <w:trHeight w:val="255"/>
              </w:trPr>
              <w:tc>
                <w:tcPr>
                  <w:tcW w:w="1433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3F04" w:rsidRPr="00F93F04" w:rsidRDefault="00F93F04" w:rsidP="00F93F04">
                  <w:pPr>
                    <w:spacing w:before="0"/>
                    <w:jc w:val="right"/>
                    <w:rPr>
                      <w:b/>
                      <w:szCs w:val="24"/>
                    </w:rPr>
                  </w:pPr>
                  <w:r w:rsidRPr="00F93F04">
                    <w:rPr>
                      <w:b/>
                      <w:szCs w:val="24"/>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F93F04" w:rsidRPr="00F93F04" w:rsidRDefault="00F93F04" w:rsidP="00F93F04">
                  <w:pPr>
                    <w:spacing w:before="0"/>
                    <w:jc w:val="right"/>
                    <w:rPr>
                      <w:b/>
                      <w:szCs w:val="24"/>
                    </w:rPr>
                  </w:pPr>
                </w:p>
              </w:tc>
            </w:tr>
            <w:tr w:rsidR="00F93F04" w:rsidRPr="00F93F04" w:rsidTr="00BA5364">
              <w:trPr>
                <w:trHeight w:val="255"/>
              </w:trPr>
              <w:tc>
                <w:tcPr>
                  <w:tcW w:w="1433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3F04" w:rsidRPr="00F93F04" w:rsidRDefault="00F93F04" w:rsidP="00F93F04">
                  <w:pPr>
                    <w:spacing w:before="0"/>
                    <w:jc w:val="right"/>
                    <w:rPr>
                      <w:b/>
                      <w:szCs w:val="24"/>
                    </w:rPr>
                  </w:pPr>
                  <w:r w:rsidRPr="00F93F04">
                    <w:rPr>
                      <w:b/>
                      <w:szCs w:val="24"/>
                    </w:rPr>
                    <w:t> </w:t>
                  </w:r>
                </w:p>
              </w:tc>
              <w:tc>
                <w:tcPr>
                  <w:tcW w:w="1701" w:type="dxa"/>
                  <w:tcBorders>
                    <w:top w:val="nil"/>
                    <w:left w:val="nil"/>
                    <w:bottom w:val="single" w:sz="4" w:space="0" w:color="auto"/>
                    <w:right w:val="single" w:sz="4" w:space="0" w:color="auto"/>
                  </w:tcBorders>
                  <w:shd w:val="clear" w:color="auto" w:fill="auto"/>
                  <w:noWrap/>
                  <w:vAlign w:val="bottom"/>
                  <w:hideMark/>
                </w:tcPr>
                <w:p w:rsidR="00F93F04" w:rsidRPr="00F93F04" w:rsidRDefault="00F93F04" w:rsidP="00F93F04">
                  <w:pPr>
                    <w:spacing w:before="0"/>
                    <w:jc w:val="right"/>
                    <w:rPr>
                      <w:b/>
                      <w:szCs w:val="24"/>
                    </w:rPr>
                  </w:pPr>
                  <w:r w:rsidRPr="00F93F04">
                    <w:rPr>
                      <w:b/>
                      <w:szCs w:val="24"/>
                    </w:rPr>
                    <w:t> </w:t>
                  </w:r>
                </w:p>
              </w:tc>
            </w:tr>
          </w:tbl>
          <w:p w:rsidR="00F93F04" w:rsidRDefault="00F93F04" w:rsidP="006A063D">
            <w:pPr>
              <w:spacing w:before="0"/>
              <w:jc w:val="right"/>
              <w:rPr>
                <w:b/>
                <w:szCs w:val="24"/>
              </w:rPr>
            </w:pPr>
          </w:p>
          <w:p w:rsidR="0034317C" w:rsidRPr="00874075" w:rsidRDefault="0034317C" w:rsidP="006A063D">
            <w:pPr>
              <w:spacing w:before="0"/>
              <w:jc w:val="right"/>
              <w:rPr>
                <w:b/>
                <w:szCs w:val="24"/>
              </w:rPr>
            </w:pPr>
          </w:p>
        </w:tc>
      </w:tr>
      <w:tr w:rsidR="00DC7D71" w:rsidRPr="00874075" w:rsidTr="00F93F04">
        <w:trPr>
          <w:trHeight w:val="422"/>
          <w:jc w:val="center"/>
        </w:trPr>
        <w:tc>
          <w:tcPr>
            <w:tcW w:w="5000" w:type="pct"/>
          </w:tcPr>
          <w:p w:rsidR="00DC7D71" w:rsidRPr="00874075" w:rsidRDefault="00DC7D71" w:rsidP="006A063D">
            <w:pPr>
              <w:spacing w:before="0"/>
              <w:jc w:val="right"/>
              <w:rPr>
                <w:b/>
                <w:szCs w:val="24"/>
              </w:rPr>
            </w:pPr>
          </w:p>
        </w:tc>
      </w:tr>
      <w:bookmarkEnd w:id="5"/>
    </w:tbl>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w:t>
      </w:r>
      <w:r w:rsidR="00140C9F">
        <w:t xml:space="preserve">Заказчика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0832E2" w:rsidRPr="006764E7" w:rsidRDefault="00DC7D71" w:rsidP="000832E2">
      <w:pPr>
        <w:pStyle w:val="52"/>
        <w:widowControl w:val="0"/>
        <w:suppressAutoHyphens/>
        <w:autoSpaceDN w:val="0"/>
        <w:textAlignment w:val="baseline"/>
        <w:rPr>
          <w:rFonts w:ascii="Times New Roman" w:hAnsi="Times New Roman" w:cs="Times New Roman"/>
          <w:lang w:val="ru-RU"/>
        </w:rPr>
      </w:pPr>
      <w:r w:rsidRPr="0034317C">
        <w:rPr>
          <w:rFonts w:ascii="Times New Roman" w:hAnsi="Times New Roman" w:cs="Times New Roman"/>
          <w:sz w:val="24"/>
          <w:szCs w:val="24"/>
          <w:lang w:val="ru-RU"/>
        </w:rPr>
        <w:t>_____________</w:t>
      </w:r>
      <w:r w:rsidR="004C29D6">
        <w:rPr>
          <w:rFonts w:ascii="Times New Roman" w:hAnsi="Times New Roman" w:cs="Times New Roman"/>
          <w:sz w:val="24"/>
          <w:szCs w:val="24"/>
          <w:lang w:val="ru-RU"/>
        </w:rPr>
        <w:t>__</w:t>
      </w:r>
      <w:r w:rsidRPr="0034317C">
        <w:rPr>
          <w:rFonts w:ascii="Times New Roman" w:hAnsi="Times New Roman" w:cs="Times New Roman"/>
          <w:sz w:val="24"/>
          <w:szCs w:val="24"/>
          <w:lang w:val="ru-RU"/>
        </w:rPr>
        <w:t>__/</w:t>
      </w:r>
      <w:r w:rsidR="004B3308" w:rsidRPr="0034317C">
        <w:rPr>
          <w:rFonts w:ascii="Times New Roman" w:hAnsi="Times New Roman" w:cs="Times New Roman"/>
          <w:sz w:val="24"/>
          <w:szCs w:val="24"/>
          <w:lang w:val="ru-RU"/>
        </w:rPr>
        <w:t>С.</w:t>
      </w:r>
      <w:r w:rsidR="004C29D6">
        <w:rPr>
          <w:rFonts w:ascii="Times New Roman" w:hAnsi="Times New Roman" w:cs="Times New Roman"/>
          <w:sz w:val="24"/>
          <w:szCs w:val="24"/>
          <w:lang w:val="ru-RU"/>
        </w:rPr>
        <w:t xml:space="preserve"> </w:t>
      </w:r>
      <w:r w:rsidR="004B3308" w:rsidRPr="0034317C">
        <w:rPr>
          <w:rFonts w:ascii="Times New Roman" w:hAnsi="Times New Roman" w:cs="Times New Roman"/>
          <w:sz w:val="24"/>
          <w:szCs w:val="24"/>
          <w:lang w:val="ru-RU"/>
        </w:rPr>
        <w:t>С.</w:t>
      </w:r>
      <w:r w:rsidR="004C29D6">
        <w:rPr>
          <w:rFonts w:ascii="Times New Roman" w:hAnsi="Times New Roman" w:cs="Times New Roman"/>
          <w:sz w:val="24"/>
          <w:szCs w:val="24"/>
          <w:lang w:val="ru-RU"/>
        </w:rPr>
        <w:t xml:space="preserve"> </w:t>
      </w:r>
      <w:r w:rsidR="004B3308" w:rsidRPr="0034317C">
        <w:rPr>
          <w:rFonts w:ascii="Times New Roman" w:hAnsi="Times New Roman" w:cs="Times New Roman"/>
          <w:sz w:val="24"/>
          <w:szCs w:val="24"/>
          <w:lang w:val="ru-RU"/>
        </w:rPr>
        <w:t>Гарбуль</w:t>
      </w:r>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p>
    <w:p w:rsidR="00DC7D71"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083B01">
        <w:rPr>
          <w:color w:val="FF0000"/>
          <w:lang w:val="ru-RU"/>
        </w:rPr>
        <w:t xml:space="preserve">   </w:t>
      </w:r>
      <w:r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r w:rsidR="000832E2" w:rsidRPr="00BB2B45">
        <w:rPr>
          <w:rFonts w:ascii="Times New Roman" w:hAnsi="Times New Roman" w:cs="Times New Roman"/>
          <w:lang w:val="ru-RU"/>
        </w:rPr>
        <w:t>МП</w:t>
      </w:r>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0832E2" w:rsidRPr="0010555C"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0832E2" w:rsidRPr="00725CC6" w:rsidRDefault="000832E2" w:rsidP="000832E2">
      <w:pPr>
        <w:pStyle w:val="Textbodyindent"/>
        <w:spacing w:after="0"/>
        <w:ind w:firstLine="0"/>
        <w:jc w:val="both"/>
      </w:pPr>
      <w:r w:rsidRPr="00725CC6">
        <w:rPr>
          <w:rFonts w:ascii="Times New Roman" w:hAnsi="Times New Roman"/>
          <w:sz w:val="24"/>
          <w:szCs w:val="24"/>
        </w:rPr>
        <w:tab/>
      </w:r>
      <w:r w:rsidRPr="00725CC6">
        <w:rPr>
          <w:rFonts w:ascii="Times New Roman" w:hAnsi="Times New Roman"/>
          <w:sz w:val="24"/>
          <w:szCs w:val="24"/>
        </w:rPr>
        <w:tab/>
      </w:r>
    </w:p>
    <w:p w:rsidR="000832E2" w:rsidRDefault="000832E2" w:rsidP="000832E2">
      <w:pPr>
        <w:widowControl/>
        <w:spacing w:before="0"/>
        <w:rPr>
          <w:rFonts w:eastAsia="Calibri"/>
          <w:kern w:val="3"/>
          <w:szCs w:val="24"/>
        </w:rPr>
      </w:pPr>
      <w:r>
        <w:rPr>
          <w:szCs w:val="24"/>
        </w:rPr>
        <w:br w:type="page"/>
      </w:r>
    </w:p>
    <w:p w:rsidR="00DC7D71" w:rsidRDefault="00DC7D71" w:rsidP="000832E2">
      <w:pPr>
        <w:spacing w:before="0"/>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p w:rsidR="00152006" w:rsidRDefault="00152006" w:rsidP="00DC7D71">
      <w:pPr>
        <w:pStyle w:val="Standard"/>
      </w:pPr>
    </w:p>
    <w:sectPr w:rsidR="00152006" w:rsidSect="006A063D">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C90" w:rsidRDefault="00BF6C90" w:rsidP="00547DA4">
      <w:pPr>
        <w:spacing w:before="0"/>
      </w:pPr>
      <w:r>
        <w:separator/>
      </w:r>
    </w:p>
  </w:endnote>
  <w:endnote w:type="continuationSeparator" w:id="0">
    <w:p w:rsidR="00BF6C90" w:rsidRDefault="00BF6C90"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90" w:rsidRDefault="00BF6C90"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BF6C90" w:rsidRDefault="00BF6C90"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90" w:rsidRDefault="00BF6C90"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C90" w:rsidRDefault="00BF6C90" w:rsidP="00547DA4">
      <w:pPr>
        <w:spacing w:before="0"/>
      </w:pPr>
      <w:r>
        <w:separator/>
      </w:r>
    </w:p>
  </w:footnote>
  <w:footnote w:type="continuationSeparator" w:id="0">
    <w:p w:rsidR="00BF6C90" w:rsidRDefault="00BF6C90"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C90" w:rsidRDefault="00BF6C90"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BF6C90" w:rsidRDefault="00BF6C9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0611"/>
    <w:rsid w:val="00047E9D"/>
    <w:rsid w:val="00052BA2"/>
    <w:rsid w:val="00062D1F"/>
    <w:rsid w:val="00072E89"/>
    <w:rsid w:val="000832E2"/>
    <w:rsid w:val="00083B01"/>
    <w:rsid w:val="00084831"/>
    <w:rsid w:val="000A61E7"/>
    <w:rsid w:val="000B4185"/>
    <w:rsid w:val="000B74C7"/>
    <w:rsid w:val="000E346E"/>
    <w:rsid w:val="00140C9F"/>
    <w:rsid w:val="00152006"/>
    <w:rsid w:val="0015470F"/>
    <w:rsid w:val="00162449"/>
    <w:rsid w:val="00175CF9"/>
    <w:rsid w:val="001805C0"/>
    <w:rsid w:val="001C104E"/>
    <w:rsid w:val="001D2A5D"/>
    <w:rsid w:val="00206A61"/>
    <w:rsid w:val="00217BD2"/>
    <w:rsid w:val="00234D7E"/>
    <w:rsid w:val="00235D75"/>
    <w:rsid w:val="00243369"/>
    <w:rsid w:val="002549CD"/>
    <w:rsid w:val="00263753"/>
    <w:rsid w:val="002652CA"/>
    <w:rsid w:val="002735EC"/>
    <w:rsid w:val="00291A53"/>
    <w:rsid w:val="00292C95"/>
    <w:rsid w:val="0029375B"/>
    <w:rsid w:val="00312B4D"/>
    <w:rsid w:val="003279E4"/>
    <w:rsid w:val="003352E4"/>
    <w:rsid w:val="0034317C"/>
    <w:rsid w:val="00343EDD"/>
    <w:rsid w:val="0035761E"/>
    <w:rsid w:val="003C5ADE"/>
    <w:rsid w:val="00425DA3"/>
    <w:rsid w:val="0043267C"/>
    <w:rsid w:val="00447AF8"/>
    <w:rsid w:val="004650B5"/>
    <w:rsid w:val="00475703"/>
    <w:rsid w:val="00477293"/>
    <w:rsid w:val="00484C5F"/>
    <w:rsid w:val="004A611A"/>
    <w:rsid w:val="004B1DFB"/>
    <w:rsid w:val="004B3308"/>
    <w:rsid w:val="004C29D6"/>
    <w:rsid w:val="00504FF5"/>
    <w:rsid w:val="00547DA4"/>
    <w:rsid w:val="0058280F"/>
    <w:rsid w:val="00584231"/>
    <w:rsid w:val="00600875"/>
    <w:rsid w:val="006157EF"/>
    <w:rsid w:val="0062736E"/>
    <w:rsid w:val="00664DA1"/>
    <w:rsid w:val="006730F5"/>
    <w:rsid w:val="00693411"/>
    <w:rsid w:val="006A063D"/>
    <w:rsid w:val="006C3384"/>
    <w:rsid w:val="006D3B04"/>
    <w:rsid w:val="0070176A"/>
    <w:rsid w:val="00735282"/>
    <w:rsid w:val="007466D6"/>
    <w:rsid w:val="00754779"/>
    <w:rsid w:val="0078368E"/>
    <w:rsid w:val="007844DE"/>
    <w:rsid w:val="007D7F0B"/>
    <w:rsid w:val="007E49D7"/>
    <w:rsid w:val="00822756"/>
    <w:rsid w:val="00826B4B"/>
    <w:rsid w:val="008332E7"/>
    <w:rsid w:val="0084194A"/>
    <w:rsid w:val="008728EA"/>
    <w:rsid w:val="008D3F54"/>
    <w:rsid w:val="008F75A8"/>
    <w:rsid w:val="00916009"/>
    <w:rsid w:val="00930DDA"/>
    <w:rsid w:val="00937ED0"/>
    <w:rsid w:val="0096254F"/>
    <w:rsid w:val="00964E0E"/>
    <w:rsid w:val="00987F27"/>
    <w:rsid w:val="009A5E6E"/>
    <w:rsid w:val="009B3D3F"/>
    <w:rsid w:val="009D12CA"/>
    <w:rsid w:val="00A0198D"/>
    <w:rsid w:val="00A46053"/>
    <w:rsid w:val="00AC2E74"/>
    <w:rsid w:val="00B20424"/>
    <w:rsid w:val="00B2459A"/>
    <w:rsid w:val="00B24795"/>
    <w:rsid w:val="00B370FA"/>
    <w:rsid w:val="00B60DAF"/>
    <w:rsid w:val="00B62C5C"/>
    <w:rsid w:val="00B731C0"/>
    <w:rsid w:val="00B81E95"/>
    <w:rsid w:val="00B826CC"/>
    <w:rsid w:val="00B961FF"/>
    <w:rsid w:val="00BB1FD2"/>
    <w:rsid w:val="00BB2B45"/>
    <w:rsid w:val="00BD7F70"/>
    <w:rsid w:val="00BF6C90"/>
    <w:rsid w:val="00C2365F"/>
    <w:rsid w:val="00C705F5"/>
    <w:rsid w:val="00C7509F"/>
    <w:rsid w:val="00C86491"/>
    <w:rsid w:val="00CA32E6"/>
    <w:rsid w:val="00CA68DB"/>
    <w:rsid w:val="00CA7AAA"/>
    <w:rsid w:val="00CC15E9"/>
    <w:rsid w:val="00CE7DF6"/>
    <w:rsid w:val="00D1085D"/>
    <w:rsid w:val="00D1603C"/>
    <w:rsid w:val="00D631A1"/>
    <w:rsid w:val="00D6499E"/>
    <w:rsid w:val="00D81EE7"/>
    <w:rsid w:val="00D85B55"/>
    <w:rsid w:val="00D86E98"/>
    <w:rsid w:val="00D94AF5"/>
    <w:rsid w:val="00DC7D71"/>
    <w:rsid w:val="00DE76AB"/>
    <w:rsid w:val="00E24475"/>
    <w:rsid w:val="00E34441"/>
    <w:rsid w:val="00E354B0"/>
    <w:rsid w:val="00E43F26"/>
    <w:rsid w:val="00E60E4E"/>
    <w:rsid w:val="00E60E7B"/>
    <w:rsid w:val="00E6654A"/>
    <w:rsid w:val="00E73843"/>
    <w:rsid w:val="00E95229"/>
    <w:rsid w:val="00ED37BE"/>
    <w:rsid w:val="00F3590A"/>
    <w:rsid w:val="00F569C4"/>
    <w:rsid w:val="00F93F04"/>
    <w:rsid w:val="00FC0589"/>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095D2D2-8676-4956-B288-17DAE1F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3096949">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ho@mail.ru" TargetMode="External"/><Relationship Id="rId13" Type="http://schemas.openxmlformats.org/officeDocument/2006/relationships/hyperlink" Target="mailto:rghospita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klini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DB26-AC0B-4515-8FEC-67B231F4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7827</Words>
  <Characters>44618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51</cp:revision>
  <cp:lastPrinted>2019-04-05T07:59:00Z</cp:lastPrinted>
  <dcterms:created xsi:type="dcterms:W3CDTF">2019-04-01T06:10:00Z</dcterms:created>
  <dcterms:modified xsi:type="dcterms:W3CDTF">2019-10-30T12:15:00Z</dcterms:modified>
</cp:coreProperties>
</file>