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EF6B55">
        <w:rPr>
          <w:b/>
          <w:sz w:val="22"/>
          <w:szCs w:val="22"/>
        </w:rPr>
        <w:t>40</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42B3D">
        <w:rPr>
          <w:b/>
          <w:color w:val="000000" w:themeColor="text1"/>
          <w:sz w:val="21"/>
          <w:szCs w:val="21"/>
        </w:rPr>
        <w:t xml:space="preserve">Закупка № </w:t>
      </w:r>
      <w:r w:rsidR="00BD74DA" w:rsidRPr="005B0796">
        <w:rPr>
          <w:b/>
          <w:sz w:val="22"/>
          <w:szCs w:val="22"/>
        </w:rPr>
        <w:t>202</w:t>
      </w:r>
      <w:r w:rsidR="00CC1057" w:rsidRPr="005B0796">
        <w:rPr>
          <w:b/>
          <w:sz w:val="22"/>
          <w:szCs w:val="22"/>
        </w:rPr>
        <w:t>1</w:t>
      </w:r>
      <w:r w:rsidR="00A42B3D" w:rsidRPr="005B0796">
        <w:rPr>
          <w:b/>
          <w:sz w:val="22"/>
          <w:szCs w:val="22"/>
        </w:rPr>
        <w:t>06</w:t>
      </w:r>
      <w:r w:rsidR="00BD74DA" w:rsidRPr="005B0796">
        <w:rPr>
          <w:b/>
          <w:sz w:val="22"/>
          <w:szCs w:val="22"/>
        </w:rPr>
        <w:t>09081</w:t>
      </w:r>
      <w:bookmarkStart w:id="0" w:name="_GoBack"/>
      <w:bookmarkEnd w:id="0"/>
    </w:p>
    <w:p w:rsidR="00BD74DA" w:rsidRDefault="002B62CE" w:rsidP="00EF6B55">
      <w:pPr>
        <w:contextualSpacing/>
        <w:jc w:val="center"/>
        <w:rPr>
          <w:b/>
          <w:sz w:val="22"/>
          <w:szCs w:val="22"/>
        </w:rPr>
      </w:pPr>
      <w:r w:rsidRPr="00116271">
        <w:rPr>
          <w:b/>
          <w:sz w:val="22"/>
          <w:szCs w:val="22"/>
        </w:rPr>
        <w:t xml:space="preserve">на поставку </w:t>
      </w:r>
      <w:r w:rsidR="00EF6B55">
        <w:rPr>
          <w:b/>
          <w:sz w:val="22"/>
          <w:szCs w:val="22"/>
        </w:rPr>
        <w:t>расходных медицинских материалов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F9540C">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9540C" w:rsidRPr="00F9540C">
        <w:rPr>
          <w:sz w:val="22"/>
          <w:szCs w:val="22"/>
        </w:rPr>
        <w:t>расходных медицинских материалов</w:t>
      </w:r>
    </w:p>
    <w:p w:rsidR="00DF22A6" w:rsidRPr="00DA3B95" w:rsidRDefault="00DF22A6" w:rsidP="000B14D2">
      <w:pPr>
        <w:ind w:firstLine="0"/>
        <w:contextualSpacing/>
        <w:rPr>
          <w:snapToGrid w:val="0"/>
          <w:color w:val="000000"/>
          <w:sz w:val="20"/>
        </w:rPr>
      </w:pPr>
    </w:p>
    <w:tbl>
      <w:tblPr>
        <w:tblW w:w="520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5"/>
        <w:gridCol w:w="2353"/>
        <w:gridCol w:w="5016"/>
        <w:gridCol w:w="1428"/>
        <w:gridCol w:w="888"/>
      </w:tblGrid>
      <w:tr w:rsidR="00E3467D" w:rsidRPr="00AA36F7" w:rsidTr="00E3467D">
        <w:trPr>
          <w:trHeight w:val="645"/>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jc w:val="center"/>
              <w:rPr>
                <w:b/>
                <w:sz w:val="20"/>
              </w:rPr>
            </w:pPr>
            <w:r w:rsidRPr="00AA36F7">
              <w:rPr>
                <w:b/>
                <w:sz w:val="20"/>
              </w:rPr>
              <w:t>№ п/п</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3467D" w:rsidRPr="00AA36F7" w:rsidRDefault="00E3467D" w:rsidP="00E3467D">
            <w:pPr>
              <w:spacing w:before="300" w:after="300"/>
              <w:ind w:firstLine="0"/>
              <w:rPr>
                <w:b/>
                <w:sz w:val="20"/>
              </w:rPr>
            </w:pPr>
            <w:r w:rsidRPr="00AA36F7">
              <w:rPr>
                <w:b/>
                <w:sz w:val="20"/>
              </w:rPr>
              <w:t>Наименование товара</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spacing w:before="300" w:after="300" w:line="200" w:lineRule="atLeast"/>
              <w:ind w:firstLine="0"/>
              <w:rPr>
                <w:b/>
                <w:sz w:val="20"/>
              </w:rPr>
            </w:pPr>
            <w:r w:rsidRPr="00AA36F7">
              <w:rPr>
                <w:b/>
                <w:color w:val="000000" w:themeColor="text1"/>
                <w:sz w:val="20"/>
              </w:rPr>
              <w:t>Технические характеристики товара</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3467D" w:rsidRPr="00AA36F7" w:rsidRDefault="00E3467D" w:rsidP="00E3467D">
            <w:pPr>
              <w:spacing w:before="300" w:after="300" w:line="200" w:lineRule="atLeast"/>
              <w:ind w:firstLine="0"/>
              <w:rPr>
                <w:b/>
                <w:sz w:val="20"/>
              </w:rPr>
            </w:pPr>
            <w:r w:rsidRPr="00AA36F7">
              <w:rPr>
                <w:b/>
                <w:sz w:val="20"/>
              </w:rPr>
              <w:t>Ед. изм.</w:t>
            </w:r>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b/>
                <w:sz w:val="20"/>
              </w:rPr>
            </w:pPr>
            <w:r w:rsidRPr="00AA36F7">
              <w:rPr>
                <w:b/>
                <w:sz w:val="20"/>
              </w:rPr>
              <w:t>Кол-во</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jc w:val="center"/>
              <w:rPr>
                <w:sz w:val="20"/>
              </w:rPr>
            </w:pPr>
            <w:r w:rsidRPr="00AA36F7">
              <w:rPr>
                <w:sz w:val="20"/>
              </w:rPr>
              <w:t>1</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 xml:space="preserve">Мешок для ручной вентиляции легких </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color w:val="000000" w:themeColor="text1"/>
                <w:sz w:val="20"/>
              </w:rPr>
            </w:pPr>
            <w:r w:rsidRPr="00AA36F7">
              <w:rPr>
                <w:sz w:val="20"/>
              </w:rPr>
              <w:t xml:space="preserve">Одноразовый мешок дыхательный для взрослых </w:t>
            </w:r>
            <w:r w:rsidRPr="00AA36F7">
              <w:rPr>
                <w:color w:val="000000" w:themeColor="text1"/>
                <w:sz w:val="20"/>
              </w:rPr>
              <w:t>для ручной искусственной вентиляции легких</w:t>
            </w:r>
          </w:p>
          <w:p w:rsidR="00E3467D" w:rsidRPr="00AA36F7" w:rsidRDefault="00E3467D" w:rsidP="00E3467D">
            <w:pPr>
              <w:ind w:firstLine="0"/>
              <w:rPr>
                <w:color w:val="000000" w:themeColor="text1"/>
                <w:sz w:val="20"/>
              </w:rPr>
            </w:pPr>
            <w:r w:rsidRPr="00AA36F7">
              <w:rPr>
                <w:color w:val="000000" w:themeColor="text1"/>
                <w:sz w:val="20"/>
              </w:rPr>
              <w:t xml:space="preserve">Тип: АМБУ </w:t>
            </w:r>
          </w:p>
          <w:p w:rsidR="00E3467D" w:rsidRPr="00AA36F7" w:rsidRDefault="00E3467D" w:rsidP="00E3467D">
            <w:pPr>
              <w:ind w:firstLine="0"/>
              <w:rPr>
                <w:color w:val="000000" w:themeColor="text1"/>
                <w:sz w:val="20"/>
              </w:rPr>
            </w:pPr>
            <w:r w:rsidRPr="00AA36F7">
              <w:rPr>
                <w:color w:val="000000" w:themeColor="text1"/>
                <w:sz w:val="20"/>
              </w:rPr>
              <w:t xml:space="preserve">Материал: </w:t>
            </w:r>
            <w:r w:rsidRPr="00AA36F7">
              <w:rPr>
                <w:color w:val="000000" w:themeColor="text1"/>
                <w:sz w:val="20"/>
                <w:shd w:val="clear" w:color="auto" w:fill="FFFFFF"/>
              </w:rPr>
              <w:t>Поливинилхлорид</w:t>
            </w:r>
          </w:p>
          <w:p w:rsidR="00E3467D" w:rsidRPr="00AA36F7" w:rsidRDefault="00E3467D" w:rsidP="00E3467D">
            <w:pPr>
              <w:ind w:firstLine="0"/>
              <w:rPr>
                <w:color w:val="000000" w:themeColor="text1"/>
                <w:sz w:val="20"/>
              </w:rPr>
            </w:pPr>
            <w:r w:rsidRPr="00AA36F7">
              <w:rPr>
                <w:color w:val="000000" w:themeColor="text1"/>
                <w:sz w:val="20"/>
              </w:rPr>
              <w:t xml:space="preserve">Содержит в наборе: </w:t>
            </w:r>
          </w:p>
          <w:p w:rsidR="00E3467D" w:rsidRPr="00AA36F7" w:rsidRDefault="00E3467D" w:rsidP="00E3467D">
            <w:pPr>
              <w:ind w:firstLine="0"/>
              <w:rPr>
                <w:color w:val="000000" w:themeColor="text1"/>
                <w:sz w:val="20"/>
              </w:rPr>
            </w:pPr>
            <w:r w:rsidRPr="00AA36F7">
              <w:rPr>
                <w:color w:val="000000" w:themeColor="text1"/>
                <w:sz w:val="20"/>
              </w:rPr>
              <w:t xml:space="preserve">мешок АМБУ, объемом, мл: не менее 1600, кислородная трубка длиной, м: не менее 2.1, резервный мешок (с клапаном), объемом, мл: не менее 2500 мл, </w:t>
            </w:r>
          </w:p>
          <w:p w:rsidR="00E3467D" w:rsidRPr="00AA36F7" w:rsidRDefault="00E3467D" w:rsidP="00E3467D">
            <w:pPr>
              <w:ind w:firstLine="0"/>
              <w:rPr>
                <w:sz w:val="20"/>
              </w:rPr>
            </w:pPr>
            <w:r w:rsidRPr="00AA36F7">
              <w:rPr>
                <w:color w:val="000000" w:themeColor="text1"/>
                <w:sz w:val="20"/>
              </w:rPr>
              <w:t xml:space="preserve">маски, </w:t>
            </w:r>
            <w:proofErr w:type="spellStart"/>
            <w:r w:rsidRPr="00AA36F7">
              <w:rPr>
                <w:color w:val="000000" w:themeColor="text1"/>
                <w:sz w:val="20"/>
              </w:rPr>
              <w:t>шт</w:t>
            </w:r>
            <w:proofErr w:type="spellEnd"/>
            <w:r w:rsidRPr="00AA36F7">
              <w:rPr>
                <w:color w:val="000000" w:themeColor="text1"/>
                <w:sz w:val="20"/>
              </w:rPr>
              <w:t xml:space="preserve">: не менее 5, материал масок: </w:t>
            </w:r>
            <w:r w:rsidRPr="00AA36F7">
              <w:rPr>
                <w:color w:val="000000" w:themeColor="text1"/>
                <w:sz w:val="20"/>
                <w:shd w:val="clear" w:color="auto" w:fill="FFFFFF"/>
              </w:rPr>
              <w:t>Поливинилхлорид</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11</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2</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Воздуховод с обратным клапаном</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sz w:val="20"/>
              </w:rPr>
            </w:pPr>
            <w:r w:rsidRPr="00AA36F7">
              <w:rPr>
                <w:sz w:val="20"/>
              </w:rPr>
              <w:t>Стерильный.</w:t>
            </w:r>
          </w:p>
          <w:p w:rsidR="00E3467D" w:rsidRPr="00AA36F7" w:rsidRDefault="00E3467D" w:rsidP="00E3467D">
            <w:pPr>
              <w:ind w:firstLine="0"/>
              <w:rPr>
                <w:sz w:val="20"/>
              </w:rPr>
            </w:pPr>
            <w:r w:rsidRPr="00AA36F7">
              <w:rPr>
                <w:sz w:val="20"/>
              </w:rPr>
              <w:t>Медицинский воздуховод полимерный представляет из себя пологую трубку, изогнутой формы, длина которой зависит от размера изделия.</w:t>
            </w:r>
          </w:p>
          <w:p w:rsidR="00E3467D" w:rsidRPr="00AA36F7" w:rsidRDefault="00E3467D" w:rsidP="00E3467D">
            <w:pPr>
              <w:ind w:firstLine="0"/>
              <w:rPr>
                <w:sz w:val="20"/>
              </w:rPr>
            </w:pPr>
            <w:r w:rsidRPr="00AA36F7">
              <w:rPr>
                <w:sz w:val="20"/>
              </w:rPr>
              <w:t>Наружный конец воздуховода оснащен специальным фланцем с закругленными краями, чтобы избежать возможное нанесение повреждений полости рта при установке, а также для предотвращения попадания воздуховода внутрь.</w:t>
            </w:r>
          </w:p>
          <w:p w:rsidR="00E3467D" w:rsidRPr="00AA36F7" w:rsidRDefault="00E3467D" w:rsidP="00E3467D">
            <w:pPr>
              <w:ind w:firstLine="0"/>
              <w:rPr>
                <w:sz w:val="20"/>
              </w:rPr>
            </w:pPr>
            <w:r w:rsidRPr="00AA36F7">
              <w:rPr>
                <w:sz w:val="20"/>
              </w:rPr>
              <w:t>Анатомическая форма медицинского воздуховода полностью исключает возможное западание языка, надежно удерживая его.</w:t>
            </w:r>
          </w:p>
          <w:p w:rsidR="00E3467D" w:rsidRPr="00AA36F7" w:rsidRDefault="00E3467D" w:rsidP="00E3467D">
            <w:pPr>
              <w:ind w:firstLine="0"/>
              <w:rPr>
                <w:sz w:val="20"/>
              </w:rPr>
            </w:pPr>
            <w:r w:rsidRPr="00AA36F7">
              <w:rPr>
                <w:sz w:val="20"/>
              </w:rPr>
              <w:t>Характеристики воздуховода полимерного № 2:</w:t>
            </w:r>
          </w:p>
          <w:p w:rsidR="00E3467D" w:rsidRPr="00AA36F7" w:rsidRDefault="00E3467D" w:rsidP="00E3467D">
            <w:pPr>
              <w:ind w:firstLine="0"/>
              <w:rPr>
                <w:sz w:val="20"/>
              </w:rPr>
            </w:pPr>
            <w:r w:rsidRPr="00AA36F7">
              <w:rPr>
                <w:sz w:val="20"/>
              </w:rPr>
              <w:t xml:space="preserve">Воздуховод № 2 — длина, мм не </w:t>
            </w:r>
            <w:proofErr w:type="gramStart"/>
            <w:r w:rsidRPr="00AA36F7">
              <w:rPr>
                <w:sz w:val="20"/>
              </w:rPr>
              <w:t>более  45</w:t>
            </w:r>
            <w:proofErr w:type="gramEnd"/>
          </w:p>
          <w:p w:rsidR="00E3467D" w:rsidRPr="00AA36F7" w:rsidRDefault="00E3467D" w:rsidP="00064CE0">
            <w:pPr>
              <w:rPr>
                <w:sz w:val="20"/>
              </w:rPr>
            </w:pP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lastRenderedPageBreak/>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10</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3</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proofErr w:type="spellStart"/>
            <w:r w:rsidRPr="00AA36F7">
              <w:rPr>
                <w:sz w:val="20"/>
              </w:rPr>
              <w:t>Языкодержатель</w:t>
            </w:r>
            <w:proofErr w:type="spellEnd"/>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064CE0">
            <w:pPr>
              <w:pStyle w:val="ab"/>
              <w:jc w:val="both"/>
              <w:rPr>
                <w:sz w:val="20"/>
                <w:szCs w:val="20"/>
              </w:rPr>
            </w:pPr>
            <w:r w:rsidRPr="00AA36F7">
              <w:rPr>
                <w:sz w:val="20"/>
                <w:szCs w:val="20"/>
              </w:rPr>
              <w:t xml:space="preserve">многоразовый </w:t>
            </w:r>
          </w:p>
          <w:p w:rsidR="00E3467D" w:rsidRPr="00AA36F7" w:rsidRDefault="00E3467D" w:rsidP="00064CE0">
            <w:pPr>
              <w:pStyle w:val="ab"/>
              <w:jc w:val="both"/>
              <w:rPr>
                <w:rStyle w:val="aff"/>
                <w:sz w:val="20"/>
                <w:szCs w:val="20"/>
              </w:rPr>
            </w:pPr>
            <w:r w:rsidRPr="00AA36F7">
              <w:rPr>
                <w:rStyle w:val="aff"/>
                <w:b w:val="0"/>
                <w:sz w:val="20"/>
                <w:szCs w:val="20"/>
              </w:rPr>
              <w:t>для взрослых</w:t>
            </w:r>
            <w:r w:rsidRPr="00AA36F7">
              <w:rPr>
                <w:sz w:val="20"/>
                <w:szCs w:val="20"/>
              </w:rPr>
              <w:t xml:space="preserve"> для вспомогательных действий при проведении вмешательств в ротовой полости.</w:t>
            </w:r>
          </w:p>
          <w:p w:rsidR="00E3467D" w:rsidRPr="00AA36F7" w:rsidRDefault="00E3467D" w:rsidP="00064CE0">
            <w:pPr>
              <w:pStyle w:val="ab"/>
              <w:jc w:val="both"/>
              <w:rPr>
                <w:rStyle w:val="aff"/>
                <w:b w:val="0"/>
                <w:sz w:val="20"/>
                <w:szCs w:val="20"/>
              </w:rPr>
            </w:pPr>
            <w:r w:rsidRPr="00AA36F7">
              <w:rPr>
                <w:rStyle w:val="aff"/>
                <w:b w:val="0"/>
                <w:sz w:val="20"/>
                <w:szCs w:val="20"/>
              </w:rPr>
              <w:t>Длина, мм: не менее 170 мм</w:t>
            </w:r>
          </w:p>
          <w:p w:rsidR="00E3467D" w:rsidRPr="00AA36F7" w:rsidRDefault="00E3467D" w:rsidP="00064CE0">
            <w:pPr>
              <w:pStyle w:val="ab"/>
              <w:jc w:val="both"/>
              <w:rPr>
                <w:sz w:val="20"/>
                <w:szCs w:val="20"/>
              </w:rPr>
            </w:pPr>
            <w:r w:rsidRPr="00AA36F7">
              <w:rPr>
                <w:rStyle w:val="aff"/>
                <w:b w:val="0"/>
                <w:sz w:val="20"/>
                <w:szCs w:val="20"/>
              </w:rPr>
              <w:t xml:space="preserve">Материал: </w:t>
            </w:r>
            <w:r w:rsidRPr="00AA36F7">
              <w:rPr>
                <w:sz w:val="20"/>
                <w:szCs w:val="20"/>
              </w:rPr>
              <w:t xml:space="preserve">медицинская сталь, </w:t>
            </w:r>
          </w:p>
          <w:p w:rsidR="00E3467D" w:rsidRPr="00AA36F7" w:rsidRDefault="00E3467D" w:rsidP="00064CE0">
            <w:pPr>
              <w:pStyle w:val="ab"/>
              <w:jc w:val="both"/>
              <w:rPr>
                <w:sz w:val="20"/>
                <w:szCs w:val="20"/>
              </w:rPr>
            </w:pPr>
            <w:r w:rsidRPr="00AA36F7">
              <w:rPr>
                <w:sz w:val="20"/>
                <w:szCs w:val="20"/>
              </w:rPr>
              <w:t>Устойчив к обработке хлорсодержащими и спиртосодержащими жидкостями и к высокой температуре до 300 С</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8</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4</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Скальпель хирургический</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sz w:val="20"/>
              </w:rPr>
            </w:pPr>
            <w:r w:rsidRPr="00AA36F7">
              <w:rPr>
                <w:sz w:val="20"/>
              </w:rPr>
              <w:t xml:space="preserve">Одноразовый </w:t>
            </w:r>
          </w:p>
          <w:p w:rsidR="00E3467D" w:rsidRPr="00AA36F7" w:rsidRDefault="00E3467D" w:rsidP="00E3467D">
            <w:pPr>
              <w:ind w:firstLine="0"/>
              <w:rPr>
                <w:sz w:val="20"/>
              </w:rPr>
            </w:pPr>
            <w:r w:rsidRPr="00AA36F7">
              <w:rPr>
                <w:sz w:val="20"/>
              </w:rPr>
              <w:t xml:space="preserve">для разъединения тканей при всех видах хирургических вмешательств. </w:t>
            </w:r>
          </w:p>
          <w:p w:rsidR="00E3467D" w:rsidRPr="00AA36F7" w:rsidRDefault="00E3467D" w:rsidP="00E3467D">
            <w:pPr>
              <w:ind w:firstLine="0"/>
              <w:rPr>
                <w:sz w:val="20"/>
              </w:rPr>
            </w:pPr>
            <w:r w:rsidRPr="00AA36F7">
              <w:rPr>
                <w:sz w:val="20"/>
              </w:rPr>
              <w:t xml:space="preserve">Лезвие для скальпелей изготовлены из высоко углеродной стали, идеально ровная режущая кромка обеспечивает совершенную линию и ровные края разреза. </w:t>
            </w:r>
          </w:p>
          <w:p w:rsidR="00E3467D" w:rsidRPr="00AA36F7" w:rsidRDefault="00E3467D" w:rsidP="00E3467D">
            <w:pPr>
              <w:ind w:firstLine="0"/>
              <w:rPr>
                <w:sz w:val="20"/>
              </w:rPr>
            </w:pPr>
            <w:r w:rsidRPr="00AA36F7">
              <w:rPr>
                <w:sz w:val="20"/>
              </w:rPr>
              <w:t xml:space="preserve">Высокая острота заточки лезвия: наличие Технология заточки и полировки режущего края обеспечивает длительное сохранение высоких режущих свойств. </w:t>
            </w:r>
          </w:p>
          <w:p w:rsidR="00E3467D" w:rsidRPr="00AA36F7" w:rsidRDefault="00E3467D" w:rsidP="00E3467D">
            <w:pPr>
              <w:ind w:firstLine="0"/>
              <w:rPr>
                <w:sz w:val="20"/>
              </w:rPr>
            </w:pPr>
            <w:r w:rsidRPr="00AA36F7">
              <w:rPr>
                <w:sz w:val="20"/>
              </w:rPr>
              <w:t xml:space="preserve">Форма скальпельных лезвий точно соответствует международным стандартам. Материал ручки: пластик медицинского назначения, ручка имеет эргономичную форму </w:t>
            </w:r>
            <w:r w:rsidRPr="00AA36F7">
              <w:rPr>
                <w:b/>
                <w:sz w:val="20"/>
              </w:rPr>
              <w:t>и</w:t>
            </w:r>
            <w:r w:rsidRPr="00AA36F7">
              <w:rPr>
                <w:sz w:val="20"/>
              </w:rPr>
              <w:t xml:space="preserve"> оснащена линейкой. Каждый скальпель имеет маркировку, в которой содержится информация о номере лезвия. </w:t>
            </w:r>
          </w:p>
          <w:p w:rsidR="00E3467D" w:rsidRPr="00AA36F7" w:rsidRDefault="00E3467D" w:rsidP="00E3467D">
            <w:pPr>
              <w:ind w:firstLine="0"/>
              <w:rPr>
                <w:sz w:val="20"/>
              </w:rPr>
            </w:pPr>
            <w:r w:rsidRPr="00AA36F7">
              <w:rPr>
                <w:sz w:val="20"/>
              </w:rPr>
              <w:t xml:space="preserve">Лезвие скальпеля имеет прозрачный жесткий защитный чехол. </w:t>
            </w:r>
          </w:p>
          <w:p w:rsidR="00E3467D" w:rsidRPr="00AA36F7" w:rsidRDefault="00E3467D" w:rsidP="00A755C4">
            <w:pPr>
              <w:ind w:firstLine="0"/>
              <w:rPr>
                <w:sz w:val="20"/>
              </w:rPr>
            </w:pPr>
            <w:r w:rsidRPr="00AA36F7">
              <w:rPr>
                <w:sz w:val="20"/>
              </w:rPr>
              <w:t xml:space="preserve">Индивидуальная блистерная упаковка скальпеля: наличие. </w:t>
            </w:r>
          </w:p>
          <w:p w:rsidR="00E3467D" w:rsidRPr="00AA36F7" w:rsidRDefault="00E3467D" w:rsidP="00A755C4">
            <w:pPr>
              <w:ind w:firstLine="0"/>
              <w:rPr>
                <w:sz w:val="20"/>
              </w:rPr>
            </w:pPr>
            <w:r w:rsidRPr="00AA36F7">
              <w:rPr>
                <w:sz w:val="20"/>
              </w:rPr>
              <w:t xml:space="preserve">Каждая упаковка имеет цветовую кодировку. Стерилизовано радиационным способом. </w:t>
            </w:r>
          </w:p>
          <w:p w:rsidR="00E3467D" w:rsidRPr="00AA36F7" w:rsidRDefault="00E3467D" w:rsidP="00A755C4">
            <w:pPr>
              <w:ind w:firstLine="0"/>
              <w:rPr>
                <w:sz w:val="20"/>
              </w:rPr>
            </w:pPr>
            <w:r w:rsidRPr="00AA36F7">
              <w:rPr>
                <w:sz w:val="20"/>
              </w:rPr>
              <w:t xml:space="preserve">Кол-во в упаковке, шт. не менее 10. </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уп</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10</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5</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Роторасширитель многоразовый</w:t>
            </w:r>
          </w:p>
        </w:tc>
        <w:tc>
          <w:tcPr>
            <w:tcW w:w="5016" w:type="dxa"/>
            <w:tcBorders>
              <w:top w:val="single" w:sz="6" w:space="0" w:color="000000"/>
              <w:left w:val="single" w:sz="6" w:space="0" w:color="000000"/>
              <w:bottom w:val="single" w:sz="6" w:space="0" w:color="000000"/>
              <w:right w:val="single" w:sz="6" w:space="0" w:color="000000"/>
            </w:tcBorders>
          </w:tcPr>
          <w:tbl>
            <w:tblPr>
              <w:tblW w:w="544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45"/>
              <w:gridCol w:w="3399"/>
            </w:tblGrid>
            <w:tr w:rsidR="00E3467D" w:rsidRPr="00AA36F7" w:rsidTr="00064CE0">
              <w:trPr>
                <w:tblCellSpacing w:w="15" w:type="dxa"/>
              </w:trPr>
              <w:tc>
                <w:tcPr>
                  <w:tcW w:w="2000" w:type="dxa"/>
                  <w:vAlign w:val="center"/>
                  <w:hideMark/>
                </w:tcPr>
                <w:p w:rsidR="00E3467D" w:rsidRPr="00AA36F7" w:rsidRDefault="00E3467D" w:rsidP="00E3467D">
                  <w:pPr>
                    <w:ind w:firstLine="0"/>
                    <w:rPr>
                      <w:sz w:val="20"/>
                    </w:rPr>
                  </w:pPr>
                  <w:r w:rsidRPr="00AA36F7">
                    <w:rPr>
                      <w:sz w:val="20"/>
                    </w:rPr>
                    <w:t xml:space="preserve">Вид инструмента: </w:t>
                  </w:r>
                </w:p>
                <w:p w:rsidR="00E3467D" w:rsidRPr="00AA36F7" w:rsidRDefault="00E3467D" w:rsidP="00E3467D">
                  <w:pPr>
                    <w:ind w:firstLine="0"/>
                    <w:rPr>
                      <w:sz w:val="20"/>
                    </w:rPr>
                  </w:pPr>
                  <w:r>
                    <w:rPr>
                      <w:sz w:val="20"/>
                    </w:rPr>
                    <w:t xml:space="preserve">Тип </w:t>
                  </w:r>
                  <w:proofErr w:type="spellStart"/>
                  <w:r>
                    <w:rPr>
                      <w:sz w:val="20"/>
                    </w:rPr>
                    <w:t>использоавания</w:t>
                  </w:r>
                  <w:proofErr w:type="spellEnd"/>
                  <w:r>
                    <w:rPr>
                      <w:sz w:val="20"/>
                    </w:rPr>
                    <w:t>:</w:t>
                  </w:r>
                </w:p>
              </w:tc>
              <w:tc>
                <w:tcPr>
                  <w:tcW w:w="3354" w:type="dxa"/>
                  <w:vAlign w:val="center"/>
                  <w:hideMark/>
                </w:tcPr>
                <w:p w:rsidR="00E3467D" w:rsidRPr="00AA36F7" w:rsidRDefault="00E3467D" w:rsidP="00064CE0">
                  <w:pPr>
                    <w:rPr>
                      <w:sz w:val="20"/>
                    </w:rPr>
                  </w:pPr>
                  <w:r w:rsidRPr="00AA36F7">
                    <w:rPr>
                      <w:sz w:val="20"/>
                    </w:rPr>
                    <w:t xml:space="preserve">роторасширитель </w:t>
                  </w:r>
                </w:p>
                <w:p w:rsidR="00E3467D" w:rsidRPr="00AA36F7" w:rsidRDefault="00E3467D" w:rsidP="00064CE0">
                  <w:pPr>
                    <w:rPr>
                      <w:sz w:val="20"/>
                    </w:rPr>
                  </w:pPr>
                  <w:r w:rsidRPr="00AA36F7">
                    <w:rPr>
                      <w:sz w:val="20"/>
                    </w:rPr>
                    <w:t xml:space="preserve">многоразовый </w:t>
                  </w:r>
                </w:p>
              </w:tc>
            </w:tr>
            <w:tr w:rsidR="00E3467D" w:rsidRPr="00AA36F7" w:rsidTr="00064CE0">
              <w:trPr>
                <w:tblCellSpacing w:w="15" w:type="dxa"/>
              </w:trPr>
              <w:tc>
                <w:tcPr>
                  <w:tcW w:w="2000" w:type="dxa"/>
                  <w:vAlign w:val="center"/>
                  <w:hideMark/>
                </w:tcPr>
                <w:p w:rsidR="00E3467D" w:rsidRPr="00AA36F7" w:rsidRDefault="00E3467D" w:rsidP="00E3467D">
                  <w:pPr>
                    <w:ind w:firstLine="0"/>
                    <w:rPr>
                      <w:sz w:val="20"/>
                    </w:rPr>
                  </w:pPr>
                  <w:r w:rsidRPr="00AA36F7">
                    <w:rPr>
                      <w:sz w:val="20"/>
                    </w:rPr>
                    <w:t xml:space="preserve">Форма: </w:t>
                  </w:r>
                </w:p>
              </w:tc>
              <w:tc>
                <w:tcPr>
                  <w:tcW w:w="3354" w:type="dxa"/>
                  <w:vAlign w:val="center"/>
                  <w:hideMark/>
                </w:tcPr>
                <w:p w:rsidR="00E3467D" w:rsidRPr="00AA36F7" w:rsidRDefault="00E3467D" w:rsidP="00064CE0">
                  <w:pPr>
                    <w:rPr>
                      <w:sz w:val="20"/>
                    </w:rPr>
                  </w:pPr>
                  <w:proofErr w:type="spellStart"/>
                  <w:r w:rsidRPr="00AA36F7">
                    <w:rPr>
                      <w:sz w:val="20"/>
                    </w:rPr>
                    <w:t>штыковидная</w:t>
                  </w:r>
                  <w:proofErr w:type="spellEnd"/>
                  <w:r w:rsidRPr="00AA36F7">
                    <w:rPr>
                      <w:sz w:val="20"/>
                    </w:rPr>
                    <w:t xml:space="preserve"> </w:t>
                  </w:r>
                </w:p>
              </w:tc>
            </w:tr>
            <w:tr w:rsidR="00E3467D" w:rsidRPr="00AA36F7" w:rsidTr="00064CE0">
              <w:trPr>
                <w:tblCellSpacing w:w="15" w:type="dxa"/>
              </w:trPr>
              <w:tc>
                <w:tcPr>
                  <w:tcW w:w="2000" w:type="dxa"/>
                  <w:vAlign w:val="center"/>
                  <w:hideMark/>
                </w:tcPr>
                <w:p w:rsidR="00E3467D" w:rsidRPr="00AA36F7" w:rsidRDefault="00E3467D" w:rsidP="00E3467D">
                  <w:pPr>
                    <w:ind w:firstLine="0"/>
                    <w:rPr>
                      <w:sz w:val="20"/>
                    </w:rPr>
                  </w:pPr>
                  <w:r w:rsidRPr="00AA36F7">
                    <w:rPr>
                      <w:sz w:val="20"/>
                    </w:rPr>
                    <w:t xml:space="preserve">Длина, мм: </w:t>
                  </w:r>
                </w:p>
              </w:tc>
              <w:tc>
                <w:tcPr>
                  <w:tcW w:w="3354" w:type="dxa"/>
                  <w:vAlign w:val="center"/>
                  <w:hideMark/>
                </w:tcPr>
                <w:p w:rsidR="00E3467D" w:rsidRPr="00AA36F7" w:rsidRDefault="00E3467D" w:rsidP="00064CE0">
                  <w:pPr>
                    <w:rPr>
                      <w:sz w:val="20"/>
                    </w:rPr>
                  </w:pPr>
                  <w:r w:rsidRPr="00AA36F7">
                    <w:rPr>
                      <w:sz w:val="20"/>
                    </w:rPr>
                    <w:t>не менее 190</w:t>
                  </w:r>
                </w:p>
              </w:tc>
            </w:tr>
            <w:tr w:rsidR="00E3467D" w:rsidRPr="00AA36F7" w:rsidTr="00064CE0">
              <w:trPr>
                <w:tblCellSpacing w:w="15" w:type="dxa"/>
              </w:trPr>
              <w:tc>
                <w:tcPr>
                  <w:tcW w:w="2000" w:type="dxa"/>
                  <w:vAlign w:val="center"/>
                  <w:hideMark/>
                </w:tcPr>
                <w:p w:rsidR="00E3467D" w:rsidRPr="00AA36F7" w:rsidRDefault="00E3467D" w:rsidP="00E3467D">
                  <w:pPr>
                    <w:ind w:firstLine="0"/>
                    <w:rPr>
                      <w:sz w:val="20"/>
                    </w:rPr>
                  </w:pPr>
                  <w:r w:rsidRPr="00AA36F7">
                    <w:rPr>
                      <w:sz w:val="20"/>
                    </w:rPr>
                    <w:t xml:space="preserve">Материалы: </w:t>
                  </w:r>
                </w:p>
              </w:tc>
              <w:tc>
                <w:tcPr>
                  <w:tcW w:w="3354" w:type="dxa"/>
                  <w:vAlign w:val="center"/>
                  <w:hideMark/>
                </w:tcPr>
                <w:p w:rsidR="00E3467D" w:rsidRPr="00AA36F7" w:rsidRDefault="00E3467D" w:rsidP="00064CE0">
                  <w:pPr>
                    <w:rPr>
                      <w:sz w:val="20"/>
                    </w:rPr>
                  </w:pPr>
                  <w:r w:rsidRPr="00AA36F7">
                    <w:rPr>
                      <w:sz w:val="20"/>
                    </w:rPr>
                    <w:t xml:space="preserve">медицинская сталь </w:t>
                  </w:r>
                </w:p>
              </w:tc>
            </w:tr>
          </w:tbl>
          <w:p w:rsidR="00E3467D" w:rsidRPr="00AA36F7" w:rsidRDefault="00E3467D" w:rsidP="00064CE0">
            <w:pPr>
              <w:rPr>
                <w:sz w:val="20"/>
              </w:rPr>
            </w:pP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4</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6</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Пинцет (зажимный)</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rStyle w:val="aff"/>
                <w:b w:val="0"/>
                <w:color w:val="000000"/>
                <w:sz w:val="20"/>
                <w:bdr w:val="none" w:sz="0" w:space="0" w:color="auto" w:frame="1"/>
                <w:shd w:val="clear" w:color="auto" w:fill="FFFFFF"/>
              </w:rPr>
            </w:pPr>
            <w:r w:rsidRPr="00AA36F7">
              <w:rPr>
                <w:rStyle w:val="aff"/>
                <w:b w:val="0"/>
                <w:color w:val="000000"/>
                <w:sz w:val="20"/>
                <w:bdr w:val="none" w:sz="0" w:space="0" w:color="auto" w:frame="1"/>
                <w:shd w:val="clear" w:color="auto" w:fill="FFFFFF"/>
              </w:rPr>
              <w:t>одноразовый</w:t>
            </w:r>
            <w:r w:rsidRPr="00AA36F7">
              <w:rPr>
                <w:b/>
                <w:color w:val="000000"/>
                <w:sz w:val="20"/>
                <w:shd w:val="clear" w:color="auto" w:fill="FFFFFF"/>
              </w:rPr>
              <w:t> </w:t>
            </w:r>
            <w:r w:rsidRPr="00AA36F7">
              <w:rPr>
                <w:rStyle w:val="aff"/>
                <w:b w:val="0"/>
                <w:color w:val="000000"/>
                <w:sz w:val="20"/>
                <w:bdr w:val="none" w:sz="0" w:space="0" w:color="auto" w:frame="1"/>
                <w:shd w:val="clear" w:color="auto" w:fill="FFFFFF"/>
              </w:rPr>
              <w:t xml:space="preserve"> </w:t>
            </w:r>
          </w:p>
          <w:p w:rsidR="00E3467D" w:rsidRPr="00AA36F7" w:rsidRDefault="00E3467D" w:rsidP="00E3467D">
            <w:pPr>
              <w:ind w:firstLine="0"/>
              <w:rPr>
                <w:rStyle w:val="aff"/>
                <w:color w:val="000000"/>
                <w:sz w:val="20"/>
                <w:bdr w:val="none" w:sz="0" w:space="0" w:color="auto" w:frame="1"/>
                <w:shd w:val="clear" w:color="auto" w:fill="FFFFFF"/>
              </w:rPr>
            </w:pPr>
            <w:r w:rsidRPr="00AA36F7">
              <w:rPr>
                <w:rStyle w:val="aff"/>
                <w:b w:val="0"/>
                <w:color w:val="000000"/>
                <w:sz w:val="20"/>
                <w:bdr w:val="none" w:sz="0" w:space="0" w:color="auto" w:frame="1"/>
                <w:shd w:val="clear" w:color="auto" w:fill="FFFFFF"/>
              </w:rPr>
              <w:t>пластиковый</w:t>
            </w:r>
          </w:p>
          <w:p w:rsidR="00E3467D" w:rsidRPr="00AA36F7" w:rsidRDefault="00E3467D" w:rsidP="00E3467D">
            <w:pPr>
              <w:ind w:firstLine="0"/>
              <w:rPr>
                <w:color w:val="000000"/>
                <w:sz w:val="20"/>
              </w:rPr>
            </w:pPr>
            <w:r w:rsidRPr="00AA36F7">
              <w:rPr>
                <w:color w:val="000000"/>
                <w:sz w:val="20"/>
                <w:shd w:val="clear" w:color="auto" w:fill="FFFFFF"/>
              </w:rPr>
              <w:t>Материал: медицинский нетоксичный полистирол. </w:t>
            </w:r>
          </w:p>
          <w:p w:rsidR="00E3467D" w:rsidRPr="00AA36F7" w:rsidRDefault="00E3467D" w:rsidP="00E3467D">
            <w:pPr>
              <w:ind w:firstLine="0"/>
              <w:rPr>
                <w:color w:val="000000"/>
                <w:sz w:val="20"/>
                <w:shd w:val="clear" w:color="auto" w:fill="FFFFFF"/>
              </w:rPr>
            </w:pPr>
            <w:r w:rsidRPr="00AA36F7">
              <w:rPr>
                <w:rStyle w:val="aff"/>
                <w:color w:val="000000"/>
                <w:sz w:val="20"/>
                <w:bdr w:val="none" w:sz="0" w:space="0" w:color="auto" w:frame="1"/>
                <w:shd w:val="clear" w:color="auto" w:fill="FFFFFF"/>
              </w:rPr>
              <w:lastRenderedPageBreak/>
              <w:t>Стерилизация:</w:t>
            </w:r>
            <w:r w:rsidRPr="00AA36F7">
              <w:rPr>
                <w:color w:val="000000"/>
                <w:sz w:val="20"/>
                <w:shd w:val="clear" w:color="auto" w:fill="FFFFFF"/>
              </w:rPr>
              <w:t> оксидом этилена.</w:t>
            </w:r>
            <w:hyperlink r:id="rId9" w:history="1">
              <w:r w:rsidR="0014473D">
                <w:rPr>
                  <w:color w:val="0088CC"/>
                  <w:sz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ncet_150mm" href="https://medams.ru/thumb/2/ekcKXeZlcM4EFuFze_OQ1w/r/d/pincet__150mm.jpg" style="width:24pt;height:24pt" o:button="t"/>
                </w:pict>
              </w:r>
            </w:hyperlink>
            <w:r w:rsidRPr="00AA36F7">
              <w:rPr>
                <w:color w:val="000000"/>
                <w:sz w:val="20"/>
              </w:rPr>
              <w:br/>
            </w:r>
            <w:r w:rsidRPr="00AA36F7">
              <w:rPr>
                <w:color w:val="000000"/>
                <w:sz w:val="20"/>
                <w:shd w:val="clear" w:color="auto" w:fill="FFFFFF"/>
              </w:rPr>
              <w:t xml:space="preserve">Специальная конструкция пинцета позволяет предотвратить перекос рабочих частей </w:t>
            </w:r>
            <w:r w:rsidRPr="00AA36F7">
              <w:rPr>
                <w:b/>
                <w:color w:val="000000"/>
                <w:sz w:val="20"/>
                <w:shd w:val="clear" w:color="auto" w:fill="FFFFFF"/>
              </w:rPr>
              <w:t>и</w:t>
            </w:r>
            <w:r w:rsidRPr="00AA36F7">
              <w:rPr>
                <w:color w:val="000000"/>
                <w:sz w:val="20"/>
                <w:shd w:val="clear" w:color="auto" w:fill="FFFFFF"/>
              </w:rPr>
              <w:t xml:space="preserve"> обеспечивая надежное удержание предметов без усилий.</w:t>
            </w:r>
            <w:r w:rsidRPr="00AA36F7">
              <w:rPr>
                <w:color w:val="000000"/>
                <w:sz w:val="20"/>
              </w:rPr>
              <w:br/>
            </w:r>
            <w:r w:rsidRPr="00AA36F7">
              <w:rPr>
                <w:color w:val="000000"/>
                <w:sz w:val="20"/>
                <w:shd w:val="clear" w:color="auto" w:fill="FFFFFF"/>
              </w:rPr>
              <w:t>Длина пинцета, мм: не менее 150</w:t>
            </w:r>
          </w:p>
          <w:p w:rsidR="00E3467D" w:rsidRPr="00AA36F7" w:rsidRDefault="00E3467D" w:rsidP="00E3467D">
            <w:pPr>
              <w:ind w:firstLine="0"/>
              <w:rPr>
                <w:sz w:val="20"/>
              </w:rPr>
            </w:pPr>
            <w:r w:rsidRPr="00AA36F7">
              <w:rPr>
                <w:color w:val="000000"/>
                <w:sz w:val="20"/>
                <w:shd w:val="clear" w:color="auto" w:fill="FFFFFF"/>
              </w:rPr>
              <w:t xml:space="preserve">Масса пинцета, г: не более 5, </w:t>
            </w:r>
            <w:r w:rsidRPr="00AA36F7">
              <w:rPr>
                <w:color w:val="000000"/>
                <w:sz w:val="20"/>
              </w:rPr>
              <w:br/>
            </w:r>
            <w:r w:rsidRPr="00AA36F7">
              <w:rPr>
                <w:color w:val="000000"/>
                <w:sz w:val="20"/>
                <w:shd w:val="clear" w:color="auto" w:fill="FFFFFF"/>
              </w:rPr>
              <w:t xml:space="preserve">Не вступает в реакцию с агрессивными средами </w:t>
            </w:r>
            <w:r w:rsidRPr="00AA36F7">
              <w:rPr>
                <w:b/>
                <w:color w:val="000000"/>
                <w:sz w:val="20"/>
                <w:shd w:val="clear" w:color="auto" w:fill="FFFFFF"/>
              </w:rPr>
              <w:t>и</w:t>
            </w:r>
            <w:r w:rsidRPr="00AA36F7">
              <w:rPr>
                <w:color w:val="000000"/>
                <w:sz w:val="20"/>
                <w:shd w:val="clear" w:color="auto" w:fill="FFFFFF"/>
              </w:rPr>
              <w:t xml:space="preserve"> дезинфицирующими средствами.</w:t>
            </w:r>
            <w:r w:rsidRPr="00AA36F7">
              <w:rPr>
                <w:color w:val="000000"/>
                <w:sz w:val="20"/>
              </w:rPr>
              <w:br/>
            </w:r>
            <w:r w:rsidRPr="00AA36F7">
              <w:rPr>
                <w:rStyle w:val="aff"/>
                <w:color w:val="000000"/>
                <w:sz w:val="20"/>
                <w:bdr w:val="none" w:sz="0" w:space="0" w:color="auto" w:frame="1"/>
                <w:shd w:val="clear" w:color="auto" w:fill="FFFFFF"/>
              </w:rPr>
              <w:t>Упаковка:</w:t>
            </w:r>
            <w:r w:rsidRPr="00AA36F7">
              <w:rPr>
                <w:color w:val="000000"/>
                <w:sz w:val="20"/>
                <w:shd w:val="clear" w:color="auto" w:fill="FFFFFF"/>
              </w:rPr>
              <w:t xml:space="preserve"> индивидуальная </w:t>
            </w:r>
            <w:r w:rsidRPr="00AA36F7">
              <w:rPr>
                <w:b/>
                <w:color w:val="000000"/>
                <w:sz w:val="20"/>
                <w:shd w:val="clear" w:color="auto" w:fill="FFFFFF"/>
              </w:rPr>
              <w:t>и</w:t>
            </w:r>
            <w:r w:rsidRPr="00AA36F7">
              <w:rPr>
                <w:color w:val="000000"/>
                <w:sz w:val="20"/>
                <w:shd w:val="clear" w:color="auto" w:fill="FFFFFF"/>
              </w:rPr>
              <w:t xml:space="preserve"> стерильная упаковка </w:t>
            </w:r>
            <w:proofErr w:type="spellStart"/>
            <w:r w:rsidRPr="00AA36F7">
              <w:rPr>
                <w:color w:val="000000"/>
                <w:sz w:val="20"/>
                <w:shd w:val="clear" w:color="auto" w:fill="FFFFFF"/>
              </w:rPr>
              <w:t>полибэг</w:t>
            </w:r>
            <w:proofErr w:type="spellEnd"/>
            <w:r w:rsidRPr="00AA36F7">
              <w:rPr>
                <w:color w:val="000000"/>
                <w:sz w:val="20"/>
                <w:shd w:val="clear" w:color="auto" w:fill="FFFFFF"/>
              </w:rPr>
              <w:t>.</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lastRenderedPageBreak/>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7</w:t>
            </w:r>
            <w:r w:rsidRPr="00AA36F7">
              <w:rPr>
                <w:sz w:val="20"/>
              </w:rPr>
              <w:t>0</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7</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Пипетка глазная стерильная одноразовая полимерная</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sz w:val="20"/>
              </w:rPr>
            </w:pPr>
            <w:r w:rsidRPr="00AA36F7">
              <w:rPr>
                <w:sz w:val="20"/>
              </w:rPr>
              <w:t>Пипетка глазная стерильная одноразовая полимерная</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10</w:t>
            </w:r>
            <w:r w:rsidRPr="00AA36F7">
              <w:rPr>
                <w:sz w:val="20"/>
              </w:rPr>
              <w:t>0</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8</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Шпатель деревянный стерильный</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sz w:val="20"/>
              </w:rPr>
            </w:pPr>
            <w:r w:rsidRPr="00AA36F7">
              <w:rPr>
                <w:sz w:val="20"/>
              </w:rPr>
              <w:t>Шпатель деревянный стерильный</w:t>
            </w:r>
          </w:p>
          <w:p w:rsidR="00E3467D" w:rsidRPr="00AA36F7" w:rsidRDefault="00E3467D" w:rsidP="00E3467D">
            <w:pPr>
              <w:ind w:firstLine="0"/>
              <w:rPr>
                <w:sz w:val="20"/>
              </w:rPr>
            </w:pPr>
            <w:r w:rsidRPr="00AA36F7">
              <w:rPr>
                <w:sz w:val="20"/>
              </w:rPr>
              <w:t xml:space="preserve">Длина, мм: не более 150 </w:t>
            </w:r>
          </w:p>
          <w:p w:rsidR="00E3467D" w:rsidRPr="00AA36F7" w:rsidRDefault="00E3467D" w:rsidP="00E3467D">
            <w:pPr>
              <w:ind w:firstLine="0"/>
              <w:rPr>
                <w:sz w:val="20"/>
              </w:rPr>
            </w:pPr>
            <w:r w:rsidRPr="00AA36F7">
              <w:rPr>
                <w:sz w:val="20"/>
              </w:rPr>
              <w:t>Ширина, мм: не более 18</w:t>
            </w:r>
          </w:p>
          <w:p w:rsidR="00E3467D" w:rsidRPr="00AA36F7" w:rsidRDefault="00E3467D" w:rsidP="00E3467D">
            <w:pPr>
              <w:ind w:firstLine="0"/>
              <w:rPr>
                <w:sz w:val="20"/>
              </w:rPr>
            </w:pPr>
            <w:r w:rsidRPr="00AA36F7">
              <w:rPr>
                <w:sz w:val="20"/>
              </w:rPr>
              <w:t>Толщина, мм: не более 1,8</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500</w:t>
            </w:r>
          </w:p>
        </w:tc>
      </w:tr>
      <w:tr w:rsidR="00E3467D" w:rsidRPr="00AA36F7" w:rsidTr="00E3467D">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spacing w:before="300" w:after="300" w:line="200" w:lineRule="atLeast"/>
              <w:ind w:firstLine="0"/>
              <w:rPr>
                <w:sz w:val="20"/>
              </w:rPr>
            </w:pPr>
            <w:r>
              <w:rPr>
                <w:sz w:val="20"/>
              </w:rPr>
              <w:t xml:space="preserve">        </w:t>
            </w:r>
            <w:r w:rsidRPr="00AA36F7">
              <w:rPr>
                <w:sz w:val="20"/>
              </w:rPr>
              <w:t>9</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3467D" w:rsidRPr="00AA36F7" w:rsidRDefault="00E3467D" w:rsidP="00E3467D">
            <w:pPr>
              <w:ind w:firstLine="0"/>
              <w:rPr>
                <w:sz w:val="20"/>
              </w:rPr>
            </w:pPr>
            <w:r w:rsidRPr="00AA36F7">
              <w:rPr>
                <w:sz w:val="20"/>
              </w:rPr>
              <w:t xml:space="preserve">Вата стерильная хирургическая </w:t>
            </w:r>
          </w:p>
        </w:tc>
        <w:tc>
          <w:tcPr>
            <w:tcW w:w="5016" w:type="dxa"/>
            <w:tcBorders>
              <w:top w:val="single" w:sz="6" w:space="0" w:color="000000"/>
              <w:left w:val="single" w:sz="6" w:space="0" w:color="000000"/>
              <w:bottom w:val="single" w:sz="6" w:space="0" w:color="000000"/>
              <w:right w:val="single" w:sz="6" w:space="0" w:color="000000"/>
            </w:tcBorders>
          </w:tcPr>
          <w:p w:rsidR="00E3467D" w:rsidRPr="00AA36F7" w:rsidRDefault="00E3467D" w:rsidP="00E3467D">
            <w:pPr>
              <w:ind w:firstLine="0"/>
              <w:rPr>
                <w:sz w:val="20"/>
              </w:rPr>
            </w:pPr>
            <w:r w:rsidRPr="00AA36F7">
              <w:rPr>
                <w:sz w:val="20"/>
              </w:rPr>
              <w:t>Вата стерильная хирургическая</w:t>
            </w:r>
          </w:p>
          <w:p w:rsidR="00E3467D" w:rsidRPr="00AA36F7" w:rsidRDefault="00E3467D" w:rsidP="00E3467D">
            <w:pPr>
              <w:ind w:firstLine="0"/>
              <w:rPr>
                <w:sz w:val="20"/>
              </w:rPr>
            </w:pPr>
            <w:r w:rsidRPr="00AA36F7">
              <w:rPr>
                <w:sz w:val="20"/>
              </w:rPr>
              <w:t xml:space="preserve"> Вес, г: не менее 250</w:t>
            </w:r>
          </w:p>
          <w:p w:rsidR="00E3467D" w:rsidRPr="00AA36F7" w:rsidRDefault="00E3467D" w:rsidP="00E3467D">
            <w:pPr>
              <w:ind w:firstLine="0"/>
              <w:rPr>
                <w:sz w:val="20"/>
              </w:rPr>
            </w:pPr>
            <w:r w:rsidRPr="00AA36F7">
              <w:rPr>
                <w:sz w:val="20"/>
              </w:rPr>
              <w:t>Состав, %: 100 хлопок</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3467D" w:rsidRPr="00AA36F7" w:rsidRDefault="00E3467D" w:rsidP="00E3467D">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E3467D" w:rsidRPr="00AA36F7" w:rsidRDefault="00E3467D" w:rsidP="00E3467D">
            <w:pPr>
              <w:ind w:firstLine="0"/>
              <w:rPr>
                <w:sz w:val="20"/>
              </w:rPr>
            </w:pPr>
            <w:r>
              <w:rPr>
                <w:sz w:val="20"/>
              </w:rPr>
              <w:t xml:space="preserve">      </w:t>
            </w:r>
            <w:r w:rsidRPr="00AA36F7">
              <w:rPr>
                <w:sz w:val="20"/>
              </w:rPr>
              <w:t>10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CE5EC0">
        <w:rPr>
          <w:sz w:val="22"/>
          <w:szCs w:val="22"/>
          <w:lang w:eastAsia="ar-SA"/>
        </w:rPr>
        <w:t>,</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1554F6">
        <w:rPr>
          <w:b/>
          <w:sz w:val="22"/>
          <w:szCs w:val="22"/>
        </w:rPr>
        <w:t>расходных медицинских материалов</w:t>
      </w:r>
      <w:r w:rsidR="001554F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lastRenderedPageBreak/>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1554F6">
        <w:rPr>
          <w:b/>
          <w:sz w:val="22"/>
          <w:szCs w:val="22"/>
        </w:rPr>
        <w:t>38220</w:t>
      </w:r>
      <w:r w:rsidR="00F14735" w:rsidRPr="00F05DC7">
        <w:rPr>
          <w:sz w:val="22"/>
          <w:szCs w:val="22"/>
        </w:rPr>
        <w:t xml:space="preserve"> </w:t>
      </w:r>
      <w:r w:rsidR="008634D3" w:rsidRPr="00F05DC7">
        <w:rPr>
          <w:sz w:val="22"/>
          <w:szCs w:val="22"/>
        </w:rPr>
        <w:t>(</w:t>
      </w:r>
      <w:r w:rsidR="001554F6">
        <w:rPr>
          <w:b/>
          <w:sz w:val="22"/>
          <w:szCs w:val="22"/>
        </w:rPr>
        <w:t>тридцать восемь тысяч</w:t>
      </w:r>
      <w:r w:rsidR="00F14735">
        <w:rPr>
          <w:b/>
          <w:sz w:val="22"/>
          <w:szCs w:val="22"/>
        </w:rPr>
        <w:t xml:space="preserve"> </w:t>
      </w:r>
      <w:r w:rsidR="001554F6">
        <w:rPr>
          <w:b/>
          <w:sz w:val="22"/>
          <w:szCs w:val="22"/>
        </w:rPr>
        <w:t>двести двадцать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F14735">
        <w:rPr>
          <w:b/>
          <w:sz w:val="22"/>
          <w:szCs w:val="22"/>
        </w:rPr>
        <w:t>ей</w:t>
      </w:r>
      <w:r w:rsidR="000B0B1F" w:rsidRPr="00F05DC7">
        <w:rPr>
          <w:b/>
          <w:sz w:val="22"/>
          <w:szCs w:val="22"/>
        </w:rPr>
        <w:t xml:space="preserve"> </w:t>
      </w:r>
      <w:r w:rsidR="00F14735">
        <w:rPr>
          <w:b/>
          <w:sz w:val="22"/>
          <w:szCs w:val="22"/>
        </w:rPr>
        <w:t>6</w:t>
      </w:r>
      <w:r w:rsidR="001554F6">
        <w:rPr>
          <w:b/>
          <w:sz w:val="22"/>
          <w:szCs w:val="22"/>
        </w:rPr>
        <w:t>8</w:t>
      </w:r>
      <w:r w:rsidR="00F14735">
        <w:rPr>
          <w:b/>
          <w:sz w:val="22"/>
          <w:szCs w:val="22"/>
        </w:rPr>
        <w:t xml:space="preserve">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 xml:space="preserve">с момента заключения </w:t>
      </w:r>
      <w:r w:rsidR="00CE5EC0" w:rsidRPr="00A755C4">
        <w:rPr>
          <w:sz w:val="22"/>
          <w:szCs w:val="22"/>
        </w:rPr>
        <w:t>договора до 3</w:t>
      </w:r>
      <w:r w:rsidR="00F14735" w:rsidRPr="00A755C4">
        <w:rPr>
          <w:sz w:val="22"/>
          <w:szCs w:val="22"/>
        </w:rPr>
        <w:t>0</w:t>
      </w:r>
      <w:r w:rsidR="00CE5EC0" w:rsidRPr="00A755C4">
        <w:rPr>
          <w:sz w:val="22"/>
          <w:szCs w:val="22"/>
        </w:rPr>
        <w:t xml:space="preserve"> </w:t>
      </w:r>
      <w:r w:rsidR="00F14735" w:rsidRPr="00A755C4">
        <w:rPr>
          <w:sz w:val="22"/>
          <w:szCs w:val="22"/>
        </w:rPr>
        <w:t>апрел</w:t>
      </w:r>
      <w:r w:rsidR="00CE5EC0" w:rsidRPr="00A755C4">
        <w:rPr>
          <w:sz w:val="22"/>
          <w:szCs w:val="22"/>
        </w:rPr>
        <w:t>я 2021 г. Поставка</w:t>
      </w:r>
      <w:r w:rsidR="00CE5EC0" w:rsidRPr="00D3219B">
        <w:rPr>
          <w:sz w:val="22"/>
          <w:szCs w:val="22"/>
        </w:rPr>
        <w:t xml:space="preserve"> осуществляется,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lastRenderedPageBreak/>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1554F6">
        <w:rPr>
          <w:b/>
          <w:sz w:val="22"/>
          <w:szCs w:val="22"/>
        </w:rPr>
        <w:t>05</w:t>
      </w:r>
      <w:r w:rsidR="001E432A">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1554F6">
        <w:rPr>
          <w:b/>
          <w:sz w:val="22"/>
          <w:szCs w:val="22"/>
        </w:rPr>
        <w:t>12</w:t>
      </w:r>
      <w:r w:rsidR="00F21B72" w:rsidRPr="00EC3061">
        <w:rPr>
          <w:b/>
          <w:sz w:val="22"/>
          <w:szCs w:val="22"/>
        </w:rPr>
        <w:t>.</w:t>
      </w:r>
      <w:r w:rsidR="00954075">
        <w:rPr>
          <w:b/>
          <w:sz w:val="22"/>
          <w:szCs w:val="22"/>
        </w:rPr>
        <w:t>0</w:t>
      </w:r>
      <w:r w:rsidR="00F14735">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1554F6">
        <w:rPr>
          <w:b/>
          <w:sz w:val="22"/>
          <w:szCs w:val="22"/>
        </w:rPr>
        <w:t>12</w:t>
      </w:r>
      <w:r w:rsidR="00EC3061" w:rsidRPr="00EC3061">
        <w:rPr>
          <w:b/>
          <w:sz w:val="22"/>
          <w:szCs w:val="22"/>
        </w:rPr>
        <w:t>.</w:t>
      </w:r>
      <w:r w:rsidR="00954075">
        <w:rPr>
          <w:b/>
          <w:sz w:val="22"/>
          <w:szCs w:val="22"/>
        </w:rPr>
        <w:t>0</w:t>
      </w:r>
      <w:r w:rsidR="00F14735">
        <w:rPr>
          <w:b/>
          <w:sz w:val="22"/>
          <w:szCs w:val="22"/>
        </w:rPr>
        <w:t>3</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1554F6">
        <w:rPr>
          <w:b/>
          <w:sz w:val="22"/>
          <w:szCs w:val="22"/>
        </w:rPr>
        <w:t>12</w:t>
      </w:r>
      <w:r w:rsidR="00EC3061" w:rsidRPr="00EC3061">
        <w:rPr>
          <w:b/>
          <w:sz w:val="22"/>
          <w:szCs w:val="22"/>
        </w:rPr>
        <w:t>.</w:t>
      </w:r>
      <w:r w:rsidR="00954075">
        <w:rPr>
          <w:b/>
          <w:sz w:val="22"/>
          <w:szCs w:val="22"/>
        </w:rPr>
        <w:t>0</w:t>
      </w:r>
      <w:r w:rsidR="00F14735">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E3467D" w:rsidRDefault="00E3467D" w:rsidP="00136D9C">
      <w:pPr>
        <w:widowControl/>
        <w:spacing w:before="29" w:after="29"/>
        <w:ind w:firstLine="720"/>
        <w:rPr>
          <w:b/>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lastRenderedPageBreak/>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E3467D">
        <w:rPr>
          <w:b/>
          <w:sz w:val="22"/>
          <w:szCs w:val="22"/>
        </w:rPr>
        <w:t>05</w:t>
      </w:r>
      <w:r w:rsidR="003B1BDB" w:rsidRPr="00EC3061">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E3467D">
        <w:rPr>
          <w:b/>
          <w:sz w:val="22"/>
          <w:szCs w:val="22"/>
        </w:rPr>
        <w:t>12</w:t>
      </w:r>
      <w:r w:rsidR="00F21B72" w:rsidRPr="00EC3061">
        <w:rPr>
          <w:b/>
          <w:sz w:val="22"/>
          <w:szCs w:val="22"/>
        </w:rPr>
        <w:t>.</w:t>
      </w:r>
      <w:r w:rsidR="00954075">
        <w:rPr>
          <w:b/>
          <w:sz w:val="22"/>
          <w:szCs w:val="22"/>
        </w:rPr>
        <w:t>0</w:t>
      </w:r>
      <w:r w:rsidR="00F14735">
        <w:rPr>
          <w:b/>
          <w:sz w:val="22"/>
          <w:szCs w:val="22"/>
        </w:rPr>
        <w:t>3</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BA066C">
        <w:rPr>
          <w:sz w:val="22"/>
          <w:szCs w:val="22"/>
        </w:rPr>
        <w:lastRenderedPageBreak/>
        <w:t>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3467D">
        <w:rPr>
          <w:b/>
          <w:sz w:val="22"/>
          <w:szCs w:val="22"/>
        </w:rPr>
        <w:t>расходных медицинских материалов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E3467D">
        <w:rPr>
          <w:b/>
          <w:sz w:val="22"/>
          <w:szCs w:val="22"/>
        </w:rPr>
        <w:t>40</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E3467D">
        <w:rPr>
          <w:b/>
          <w:sz w:val="22"/>
          <w:szCs w:val="22"/>
        </w:rPr>
        <w:t>расходных медицинских материалов</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20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81"/>
        <w:gridCol w:w="2171"/>
        <w:gridCol w:w="4570"/>
        <w:gridCol w:w="1329"/>
        <w:gridCol w:w="813"/>
      </w:tblGrid>
      <w:tr w:rsidR="00A755C4" w:rsidRPr="00AA36F7" w:rsidTr="005F003B">
        <w:trPr>
          <w:trHeight w:val="645"/>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jc w:val="center"/>
              <w:rPr>
                <w:b/>
                <w:sz w:val="20"/>
              </w:rPr>
            </w:pPr>
            <w:r w:rsidRPr="00AA36F7">
              <w:rPr>
                <w:b/>
                <w:sz w:val="20"/>
              </w:rPr>
              <w:t>№ п/п</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A755C4" w:rsidRPr="00AA36F7" w:rsidRDefault="00A755C4" w:rsidP="005F003B">
            <w:pPr>
              <w:spacing w:before="300" w:after="300"/>
              <w:ind w:firstLine="0"/>
              <w:rPr>
                <w:b/>
                <w:sz w:val="20"/>
              </w:rPr>
            </w:pPr>
            <w:r w:rsidRPr="00AA36F7">
              <w:rPr>
                <w:b/>
                <w:sz w:val="20"/>
              </w:rPr>
              <w:t>Наименование товара</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spacing w:before="300" w:after="300" w:line="200" w:lineRule="atLeast"/>
              <w:ind w:firstLine="0"/>
              <w:rPr>
                <w:b/>
                <w:sz w:val="20"/>
              </w:rPr>
            </w:pPr>
            <w:r w:rsidRPr="00AA36F7">
              <w:rPr>
                <w:b/>
                <w:color w:val="000000" w:themeColor="text1"/>
                <w:sz w:val="20"/>
              </w:rPr>
              <w:t>Технические характеристики товара</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A755C4" w:rsidRPr="00AA36F7" w:rsidRDefault="00A755C4" w:rsidP="005F003B">
            <w:pPr>
              <w:spacing w:before="300" w:after="300" w:line="200" w:lineRule="atLeast"/>
              <w:ind w:firstLine="0"/>
              <w:rPr>
                <w:b/>
                <w:sz w:val="20"/>
              </w:rPr>
            </w:pPr>
            <w:r w:rsidRPr="00AA36F7">
              <w:rPr>
                <w:b/>
                <w:sz w:val="20"/>
              </w:rPr>
              <w:t>Ед. изм.</w:t>
            </w:r>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b/>
                <w:sz w:val="20"/>
              </w:rPr>
            </w:pPr>
            <w:r w:rsidRPr="00AA36F7">
              <w:rPr>
                <w:b/>
                <w:sz w:val="20"/>
              </w:rPr>
              <w:t>Кол-во</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jc w:val="center"/>
              <w:rPr>
                <w:sz w:val="20"/>
              </w:rPr>
            </w:pPr>
            <w:r w:rsidRPr="00AA36F7">
              <w:rPr>
                <w:sz w:val="20"/>
              </w:rPr>
              <w:t>1</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 xml:space="preserve">Мешок для ручной вентиляции легких </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color w:val="000000" w:themeColor="text1"/>
                <w:sz w:val="20"/>
              </w:rPr>
            </w:pPr>
            <w:r w:rsidRPr="00AA36F7">
              <w:rPr>
                <w:sz w:val="20"/>
              </w:rPr>
              <w:t xml:space="preserve">Одноразовый мешок дыхательный для взрослых </w:t>
            </w:r>
            <w:r w:rsidRPr="00AA36F7">
              <w:rPr>
                <w:color w:val="000000" w:themeColor="text1"/>
                <w:sz w:val="20"/>
              </w:rPr>
              <w:t>для ручной искусственной вентиляции легких</w:t>
            </w:r>
          </w:p>
          <w:p w:rsidR="00A755C4" w:rsidRPr="00AA36F7" w:rsidRDefault="00A755C4" w:rsidP="005F003B">
            <w:pPr>
              <w:ind w:firstLine="0"/>
              <w:rPr>
                <w:color w:val="000000" w:themeColor="text1"/>
                <w:sz w:val="20"/>
              </w:rPr>
            </w:pPr>
            <w:r w:rsidRPr="00AA36F7">
              <w:rPr>
                <w:color w:val="000000" w:themeColor="text1"/>
                <w:sz w:val="20"/>
              </w:rPr>
              <w:t xml:space="preserve">Тип: АМБУ </w:t>
            </w:r>
          </w:p>
          <w:p w:rsidR="00A755C4" w:rsidRPr="00AA36F7" w:rsidRDefault="00A755C4" w:rsidP="005F003B">
            <w:pPr>
              <w:ind w:firstLine="0"/>
              <w:rPr>
                <w:color w:val="000000" w:themeColor="text1"/>
                <w:sz w:val="20"/>
              </w:rPr>
            </w:pPr>
            <w:r w:rsidRPr="00AA36F7">
              <w:rPr>
                <w:color w:val="000000" w:themeColor="text1"/>
                <w:sz w:val="20"/>
              </w:rPr>
              <w:t xml:space="preserve">Материал: </w:t>
            </w:r>
            <w:r w:rsidRPr="00AA36F7">
              <w:rPr>
                <w:color w:val="000000" w:themeColor="text1"/>
                <w:sz w:val="20"/>
                <w:shd w:val="clear" w:color="auto" w:fill="FFFFFF"/>
              </w:rPr>
              <w:t>Поливинилхлорид</w:t>
            </w:r>
          </w:p>
          <w:p w:rsidR="00A755C4" w:rsidRPr="00AA36F7" w:rsidRDefault="00A755C4" w:rsidP="005F003B">
            <w:pPr>
              <w:ind w:firstLine="0"/>
              <w:rPr>
                <w:color w:val="000000" w:themeColor="text1"/>
                <w:sz w:val="20"/>
              </w:rPr>
            </w:pPr>
            <w:r w:rsidRPr="00AA36F7">
              <w:rPr>
                <w:color w:val="000000" w:themeColor="text1"/>
                <w:sz w:val="20"/>
              </w:rPr>
              <w:t xml:space="preserve">Содержит в наборе: </w:t>
            </w:r>
          </w:p>
          <w:p w:rsidR="00A755C4" w:rsidRPr="00AA36F7" w:rsidRDefault="00A755C4" w:rsidP="005F003B">
            <w:pPr>
              <w:ind w:firstLine="0"/>
              <w:rPr>
                <w:color w:val="000000" w:themeColor="text1"/>
                <w:sz w:val="20"/>
              </w:rPr>
            </w:pPr>
            <w:r w:rsidRPr="00AA36F7">
              <w:rPr>
                <w:color w:val="000000" w:themeColor="text1"/>
                <w:sz w:val="20"/>
              </w:rPr>
              <w:t xml:space="preserve">мешок АМБУ, объемом, мл: не менее 1600, кислородная трубка длиной, м: не менее 2.1, резервный мешок (с клапаном), объемом, мл: не менее 2500 мл, </w:t>
            </w:r>
          </w:p>
          <w:p w:rsidR="00A755C4" w:rsidRPr="00AA36F7" w:rsidRDefault="00A755C4" w:rsidP="005F003B">
            <w:pPr>
              <w:ind w:firstLine="0"/>
              <w:rPr>
                <w:sz w:val="20"/>
              </w:rPr>
            </w:pPr>
            <w:r w:rsidRPr="00AA36F7">
              <w:rPr>
                <w:color w:val="000000" w:themeColor="text1"/>
                <w:sz w:val="20"/>
              </w:rPr>
              <w:t xml:space="preserve">маски, </w:t>
            </w:r>
            <w:proofErr w:type="spellStart"/>
            <w:r w:rsidRPr="00AA36F7">
              <w:rPr>
                <w:color w:val="000000" w:themeColor="text1"/>
                <w:sz w:val="20"/>
              </w:rPr>
              <w:t>шт</w:t>
            </w:r>
            <w:proofErr w:type="spellEnd"/>
            <w:r w:rsidRPr="00AA36F7">
              <w:rPr>
                <w:color w:val="000000" w:themeColor="text1"/>
                <w:sz w:val="20"/>
              </w:rPr>
              <w:t xml:space="preserve">: не менее 5, материал масок: </w:t>
            </w:r>
            <w:r w:rsidRPr="00AA36F7">
              <w:rPr>
                <w:color w:val="000000" w:themeColor="text1"/>
                <w:sz w:val="20"/>
                <w:shd w:val="clear" w:color="auto" w:fill="FFFFFF"/>
              </w:rPr>
              <w:t>Поливинилхлорид</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11</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lastRenderedPageBreak/>
              <w:t xml:space="preserve">       </w:t>
            </w:r>
            <w:r w:rsidRPr="00AA36F7">
              <w:rPr>
                <w:sz w:val="20"/>
              </w:rPr>
              <w:t>2</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Воздуховод с обратным клапаном</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sz w:val="20"/>
              </w:rPr>
            </w:pPr>
            <w:r w:rsidRPr="00AA36F7">
              <w:rPr>
                <w:sz w:val="20"/>
              </w:rPr>
              <w:t>Стерильный.</w:t>
            </w:r>
          </w:p>
          <w:p w:rsidR="00A755C4" w:rsidRPr="00AA36F7" w:rsidRDefault="00A755C4" w:rsidP="005F003B">
            <w:pPr>
              <w:ind w:firstLine="0"/>
              <w:rPr>
                <w:sz w:val="20"/>
              </w:rPr>
            </w:pPr>
            <w:r w:rsidRPr="00AA36F7">
              <w:rPr>
                <w:sz w:val="20"/>
              </w:rPr>
              <w:t>Медицинский воздуховод полимерный представляет из себя пологую трубку, изогнутой формы, длина которой зависит от размера изделия.</w:t>
            </w:r>
          </w:p>
          <w:p w:rsidR="00A755C4" w:rsidRPr="00AA36F7" w:rsidRDefault="00A755C4" w:rsidP="005F003B">
            <w:pPr>
              <w:ind w:firstLine="0"/>
              <w:rPr>
                <w:sz w:val="20"/>
              </w:rPr>
            </w:pPr>
            <w:r w:rsidRPr="00AA36F7">
              <w:rPr>
                <w:sz w:val="20"/>
              </w:rPr>
              <w:t>Наружный конец воздуховода оснащен специальным фланцем с закругленными краями, чтобы избежать возможное нанесение повреждений полости рта при установке, а также для предотвращения попадания воздуховода внутрь.</w:t>
            </w:r>
          </w:p>
          <w:p w:rsidR="00A755C4" w:rsidRPr="00AA36F7" w:rsidRDefault="00A755C4" w:rsidP="005F003B">
            <w:pPr>
              <w:ind w:firstLine="0"/>
              <w:rPr>
                <w:sz w:val="20"/>
              </w:rPr>
            </w:pPr>
            <w:r w:rsidRPr="00AA36F7">
              <w:rPr>
                <w:sz w:val="20"/>
              </w:rPr>
              <w:t>Анатомическая форма медицинского воздуховода полностью исключает возможное западание языка, надежно удерживая его.</w:t>
            </w:r>
          </w:p>
          <w:p w:rsidR="00A755C4" w:rsidRPr="00AA36F7" w:rsidRDefault="00A755C4" w:rsidP="005F003B">
            <w:pPr>
              <w:ind w:firstLine="0"/>
              <w:rPr>
                <w:sz w:val="20"/>
              </w:rPr>
            </w:pPr>
            <w:r w:rsidRPr="00AA36F7">
              <w:rPr>
                <w:sz w:val="20"/>
              </w:rPr>
              <w:t>Характеристики воздуховода полимерного № 2:</w:t>
            </w:r>
          </w:p>
          <w:p w:rsidR="00A755C4" w:rsidRPr="00AA36F7" w:rsidRDefault="00A755C4" w:rsidP="005F003B">
            <w:pPr>
              <w:ind w:firstLine="0"/>
              <w:rPr>
                <w:sz w:val="20"/>
              </w:rPr>
            </w:pPr>
            <w:r w:rsidRPr="00AA36F7">
              <w:rPr>
                <w:sz w:val="20"/>
              </w:rPr>
              <w:t xml:space="preserve">Воздуховод № 2 — длина, мм не </w:t>
            </w:r>
            <w:proofErr w:type="gramStart"/>
            <w:r w:rsidRPr="00AA36F7">
              <w:rPr>
                <w:sz w:val="20"/>
              </w:rPr>
              <w:t>более  45</w:t>
            </w:r>
            <w:proofErr w:type="gramEnd"/>
          </w:p>
          <w:p w:rsidR="00A755C4" w:rsidRPr="00AA36F7" w:rsidRDefault="00A755C4" w:rsidP="005F003B">
            <w:pPr>
              <w:rPr>
                <w:sz w:val="20"/>
              </w:rPr>
            </w:pP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10</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3</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proofErr w:type="spellStart"/>
            <w:r w:rsidRPr="00AA36F7">
              <w:rPr>
                <w:sz w:val="20"/>
              </w:rPr>
              <w:t>Языкодержатель</w:t>
            </w:r>
            <w:proofErr w:type="spellEnd"/>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pStyle w:val="ab"/>
              <w:jc w:val="both"/>
              <w:rPr>
                <w:sz w:val="20"/>
                <w:szCs w:val="20"/>
              </w:rPr>
            </w:pPr>
            <w:r w:rsidRPr="00AA36F7">
              <w:rPr>
                <w:sz w:val="20"/>
                <w:szCs w:val="20"/>
              </w:rPr>
              <w:t xml:space="preserve">многоразовый </w:t>
            </w:r>
          </w:p>
          <w:p w:rsidR="00A755C4" w:rsidRPr="00AA36F7" w:rsidRDefault="00A755C4" w:rsidP="005F003B">
            <w:pPr>
              <w:pStyle w:val="ab"/>
              <w:jc w:val="both"/>
              <w:rPr>
                <w:rStyle w:val="aff"/>
                <w:sz w:val="20"/>
                <w:szCs w:val="20"/>
              </w:rPr>
            </w:pPr>
            <w:r w:rsidRPr="00AA36F7">
              <w:rPr>
                <w:rStyle w:val="aff"/>
                <w:b w:val="0"/>
                <w:sz w:val="20"/>
                <w:szCs w:val="20"/>
              </w:rPr>
              <w:t>для взрослых</w:t>
            </w:r>
            <w:r w:rsidRPr="00AA36F7">
              <w:rPr>
                <w:sz w:val="20"/>
                <w:szCs w:val="20"/>
              </w:rPr>
              <w:t xml:space="preserve"> для вспомогательных действий при проведении вмешательств в ротовой полости.</w:t>
            </w:r>
          </w:p>
          <w:p w:rsidR="00A755C4" w:rsidRPr="00AA36F7" w:rsidRDefault="00A755C4" w:rsidP="005F003B">
            <w:pPr>
              <w:pStyle w:val="ab"/>
              <w:jc w:val="both"/>
              <w:rPr>
                <w:rStyle w:val="aff"/>
                <w:b w:val="0"/>
                <w:sz w:val="20"/>
                <w:szCs w:val="20"/>
              </w:rPr>
            </w:pPr>
            <w:r w:rsidRPr="00AA36F7">
              <w:rPr>
                <w:rStyle w:val="aff"/>
                <w:b w:val="0"/>
                <w:sz w:val="20"/>
                <w:szCs w:val="20"/>
              </w:rPr>
              <w:t>Длина, мм: не менее 170 мм</w:t>
            </w:r>
          </w:p>
          <w:p w:rsidR="00A755C4" w:rsidRPr="00AA36F7" w:rsidRDefault="00A755C4" w:rsidP="005F003B">
            <w:pPr>
              <w:pStyle w:val="ab"/>
              <w:jc w:val="both"/>
              <w:rPr>
                <w:sz w:val="20"/>
                <w:szCs w:val="20"/>
              </w:rPr>
            </w:pPr>
            <w:r w:rsidRPr="00AA36F7">
              <w:rPr>
                <w:rStyle w:val="aff"/>
                <w:b w:val="0"/>
                <w:sz w:val="20"/>
                <w:szCs w:val="20"/>
              </w:rPr>
              <w:t xml:space="preserve">Материал: </w:t>
            </w:r>
            <w:r w:rsidRPr="00AA36F7">
              <w:rPr>
                <w:sz w:val="20"/>
                <w:szCs w:val="20"/>
              </w:rPr>
              <w:t xml:space="preserve">медицинская сталь, </w:t>
            </w:r>
          </w:p>
          <w:p w:rsidR="00A755C4" w:rsidRPr="00AA36F7" w:rsidRDefault="00A755C4" w:rsidP="005F003B">
            <w:pPr>
              <w:pStyle w:val="ab"/>
              <w:jc w:val="both"/>
              <w:rPr>
                <w:sz w:val="20"/>
                <w:szCs w:val="20"/>
              </w:rPr>
            </w:pPr>
            <w:r w:rsidRPr="00AA36F7">
              <w:rPr>
                <w:sz w:val="20"/>
                <w:szCs w:val="20"/>
              </w:rPr>
              <w:t>Устойчив к обработке хлорсодержащими и спиртосодержащими жидкостями и к высокой температуре до 300 С</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8</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4</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Скальпель хирургический</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sz w:val="20"/>
              </w:rPr>
            </w:pPr>
            <w:r w:rsidRPr="00AA36F7">
              <w:rPr>
                <w:sz w:val="20"/>
              </w:rPr>
              <w:t xml:space="preserve">Одноразовый </w:t>
            </w:r>
          </w:p>
          <w:p w:rsidR="00A755C4" w:rsidRPr="00AA36F7" w:rsidRDefault="00A755C4" w:rsidP="005F003B">
            <w:pPr>
              <w:ind w:firstLine="0"/>
              <w:rPr>
                <w:sz w:val="20"/>
              </w:rPr>
            </w:pPr>
            <w:r w:rsidRPr="00AA36F7">
              <w:rPr>
                <w:sz w:val="20"/>
              </w:rPr>
              <w:t xml:space="preserve">для разъединения тканей при всех видах хирургических вмешательств. </w:t>
            </w:r>
          </w:p>
          <w:p w:rsidR="00A755C4" w:rsidRPr="00AA36F7" w:rsidRDefault="00A755C4" w:rsidP="005F003B">
            <w:pPr>
              <w:ind w:firstLine="0"/>
              <w:rPr>
                <w:sz w:val="20"/>
              </w:rPr>
            </w:pPr>
            <w:r w:rsidRPr="00AA36F7">
              <w:rPr>
                <w:sz w:val="20"/>
              </w:rPr>
              <w:t xml:space="preserve">Лезвие для скальпелей изготовлены из высоко углеродной стали, идеально ровная режущая кромка обеспечивает совершенную линию и ровные края разреза. </w:t>
            </w:r>
          </w:p>
          <w:p w:rsidR="00A755C4" w:rsidRPr="00AA36F7" w:rsidRDefault="00A755C4" w:rsidP="005F003B">
            <w:pPr>
              <w:ind w:firstLine="0"/>
              <w:rPr>
                <w:sz w:val="20"/>
              </w:rPr>
            </w:pPr>
            <w:r w:rsidRPr="00AA36F7">
              <w:rPr>
                <w:sz w:val="20"/>
              </w:rPr>
              <w:t xml:space="preserve">Высокая острота заточки лезвия: наличие Технология заточки и полировки режущего края обеспечивает длительное сохранение высоких режущих свойств. </w:t>
            </w:r>
          </w:p>
          <w:p w:rsidR="00A755C4" w:rsidRPr="00AA36F7" w:rsidRDefault="00A755C4" w:rsidP="005F003B">
            <w:pPr>
              <w:ind w:firstLine="0"/>
              <w:rPr>
                <w:sz w:val="20"/>
              </w:rPr>
            </w:pPr>
            <w:r w:rsidRPr="00AA36F7">
              <w:rPr>
                <w:sz w:val="20"/>
              </w:rPr>
              <w:t xml:space="preserve">Форма скальпельных лезвий точно соответствует международным стандартам. Материал ручки: пластик медицинского назначения, ручка имеет эргономичную форму </w:t>
            </w:r>
            <w:r w:rsidRPr="00AA36F7">
              <w:rPr>
                <w:b/>
                <w:sz w:val="20"/>
              </w:rPr>
              <w:t>и</w:t>
            </w:r>
            <w:r w:rsidRPr="00AA36F7">
              <w:rPr>
                <w:sz w:val="20"/>
              </w:rPr>
              <w:t xml:space="preserve"> оснащена линейкой. Каждый скальпель имеет маркировку, в которой содержится информация о номере лезвия. </w:t>
            </w:r>
          </w:p>
          <w:p w:rsidR="00A755C4" w:rsidRPr="00AA36F7" w:rsidRDefault="00A755C4" w:rsidP="005F003B">
            <w:pPr>
              <w:ind w:firstLine="0"/>
              <w:rPr>
                <w:sz w:val="20"/>
              </w:rPr>
            </w:pPr>
            <w:r w:rsidRPr="00AA36F7">
              <w:rPr>
                <w:sz w:val="20"/>
              </w:rPr>
              <w:t xml:space="preserve">Лезвие скальпеля имеет прозрачный жесткий защитный чехол. </w:t>
            </w:r>
          </w:p>
          <w:p w:rsidR="00A755C4" w:rsidRPr="00AA36F7" w:rsidRDefault="00A755C4" w:rsidP="00A755C4">
            <w:pPr>
              <w:ind w:firstLine="0"/>
              <w:rPr>
                <w:sz w:val="20"/>
              </w:rPr>
            </w:pPr>
            <w:r w:rsidRPr="00AA36F7">
              <w:rPr>
                <w:sz w:val="20"/>
              </w:rPr>
              <w:t xml:space="preserve">Индивидуальная блистерная упаковка скальпеля: наличие. </w:t>
            </w:r>
          </w:p>
          <w:p w:rsidR="00A755C4" w:rsidRPr="00AA36F7" w:rsidRDefault="00A755C4" w:rsidP="00A755C4">
            <w:pPr>
              <w:ind w:firstLine="0"/>
              <w:rPr>
                <w:sz w:val="20"/>
              </w:rPr>
            </w:pPr>
            <w:r w:rsidRPr="00AA36F7">
              <w:rPr>
                <w:sz w:val="20"/>
              </w:rPr>
              <w:lastRenderedPageBreak/>
              <w:t xml:space="preserve">Каждая упаковка имеет цветовую кодировку. Стерилизовано радиационным способом. </w:t>
            </w:r>
          </w:p>
          <w:p w:rsidR="00A755C4" w:rsidRPr="00AA36F7" w:rsidRDefault="00A755C4" w:rsidP="00A755C4">
            <w:pPr>
              <w:ind w:firstLine="0"/>
              <w:rPr>
                <w:sz w:val="20"/>
              </w:rPr>
            </w:pPr>
            <w:r w:rsidRPr="00AA36F7">
              <w:rPr>
                <w:sz w:val="20"/>
              </w:rPr>
              <w:t xml:space="preserve">Кол-во в упаковке, шт. не менее 10. </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lastRenderedPageBreak/>
              <w:t xml:space="preserve">        </w:t>
            </w:r>
            <w:proofErr w:type="spellStart"/>
            <w:r w:rsidRPr="00AA36F7">
              <w:rPr>
                <w:sz w:val="20"/>
              </w:rPr>
              <w:t>уп</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10</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5</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Роторасширитель многоразовый</w:t>
            </w:r>
          </w:p>
        </w:tc>
        <w:tc>
          <w:tcPr>
            <w:tcW w:w="5016" w:type="dxa"/>
            <w:tcBorders>
              <w:top w:val="single" w:sz="6" w:space="0" w:color="000000"/>
              <w:left w:val="single" w:sz="6" w:space="0" w:color="000000"/>
              <w:bottom w:val="single" w:sz="6" w:space="0" w:color="000000"/>
              <w:right w:val="single" w:sz="6" w:space="0" w:color="000000"/>
            </w:tcBorders>
          </w:tcPr>
          <w:tbl>
            <w:tblPr>
              <w:tblW w:w="544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045"/>
              <w:gridCol w:w="3399"/>
            </w:tblGrid>
            <w:tr w:rsidR="00A755C4" w:rsidRPr="00AA36F7" w:rsidTr="005F003B">
              <w:trPr>
                <w:tblCellSpacing w:w="15" w:type="dxa"/>
              </w:trPr>
              <w:tc>
                <w:tcPr>
                  <w:tcW w:w="2000" w:type="dxa"/>
                  <w:vAlign w:val="center"/>
                  <w:hideMark/>
                </w:tcPr>
                <w:p w:rsidR="00A755C4" w:rsidRPr="00AA36F7" w:rsidRDefault="00A755C4" w:rsidP="005F003B">
                  <w:pPr>
                    <w:ind w:firstLine="0"/>
                    <w:rPr>
                      <w:sz w:val="20"/>
                    </w:rPr>
                  </w:pPr>
                  <w:r w:rsidRPr="00AA36F7">
                    <w:rPr>
                      <w:sz w:val="20"/>
                    </w:rPr>
                    <w:t xml:space="preserve">Вид инструмента: </w:t>
                  </w:r>
                </w:p>
                <w:p w:rsidR="00A755C4" w:rsidRPr="00AA36F7" w:rsidRDefault="00A755C4" w:rsidP="005F003B">
                  <w:pPr>
                    <w:ind w:firstLine="0"/>
                    <w:rPr>
                      <w:sz w:val="20"/>
                    </w:rPr>
                  </w:pPr>
                  <w:r>
                    <w:rPr>
                      <w:sz w:val="20"/>
                    </w:rPr>
                    <w:t xml:space="preserve">Тип </w:t>
                  </w:r>
                  <w:proofErr w:type="spellStart"/>
                  <w:r>
                    <w:rPr>
                      <w:sz w:val="20"/>
                    </w:rPr>
                    <w:t>использоавания</w:t>
                  </w:r>
                  <w:proofErr w:type="spellEnd"/>
                  <w:r>
                    <w:rPr>
                      <w:sz w:val="20"/>
                    </w:rPr>
                    <w:t>:</w:t>
                  </w:r>
                </w:p>
              </w:tc>
              <w:tc>
                <w:tcPr>
                  <w:tcW w:w="3354" w:type="dxa"/>
                  <w:vAlign w:val="center"/>
                  <w:hideMark/>
                </w:tcPr>
                <w:p w:rsidR="00A755C4" w:rsidRPr="00AA36F7" w:rsidRDefault="00A755C4" w:rsidP="005F003B">
                  <w:pPr>
                    <w:rPr>
                      <w:sz w:val="20"/>
                    </w:rPr>
                  </w:pPr>
                  <w:r w:rsidRPr="00AA36F7">
                    <w:rPr>
                      <w:sz w:val="20"/>
                    </w:rPr>
                    <w:t xml:space="preserve">роторасширитель </w:t>
                  </w:r>
                </w:p>
                <w:p w:rsidR="00A755C4" w:rsidRPr="00AA36F7" w:rsidRDefault="00A755C4" w:rsidP="005F003B">
                  <w:pPr>
                    <w:rPr>
                      <w:sz w:val="20"/>
                    </w:rPr>
                  </w:pPr>
                  <w:r w:rsidRPr="00AA36F7">
                    <w:rPr>
                      <w:sz w:val="20"/>
                    </w:rPr>
                    <w:t xml:space="preserve">многоразовый </w:t>
                  </w:r>
                </w:p>
              </w:tc>
            </w:tr>
            <w:tr w:rsidR="00A755C4" w:rsidRPr="00AA36F7" w:rsidTr="005F003B">
              <w:trPr>
                <w:tblCellSpacing w:w="15" w:type="dxa"/>
              </w:trPr>
              <w:tc>
                <w:tcPr>
                  <w:tcW w:w="2000" w:type="dxa"/>
                  <w:vAlign w:val="center"/>
                  <w:hideMark/>
                </w:tcPr>
                <w:p w:rsidR="00A755C4" w:rsidRPr="00AA36F7" w:rsidRDefault="00A755C4" w:rsidP="005F003B">
                  <w:pPr>
                    <w:ind w:firstLine="0"/>
                    <w:rPr>
                      <w:sz w:val="20"/>
                    </w:rPr>
                  </w:pPr>
                  <w:r w:rsidRPr="00AA36F7">
                    <w:rPr>
                      <w:sz w:val="20"/>
                    </w:rPr>
                    <w:t xml:space="preserve">Форма: </w:t>
                  </w:r>
                </w:p>
              </w:tc>
              <w:tc>
                <w:tcPr>
                  <w:tcW w:w="3354" w:type="dxa"/>
                  <w:vAlign w:val="center"/>
                  <w:hideMark/>
                </w:tcPr>
                <w:p w:rsidR="00A755C4" w:rsidRPr="00AA36F7" w:rsidRDefault="00A755C4" w:rsidP="005F003B">
                  <w:pPr>
                    <w:rPr>
                      <w:sz w:val="20"/>
                    </w:rPr>
                  </w:pPr>
                  <w:proofErr w:type="spellStart"/>
                  <w:r w:rsidRPr="00AA36F7">
                    <w:rPr>
                      <w:sz w:val="20"/>
                    </w:rPr>
                    <w:t>штыковидная</w:t>
                  </w:r>
                  <w:proofErr w:type="spellEnd"/>
                  <w:r w:rsidRPr="00AA36F7">
                    <w:rPr>
                      <w:sz w:val="20"/>
                    </w:rPr>
                    <w:t xml:space="preserve"> </w:t>
                  </w:r>
                </w:p>
              </w:tc>
            </w:tr>
            <w:tr w:rsidR="00A755C4" w:rsidRPr="00AA36F7" w:rsidTr="005F003B">
              <w:trPr>
                <w:tblCellSpacing w:w="15" w:type="dxa"/>
              </w:trPr>
              <w:tc>
                <w:tcPr>
                  <w:tcW w:w="2000" w:type="dxa"/>
                  <w:vAlign w:val="center"/>
                  <w:hideMark/>
                </w:tcPr>
                <w:p w:rsidR="00A755C4" w:rsidRPr="00AA36F7" w:rsidRDefault="00A755C4" w:rsidP="005F003B">
                  <w:pPr>
                    <w:ind w:firstLine="0"/>
                    <w:rPr>
                      <w:sz w:val="20"/>
                    </w:rPr>
                  </w:pPr>
                  <w:r w:rsidRPr="00AA36F7">
                    <w:rPr>
                      <w:sz w:val="20"/>
                    </w:rPr>
                    <w:t xml:space="preserve">Длина, мм: </w:t>
                  </w:r>
                </w:p>
              </w:tc>
              <w:tc>
                <w:tcPr>
                  <w:tcW w:w="3354" w:type="dxa"/>
                  <w:vAlign w:val="center"/>
                  <w:hideMark/>
                </w:tcPr>
                <w:p w:rsidR="00A755C4" w:rsidRPr="00AA36F7" w:rsidRDefault="00A755C4" w:rsidP="005F003B">
                  <w:pPr>
                    <w:rPr>
                      <w:sz w:val="20"/>
                    </w:rPr>
                  </w:pPr>
                  <w:r w:rsidRPr="00AA36F7">
                    <w:rPr>
                      <w:sz w:val="20"/>
                    </w:rPr>
                    <w:t>не менее 190</w:t>
                  </w:r>
                </w:p>
              </w:tc>
            </w:tr>
            <w:tr w:rsidR="00A755C4" w:rsidRPr="00AA36F7" w:rsidTr="005F003B">
              <w:trPr>
                <w:tblCellSpacing w:w="15" w:type="dxa"/>
              </w:trPr>
              <w:tc>
                <w:tcPr>
                  <w:tcW w:w="2000" w:type="dxa"/>
                  <w:vAlign w:val="center"/>
                  <w:hideMark/>
                </w:tcPr>
                <w:p w:rsidR="00A755C4" w:rsidRPr="00AA36F7" w:rsidRDefault="00A755C4" w:rsidP="005F003B">
                  <w:pPr>
                    <w:ind w:firstLine="0"/>
                    <w:rPr>
                      <w:sz w:val="20"/>
                    </w:rPr>
                  </w:pPr>
                  <w:r w:rsidRPr="00AA36F7">
                    <w:rPr>
                      <w:sz w:val="20"/>
                    </w:rPr>
                    <w:t xml:space="preserve">Материалы: </w:t>
                  </w:r>
                </w:p>
              </w:tc>
              <w:tc>
                <w:tcPr>
                  <w:tcW w:w="3354" w:type="dxa"/>
                  <w:vAlign w:val="center"/>
                  <w:hideMark/>
                </w:tcPr>
                <w:p w:rsidR="00A755C4" w:rsidRPr="00AA36F7" w:rsidRDefault="00A755C4" w:rsidP="005F003B">
                  <w:pPr>
                    <w:rPr>
                      <w:sz w:val="20"/>
                    </w:rPr>
                  </w:pPr>
                  <w:r w:rsidRPr="00AA36F7">
                    <w:rPr>
                      <w:sz w:val="20"/>
                    </w:rPr>
                    <w:t xml:space="preserve">медицинская сталь </w:t>
                  </w:r>
                </w:p>
              </w:tc>
            </w:tr>
          </w:tbl>
          <w:p w:rsidR="00A755C4" w:rsidRPr="00AA36F7" w:rsidRDefault="00A755C4" w:rsidP="005F003B">
            <w:pPr>
              <w:rPr>
                <w:sz w:val="20"/>
              </w:rPr>
            </w:pP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4</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6</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Пинцет (зажимный)</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rStyle w:val="aff"/>
                <w:b w:val="0"/>
                <w:color w:val="000000"/>
                <w:sz w:val="20"/>
                <w:bdr w:val="none" w:sz="0" w:space="0" w:color="auto" w:frame="1"/>
                <w:shd w:val="clear" w:color="auto" w:fill="FFFFFF"/>
              </w:rPr>
            </w:pPr>
            <w:r w:rsidRPr="00AA36F7">
              <w:rPr>
                <w:rStyle w:val="aff"/>
                <w:b w:val="0"/>
                <w:color w:val="000000"/>
                <w:sz w:val="20"/>
                <w:bdr w:val="none" w:sz="0" w:space="0" w:color="auto" w:frame="1"/>
                <w:shd w:val="clear" w:color="auto" w:fill="FFFFFF"/>
              </w:rPr>
              <w:t>одноразовый</w:t>
            </w:r>
            <w:r w:rsidRPr="00AA36F7">
              <w:rPr>
                <w:b/>
                <w:color w:val="000000"/>
                <w:sz w:val="20"/>
                <w:shd w:val="clear" w:color="auto" w:fill="FFFFFF"/>
              </w:rPr>
              <w:t> </w:t>
            </w:r>
            <w:r w:rsidRPr="00AA36F7">
              <w:rPr>
                <w:rStyle w:val="aff"/>
                <w:b w:val="0"/>
                <w:color w:val="000000"/>
                <w:sz w:val="20"/>
                <w:bdr w:val="none" w:sz="0" w:space="0" w:color="auto" w:frame="1"/>
                <w:shd w:val="clear" w:color="auto" w:fill="FFFFFF"/>
              </w:rPr>
              <w:t xml:space="preserve"> </w:t>
            </w:r>
          </w:p>
          <w:p w:rsidR="00A755C4" w:rsidRPr="00AA36F7" w:rsidRDefault="00A755C4" w:rsidP="005F003B">
            <w:pPr>
              <w:ind w:firstLine="0"/>
              <w:rPr>
                <w:rStyle w:val="aff"/>
                <w:color w:val="000000"/>
                <w:sz w:val="20"/>
                <w:bdr w:val="none" w:sz="0" w:space="0" w:color="auto" w:frame="1"/>
                <w:shd w:val="clear" w:color="auto" w:fill="FFFFFF"/>
              </w:rPr>
            </w:pPr>
            <w:r w:rsidRPr="00AA36F7">
              <w:rPr>
                <w:rStyle w:val="aff"/>
                <w:b w:val="0"/>
                <w:color w:val="000000"/>
                <w:sz w:val="20"/>
                <w:bdr w:val="none" w:sz="0" w:space="0" w:color="auto" w:frame="1"/>
                <w:shd w:val="clear" w:color="auto" w:fill="FFFFFF"/>
              </w:rPr>
              <w:t>пластиковый</w:t>
            </w:r>
          </w:p>
          <w:p w:rsidR="00A755C4" w:rsidRPr="00AA36F7" w:rsidRDefault="00A755C4" w:rsidP="005F003B">
            <w:pPr>
              <w:ind w:firstLine="0"/>
              <w:rPr>
                <w:color w:val="000000"/>
                <w:sz w:val="20"/>
              </w:rPr>
            </w:pPr>
            <w:r w:rsidRPr="00AA36F7">
              <w:rPr>
                <w:color w:val="000000"/>
                <w:sz w:val="20"/>
                <w:shd w:val="clear" w:color="auto" w:fill="FFFFFF"/>
              </w:rPr>
              <w:t>Материал: медицинский нетоксичный полистирол. </w:t>
            </w:r>
          </w:p>
          <w:p w:rsidR="00A755C4" w:rsidRPr="00AA36F7" w:rsidRDefault="00A755C4" w:rsidP="005F003B">
            <w:pPr>
              <w:ind w:firstLine="0"/>
              <w:rPr>
                <w:color w:val="000000"/>
                <w:sz w:val="20"/>
                <w:shd w:val="clear" w:color="auto" w:fill="FFFFFF"/>
              </w:rPr>
            </w:pPr>
            <w:r w:rsidRPr="00AA36F7">
              <w:rPr>
                <w:rStyle w:val="aff"/>
                <w:color w:val="000000"/>
                <w:sz w:val="20"/>
                <w:bdr w:val="none" w:sz="0" w:space="0" w:color="auto" w:frame="1"/>
                <w:shd w:val="clear" w:color="auto" w:fill="FFFFFF"/>
              </w:rPr>
              <w:t>Стерилизация:</w:t>
            </w:r>
            <w:r w:rsidRPr="00AA36F7">
              <w:rPr>
                <w:color w:val="000000"/>
                <w:sz w:val="20"/>
                <w:shd w:val="clear" w:color="auto" w:fill="FFFFFF"/>
              </w:rPr>
              <w:t> оксидом этилена.</w:t>
            </w:r>
            <w:hyperlink r:id="rId14" w:history="1">
              <w:r>
                <w:rPr>
                  <w:color w:val="0088CC"/>
                  <w:sz w:val="20"/>
                  <w:shd w:val="clear" w:color="auto" w:fill="FFFFFF"/>
                </w:rPr>
                <w:pict>
                  <v:shape id="_x0000_i1026" type="#_x0000_t75" alt="pincet_150mm" href="https://medams.ru/thumb/2/ekcKXeZlcM4EFuFze_OQ1w/r/d/pincet__150mm.jpg" style="width:24pt;height:24pt" o:button="t"/>
                </w:pict>
              </w:r>
            </w:hyperlink>
            <w:r w:rsidRPr="00AA36F7">
              <w:rPr>
                <w:color w:val="000000"/>
                <w:sz w:val="20"/>
              </w:rPr>
              <w:br/>
            </w:r>
            <w:r w:rsidRPr="00AA36F7">
              <w:rPr>
                <w:color w:val="000000"/>
                <w:sz w:val="20"/>
                <w:shd w:val="clear" w:color="auto" w:fill="FFFFFF"/>
              </w:rPr>
              <w:t xml:space="preserve">Специальная конструкция пинцета позволяет предотвратить перекос рабочих частей </w:t>
            </w:r>
            <w:r w:rsidRPr="00AA36F7">
              <w:rPr>
                <w:b/>
                <w:color w:val="000000"/>
                <w:sz w:val="20"/>
                <w:shd w:val="clear" w:color="auto" w:fill="FFFFFF"/>
              </w:rPr>
              <w:t>и</w:t>
            </w:r>
            <w:r w:rsidRPr="00AA36F7">
              <w:rPr>
                <w:color w:val="000000"/>
                <w:sz w:val="20"/>
                <w:shd w:val="clear" w:color="auto" w:fill="FFFFFF"/>
              </w:rPr>
              <w:t xml:space="preserve"> обеспечивая надежное удержание предметов без усилий.</w:t>
            </w:r>
            <w:r w:rsidRPr="00AA36F7">
              <w:rPr>
                <w:color w:val="000000"/>
                <w:sz w:val="20"/>
              </w:rPr>
              <w:br/>
            </w:r>
            <w:r w:rsidRPr="00AA36F7">
              <w:rPr>
                <w:color w:val="000000"/>
                <w:sz w:val="20"/>
                <w:shd w:val="clear" w:color="auto" w:fill="FFFFFF"/>
              </w:rPr>
              <w:t>Длина пинцета, мм: не менее 150</w:t>
            </w:r>
          </w:p>
          <w:p w:rsidR="00A755C4" w:rsidRPr="00AA36F7" w:rsidRDefault="00A755C4" w:rsidP="005F003B">
            <w:pPr>
              <w:ind w:firstLine="0"/>
              <w:rPr>
                <w:sz w:val="20"/>
              </w:rPr>
            </w:pPr>
            <w:r w:rsidRPr="00AA36F7">
              <w:rPr>
                <w:color w:val="000000"/>
                <w:sz w:val="20"/>
                <w:shd w:val="clear" w:color="auto" w:fill="FFFFFF"/>
              </w:rPr>
              <w:t xml:space="preserve">Масса пинцета, г: не более 5, </w:t>
            </w:r>
            <w:r w:rsidRPr="00AA36F7">
              <w:rPr>
                <w:color w:val="000000"/>
                <w:sz w:val="20"/>
              </w:rPr>
              <w:br/>
            </w:r>
            <w:r w:rsidRPr="00AA36F7">
              <w:rPr>
                <w:color w:val="000000"/>
                <w:sz w:val="20"/>
                <w:shd w:val="clear" w:color="auto" w:fill="FFFFFF"/>
              </w:rPr>
              <w:t xml:space="preserve">Не вступает в реакцию с агрессивными средами </w:t>
            </w:r>
            <w:r w:rsidRPr="00AA36F7">
              <w:rPr>
                <w:b/>
                <w:color w:val="000000"/>
                <w:sz w:val="20"/>
                <w:shd w:val="clear" w:color="auto" w:fill="FFFFFF"/>
              </w:rPr>
              <w:t>и</w:t>
            </w:r>
            <w:r w:rsidRPr="00AA36F7">
              <w:rPr>
                <w:color w:val="000000"/>
                <w:sz w:val="20"/>
                <w:shd w:val="clear" w:color="auto" w:fill="FFFFFF"/>
              </w:rPr>
              <w:t xml:space="preserve"> дезинфицирующими средствами.</w:t>
            </w:r>
            <w:r w:rsidRPr="00AA36F7">
              <w:rPr>
                <w:color w:val="000000"/>
                <w:sz w:val="20"/>
              </w:rPr>
              <w:br/>
            </w:r>
            <w:r w:rsidRPr="00AA36F7">
              <w:rPr>
                <w:rStyle w:val="aff"/>
                <w:color w:val="000000"/>
                <w:sz w:val="20"/>
                <w:bdr w:val="none" w:sz="0" w:space="0" w:color="auto" w:frame="1"/>
                <w:shd w:val="clear" w:color="auto" w:fill="FFFFFF"/>
              </w:rPr>
              <w:t>Упаковка:</w:t>
            </w:r>
            <w:r w:rsidRPr="00AA36F7">
              <w:rPr>
                <w:color w:val="000000"/>
                <w:sz w:val="20"/>
                <w:shd w:val="clear" w:color="auto" w:fill="FFFFFF"/>
              </w:rPr>
              <w:t xml:space="preserve"> индивидуальная </w:t>
            </w:r>
            <w:r w:rsidRPr="00AA36F7">
              <w:rPr>
                <w:b/>
                <w:color w:val="000000"/>
                <w:sz w:val="20"/>
                <w:shd w:val="clear" w:color="auto" w:fill="FFFFFF"/>
              </w:rPr>
              <w:t>и</w:t>
            </w:r>
            <w:r w:rsidRPr="00AA36F7">
              <w:rPr>
                <w:color w:val="000000"/>
                <w:sz w:val="20"/>
                <w:shd w:val="clear" w:color="auto" w:fill="FFFFFF"/>
              </w:rPr>
              <w:t xml:space="preserve"> стерильная упаковка </w:t>
            </w:r>
            <w:proofErr w:type="spellStart"/>
            <w:r w:rsidRPr="00AA36F7">
              <w:rPr>
                <w:color w:val="000000"/>
                <w:sz w:val="20"/>
                <w:shd w:val="clear" w:color="auto" w:fill="FFFFFF"/>
              </w:rPr>
              <w:t>полибэг</w:t>
            </w:r>
            <w:proofErr w:type="spellEnd"/>
            <w:r w:rsidRPr="00AA36F7">
              <w:rPr>
                <w:color w:val="000000"/>
                <w:sz w:val="20"/>
                <w:shd w:val="clear" w:color="auto" w:fill="FFFFFF"/>
              </w:rPr>
              <w:t>.</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7</w:t>
            </w:r>
            <w:r w:rsidRPr="00AA36F7">
              <w:rPr>
                <w:sz w:val="20"/>
              </w:rPr>
              <w:t>0</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7</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Пипетка глазная стерильная одноразовая полимерная</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sz w:val="20"/>
              </w:rPr>
            </w:pPr>
            <w:r w:rsidRPr="00AA36F7">
              <w:rPr>
                <w:sz w:val="20"/>
              </w:rPr>
              <w:t>Пипетка глазная стерильная одноразовая полимерная</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10</w:t>
            </w:r>
            <w:r w:rsidRPr="00AA36F7">
              <w:rPr>
                <w:sz w:val="20"/>
              </w:rPr>
              <w:t>0</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8</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Шпатель деревянный стерильный</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sz w:val="20"/>
              </w:rPr>
            </w:pPr>
            <w:r w:rsidRPr="00AA36F7">
              <w:rPr>
                <w:sz w:val="20"/>
              </w:rPr>
              <w:t>Шпатель деревянный стерильный</w:t>
            </w:r>
          </w:p>
          <w:p w:rsidR="00A755C4" w:rsidRPr="00AA36F7" w:rsidRDefault="00A755C4" w:rsidP="005F003B">
            <w:pPr>
              <w:ind w:firstLine="0"/>
              <w:rPr>
                <w:sz w:val="20"/>
              </w:rPr>
            </w:pPr>
            <w:r w:rsidRPr="00AA36F7">
              <w:rPr>
                <w:sz w:val="20"/>
              </w:rPr>
              <w:t xml:space="preserve">Длина, мм: не более 150 </w:t>
            </w:r>
          </w:p>
          <w:p w:rsidR="00A755C4" w:rsidRPr="00AA36F7" w:rsidRDefault="00A755C4" w:rsidP="005F003B">
            <w:pPr>
              <w:ind w:firstLine="0"/>
              <w:rPr>
                <w:sz w:val="20"/>
              </w:rPr>
            </w:pPr>
            <w:r w:rsidRPr="00AA36F7">
              <w:rPr>
                <w:sz w:val="20"/>
              </w:rPr>
              <w:t>Ширина, мм: не более 18</w:t>
            </w:r>
          </w:p>
          <w:p w:rsidR="00A755C4" w:rsidRPr="00AA36F7" w:rsidRDefault="00A755C4" w:rsidP="005F003B">
            <w:pPr>
              <w:ind w:firstLine="0"/>
              <w:rPr>
                <w:sz w:val="20"/>
              </w:rPr>
            </w:pPr>
            <w:r w:rsidRPr="00AA36F7">
              <w:rPr>
                <w:sz w:val="20"/>
              </w:rPr>
              <w:t>Толщина, мм: не более 1,8</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500</w:t>
            </w:r>
          </w:p>
        </w:tc>
      </w:tr>
      <w:tr w:rsidR="00A755C4" w:rsidRPr="00AA36F7" w:rsidTr="005F003B">
        <w:trPr>
          <w:trHeight w:val="359"/>
          <w:jc w:val="center"/>
        </w:trPr>
        <w:tc>
          <w:tcPr>
            <w:tcW w:w="964"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spacing w:before="300" w:after="300" w:line="200" w:lineRule="atLeast"/>
              <w:ind w:firstLine="0"/>
              <w:rPr>
                <w:sz w:val="20"/>
              </w:rPr>
            </w:pPr>
            <w:r>
              <w:rPr>
                <w:sz w:val="20"/>
              </w:rPr>
              <w:t xml:space="preserve">        </w:t>
            </w:r>
            <w:r w:rsidRPr="00AA36F7">
              <w:rPr>
                <w:sz w:val="20"/>
              </w:rPr>
              <w:t>9</w:t>
            </w:r>
          </w:p>
        </w:tc>
        <w:tc>
          <w:tcPr>
            <w:tcW w:w="235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A755C4" w:rsidRPr="00AA36F7" w:rsidRDefault="00A755C4" w:rsidP="005F003B">
            <w:pPr>
              <w:ind w:firstLine="0"/>
              <w:rPr>
                <w:sz w:val="20"/>
              </w:rPr>
            </w:pPr>
            <w:r w:rsidRPr="00AA36F7">
              <w:rPr>
                <w:sz w:val="20"/>
              </w:rPr>
              <w:t xml:space="preserve">Вата стерильная хирургическая </w:t>
            </w:r>
          </w:p>
        </w:tc>
        <w:tc>
          <w:tcPr>
            <w:tcW w:w="5016" w:type="dxa"/>
            <w:tcBorders>
              <w:top w:val="single" w:sz="6" w:space="0" w:color="000000"/>
              <w:left w:val="single" w:sz="6" w:space="0" w:color="000000"/>
              <w:bottom w:val="single" w:sz="6" w:space="0" w:color="000000"/>
              <w:right w:val="single" w:sz="6" w:space="0" w:color="000000"/>
            </w:tcBorders>
          </w:tcPr>
          <w:p w:rsidR="00A755C4" w:rsidRPr="00AA36F7" w:rsidRDefault="00A755C4" w:rsidP="005F003B">
            <w:pPr>
              <w:ind w:firstLine="0"/>
              <w:rPr>
                <w:sz w:val="20"/>
              </w:rPr>
            </w:pPr>
            <w:r w:rsidRPr="00AA36F7">
              <w:rPr>
                <w:sz w:val="20"/>
              </w:rPr>
              <w:t>Вата стерильная хирургическая</w:t>
            </w:r>
          </w:p>
          <w:p w:rsidR="00A755C4" w:rsidRPr="00AA36F7" w:rsidRDefault="00A755C4" w:rsidP="005F003B">
            <w:pPr>
              <w:ind w:firstLine="0"/>
              <w:rPr>
                <w:sz w:val="20"/>
              </w:rPr>
            </w:pPr>
            <w:r w:rsidRPr="00AA36F7">
              <w:rPr>
                <w:sz w:val="20"/>
              </w:rPr>
              <w:t xml:space="preserve"> Вес, г: не менее 250</w:t>
            </w:r>
          </w:p>
          <w:p w:rsidR="00A755C4" w:rsidRPr="00AA36F7" w:rsidRDefault="00A755C4" w:rsidP="005F003B">
            <w:pPr>
              <w:ind w:firstLine="0"/>
              <w:rPr>
                <w:sz w:val="20"/>
              </w:rPr>
            </w:pPr>
            <w:r w:rsidRPr="00AA36F7">
              <w:rPr>
                <w:sz w:val="20"/>
              </w:rPr>
              <w:t>Состав, %: 100 хлопок</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A755C4" w:rsidRPr="00AA36F7" w:rsidRDefault="00A755C4" w:rsidP="005F003B">
            <w:pPr>
              <w:ind w:firstLine="0"/>
              <w:rPr>
                <w:sz w:val="20"/>
              </w:rPr>
            </w:pPr>
            <w:r>
              <w:rPr>
                <w:sz w:val="20"/>
              </w:rPr>
              <w:t xml:space="preserve">          </w:t>
            </w:r>
            <w:proofErr w:type="spellStart"/>
            <w:r w:rsidRPr="00AA36F7">
              <w:rPr>
                <w:sz w:val="20"/>
              </w:rPr>
              <w:t>шт</w:t>
            </w:r>
            <w:proofErr w:type="spellEnd"/>
          </w:p>
        </w:tc>
        <w:tc>
          <w:tcPr>
            <w:tcW w:w="888" w:type="dxa"/>
            <w:tcBorders>
              <w:top w:val="single" w:sz="6" w:space="0" w:color="000000"/>
              <w:left w:val="single" w:sz="6" w:space="0" w:color="000000"/>
              <w:bottom w:val="single" w:sz="6" w:space="0" w:color="000000"/>
              <w:right w:val="single" w:sz="6" w:space="0" w:color="000000"/>
            </w:tcBorders>
            <w:vAlign w:val="center"/>
          </w:tcPr>
          <w:p w:rsidR="00A755C4" w:rsidRPr="00AA36F7" w:rsidRDefault="00A755C4" w:rsidP="005F003B">
            <w:pPr>
              <w:ind w:firstLine="0"/>
              <w:rPr>
                <w:sz w:val="20"/>
              </w:rPr>
            </w:pPr>
            <w:r>
              <w:rPr>
                <w:sz w:val="20"/>
              </w:rPr>
              <w:t xml:space="preserve">      </w:t>
            </w:r>
            <w:r w:rsidRPr="00AA36F7">
              <w:rPr>
                <w:sz w:val="20"/>
              </w:rPr>
              <w:t>10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30</w:t>
      </w:r>
      <w:r w:rsidR="00CE5EC0" w:rsidRPr="00D3219B">
        <w:rPr>
          <w:sz w:val="22"/>
          <w:szCs w:val="22"/>
        </w:rPr>
        <w:t xml:space="preserve"> </w:t>
      </w:r>
      <w:r w:rsidR="00F14735">
        <w:rPr>
          <w:sz w:val="22"/>
          <w:szCs w:val="22"/>
        </w:rPr>
        <w:t>апрел</w:t>
      </w:r>
      <w:r w:rsidR="00CE5EC0" w:rsidRPr="00D3219B">
        <w:rPr>
          <w:sz w:val="22"/>
          <w:szCs w:val="22"/>
        </w:rPr>
        <w:t>я 2021 г. Поставка осуществляется, в рабочие дни с 08:00 до 16:00 по Московскому времени</w:t>
      </w:r>
      <w:r w:rsidR="00E3467D">
        <w:rPr>
          <w:sz w:val="22"/>
          <w:szCs w:val="22"/>
        </w:rPr>
        <w:t>.</w:t>
      </w:r>
      <w:r w:rsidR="00CE5EC0" w:rsidRPr="00D3219B">
        <w:rPr>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E3467D">
        <w:rPr>
          <w:b/>
          <w:sz w:val="22"/>
          <w:szCs w:val="22"/>
        </w:rPr>
        <w:t>расходных медицинских материалов</w:t>
      </w:r>
      <w:r w:rsidR="00E3467D"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w:t>
      </w:r>
      <w:r w:rsidRPr="00541778">
        <w:rPr>
          <w:rFonts w:ascii="Times New Roman" w:hAnsi="Times New Roman"/>
          <w:sz w:val="22"/>
          <w:szCs w:val="22"/>
        </w:rPr>
        <w:lastRenderedPageBreak/>
        <w:t>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A755C4" w:rsidRPr="008C6F9A" w:rsidRDefault="00997336" w:rsidP="00A755C4">
      <w:pPr>
        <w:pStyle w:val="af5"/>
        <w:spacing w:line="360" w:lineRule="exact"/>
        <w:jc w:val="both"/>
        <w:rPr>
          <w:sz w:val="24"/>
          <w:szCs w:val="24"/>
        </w:rPr>
      </w:pPr>
      <w:r w:rsidRPr="0045481A">
        <w:rPr>
          <w:szCs w:val="24"/>
        </w:rPr>
        <w:tab/>
      </w:r>
      <w:r w:rsidR="00A755C4" w:rsidRPr="0045481A">
        <w:rPr>
          <w:szCs w:val="24"/>
        </w:rPr>
        <w:tab/>
      </w:r>
      <w:r w:rsidR="00A755C4">
        <w:rPr>
          <w:sz w:val="24"/>
          <w:szCs w:val="24"/>
        </w:rPr>
        <w:t>Частное учреждение здравоохранения "Больница "РЖД-Медицина" имени К.Э. Циолковского города Калуга"</w:t>
      </w:r>
      <w:r w:rsidR="00A755C4" w:rsidRPr="00DE0826">
        <w:rPr>
          <w:sz w:val="24"/>
          <w:szCs w:val="24"/>
        </w:rPr>
        <w:t>, именуемое далее «Покупатель», в лице</w:t>
      </w:r>
      <w:r w:rsidR="00A755C4">
        <w:rPr>
          <w:sz w:val="24"/>
          <w:szCs w:val="24"/>
        </w:rPr>
        <w:t xml:space="preserve"> исполняющего обязанности главного врача Саркисяна Михаила </w:t>
      </w:r>
      <w:proofErr w:type="spellStart"/>
      <w:r w:rsidR="00A755C4">
        <w:rPr>
          <w:sz w:val="24"/>
          <w:szCs w:val="24"/>
        </w:rPr>
        <w:t>Кареновича</w:t>
      </w:r>
      <w:proofErr w:type="spellEnd"/>
      <w:r w:rsidR="00A755C4" w:rsidRPr="00DE0826">
        <w:rPr>
          <w:sz w:val="24"/>
          <w:szCs w:val="24"/>
        </w:rPr>
        <w:t>, действующего на основании</w:t>
      </w:r>
      <w:r w:rsidR="00A755C4">
        <w:rPr>
          <w:sz w:val="24"/>
          <w:szCs w:val="24"/>
        </w:rPr>
        <w:t xml:space="preserve"> приказа № ЦДЗК-11/18 от 22.09.2020</w:t>
      </w:r>
      <w:r w:rsidR="00A755C4"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755C4" w:rsidRPr="00DE0826" w:rsidRDefault="00A755C4" w:rsidP="00A755C4">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A755C4" w:rsidRPr="00DE0826" w:rsidRDefault="00A755C4" w:rsidP="00A755C4">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A755C4" w:rsidRPr="009C2289" w:rsidRDefault="00A755C4" w:rsidP="00A755C4">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A755C4" w:rsidRDefault="00A755C4" w:rsidP="00A755C4">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A755C4" w:rsidRPr="009C2289" w:rsidRDefault="00A755C4" w:rsidP="00A755C4">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A755C4" w:rsidRPr="00DE0826" w:rsidRDefault="00A755C4" w:rsidP="00A755C4">
      <w:pPr>
        <w:pStyle w:val="Standard"/>
        <w:spacing w:line="360" w:lineRule="exact"/>
        <w:jc w:val="center"/>
        <w:rPr>
          <w:b/>
        </w:rPr>
      </w:pPr>
      <w:r w:rsidRPr="00DE0826">
        <w:rPr>
          <w:b/>
        </w:rPr>
        <w:t>2. Стоимость и порядок оплаты</w:t>
      </w:r>
    </w:p>
    <w:p w:rsidR="00A755C4" w:rsidRPr="00DE0826" w:rsidRDefault="00A755C4" w:rsidP="00A755C4">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A755C4" w:rsidRPr="004703E9" w:rsidRDefault="00A755C4" w:rsidP="00A755C4">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A755C4" w:rsidRDefault="00A755C4" w:rsidP="00A755C4">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55C4" w:rsidRPr="00FD41AB" w:rsidRDefault="00A755C4" w:rsidP="00A755C4">
      <w:pPr>
        <w:spacing w:line="360" w:lineRule="exact"/>
        <w:ind w:firstLine="720"/>
        <w:jc w:val="center"/>
        <w:rPr>
          <w:szCs w:val="24"/>
        </w:rPr>
      </w:pPr>
      <w:r w:rsidRPr="00DE0826">
        <w:rPr>
          <w:b/>
          <w:szCs w:val="24"/>
        </w:rPr>
        <w:t>3.  Права и обязанности Сторон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755C4" w:rsidRPr="00FD41AB" w:rsidRDefault="00A755C4" w:rsidP="00A755C4">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755C4" w:rsidRPr="00DE0826" w:rsidRDefault="00A755C4" w:rsidP="00A755C4">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755C4" w:rsidRPr="00DE0826" w:rsidRDefault="00A755C4" w:rsidP="00A755C4">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755C4" w:rsidRPr="004703E9" w:rsidRDefault="00A755C4" w:rsidP="00A755C4">
      <w:pPr>
        <w:pStyle w:val="Standard"/>
        <w:shd w:val="clear" w:color="auto" w:fill="FFFFFF"/>
        <w:spacing w:line="360" w:lineRule="exact"/>
        <w:ind w:firstLine="709"/>
        <w:jc w:val="both"/>
      </w:pPr>
      <w:r w:rsidRPr="004703E9">
        <w:t xml:space="preserve">товарную накладную формы (ТОРГ-12); </w:t>
      </w:r>
    </w:p>
    <w:p w:rsidR="00A755C4" w:rsidRPr="004703E9" w:rsidRDefault="00A755C4" w:rsidP="00A755C4">
      <w:pPr>
        <w:pStyle w:val="Standard"/>
        <w:shd w:val="clear" w:color="auto" w:fill="FFFFFF"/>
        <w:spacing w:line="360" w:lineRule="exact"/>
        <w:ind w:firstLine="709"/>
        <w:jc w:val="both"/>
      </w:pPr>
      <w:r w:rsidRPr="004703E9">
        <w:t>счет – фактуру.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755C4" w:rsidRPr="00DE0826" w:rsidRDefault="00A755C4" w:rsidP="00A755C4">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755C4" w:rsidRPr="00DE0826" w:rsidRDefault="00A755C4" w:rsidP="00A755C4">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755C4" w:rsidRPr="00DE0826" w:rsidRDefault="00A755C4" w:rsidP="00A755C4">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755C4" w:rsidRPr="00DE0826" w:rsidRDefault="00A755C4" w:rsidP="00A755C4">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755C4" w:rsidRPr="00DE0826" w:rsidRDefault="00A755C4" w:rsidP="00A755C4">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номер Договора;</w:t>
      </w:r>
    </w:p>
    <w:p w:rsidR="00A755C4" w:rsidRPr="004703E9" w:rsidRDefault="00A755C4" w:rsidP="00A755C4">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наименование Товара;</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упаковочный лист;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дату отгрузки;</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количество мест;</w:t>
      </w:r>
    </w:p>
    <w:p w:rsidR="00A755C4" w:rsidRPr="00DE0826" w:rsidRDefault="00A755C4" w:rsidP="00A755C4">
      <w:pPr>
        <w:pStyle w:val="Standard"/>
        <w:shd w:val="clear" w:color="auto" w:fill="FFFFFF"/>
        <w:spacing w:line="360" w:lineRule="exact"/>
        <w:ind w:firstLine="720"/>
        <w:jc w:val="both"/>
        <w:rPr>
          <w:spacing w:val="5"/>
        </w:rPr>
      </w:pPr>
      <w:r w:rsidRPr="00DE0826">
        <w:rPr>
          <w:spacing w:val="5"/>
        </w:rPr>
        <w:t>вес нетто и вес брутто.</w:t>
      </w:r>
    </w:p>
    <w:p w:rsidR="00A755C4" w:rsidRPr="00DE0826" w:rsidRDefault="00A755C4" w:rsidP="00A755C4">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55C4" w:rsidRPr="00DE0826" w:rsidRDefault="00A755C4" w:rsidP="00A755C4">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755C4" w:rsidRPr="00DE0826" w:rsidRDefault="00A755C4" w:rsidP="00A755C4">
      <w:pPr>
        <w:pStyle w:val="af5"/>
        <w:spacing w:line="360" w:lineRule="exact"/>
        <w:jc w:val="both"/>
        <w:rPr>
          <w:sz w:val="24"/>
          <w:szCs w:val="24"/>
        </w:rPr>
      </w:pPr>
      <w:r w:rsidRPr="00DE0826">
        <w:rPr>
          <w:sz w:val="24"/>
          <w:szCs w:val="24"/>
        </w:rPr>
        <w:tab/>
        <w:t>5.1. Поставщик гарантирует, что:</w:t>
      </w:r>
    </w:p>
    <w:p w:rsidR="00A755C4" w:rsidRPr="00DE0826" w:rsidRDefault="00A755C4" w:rsidP="00A755C4">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755C4" w:rsidRPr="00DE0826" w:rsidRDefault="00A755C4" w:rsidP="00A755C4">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55C4" w:rsidRPr="00DE0826" w:rsidRDefault="00A755C4" w:rsidP="00A755C4">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755C4" w:rsidRPr="00DE0826" w:rsidRDefault="00A755C4" w:rsidP="00A755C4">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755C4" w:rsidRPr="00DE0826" w:rsidRDefault="00A755C4" w:rsidP="00A755C4">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55C4" w:rsidRPr="0045481A" w:rsidRDefault="00A755C4" w:rsidP="00A755C4">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A755C4" w:rsidRPr="0045481A" w:rsidRDefault="00A755C4" w:rsidP="00A755C4">
      <w:pPr>
        <w:autoSpaceDE w:val="0"/>
        <w:autoSpaceDN w:val="0"/>
        <w:adjustRightInd w:val="0"/>
        <w:spacing w:line="360" w:lineRule="exact"/>
        <w:ind w:firstLine="709"/>
        <w:rPr>
          <w:b/>
          <w:i/>
          <w:szCs w:val="24"/>
        </w:rPr>
      </w:pPr>
      <w:r w:rsidRPr="0045481A">
        <w:rPr>
          <w:b/>
          <w:i/>
          <w:szCs w:val="24"/>
        </w:rPr>
        <w:t>или</w:t>
      </w:r>
    </w:p>
    <w:p w:rsidR="00A755C4" w:rsidRPr="0045481A" w:rsidRDefault="00A755C4" w:rsidP="00A755C4">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A755C4" w:rsidRPr="0045481A" w:rsidRDefault="00A755C4" w:rsidP="00A755C4">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A755C4" w:rsidRPr="0045481A" w:rsidRDefault="00A755C4" w:rsidP="00A755C4">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A755C4" w:rsidRPr="0045481A" w:rsidRDefault="00A755C4" w:rsidP="00A755C4">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A755C4" w:rsidRPr="0045481A" w:rsidRDefault="00A755C4" w:rsidP="00A755C4">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A755C4" w:rsidRPr="0045481A" w:rsidRDefault="00A755C4" w:rsidP="00A755C4">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A755C4" w:rsidRPr="0045481A" w:rsidRDefault="00A755C4" w:rsidP="00A755C4">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A755C4" w:rsidRPr="0045481A" w:rsidRDefault="00A755C4" w:rsidP="00A755C4">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A755C4" w:rsidRPr="0045481A" w:rsidRDefault="00A755C4" w:rsidP="00A755C4">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A755C4" w:rsidRPr="0045481A" w:rsidRDefault="00A755C4" w:rsidP="00A755C4">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A755C4" w:rsidRPr="0045481A" w:rsidRDefault="00A755C4" w:rsidP="00A755C4">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A755C4" w:rsidRPr="0045481A" w:rsidRDefault="00A755C4" w:rsidP="00A755C4">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A755C4" w:rsidRDefault="00A755C4" w:rsidP="00A755C4">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A755C4" w:rsidRPr="0045481A" w:rsidRDefault="00A755C4" w:rsidP="00A755C4">
      <w:pPr>
        <w:widowControl/>
        <w:spacing w:before="0"/>
        <w:ind w:firstLine="567"/>
        <w:contextualSpacing/>
        <w:rPr>
          <w:color w:val="000000"/>
          <w:sz w:val="22"/>
          <w:szCs w:val="22"/>
        </w:rPr>
      </w:pPr>
    </w:p>
    <w:p w:rsidR="00A755C4" w:rsidRPr="00546C4E" w:rsidRDefault="00A755C4" w:rsidP="00A755C4">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A755C4" w:rsidRPr="00DE0826" w:rsidRDefault="00A755C4" w:rsidP="00A755C4">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755C4" w:rsidRPr="00DE0826" w:rsidRDefault="00A755C4" w:rsidP="00A755C4">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55C4" w:rsidRPr="00DE0826" w:rsidRDefault="00A755C4" w:rsidP="00A755C4">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755C4" w:rsidRPr="00DE0826" w:rsidRDefault="00A755C4" w:rsidP="00A755C4">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755C4" w:rsidRDefault="00A755C4" w:rsidP="00A755C4">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55C4" w:rsidRPr="00D45B47" w:rsidRDefault="00A755C4" w:rsidP="00A755C4">
      <w:pPr>
        <w:spacing w:line="360" w:lineRule="exact"/>
        <w:ind w:firstLine="709"/>
        <w:jc w:val="center"/>
        <w:rPr>
          <w:szCs w:val="24"/>
        </w:rPr>
      </w:pPr>
      <w:r w:rsidRPr="00DE0826">
        <w:rPr>
          <w:b/>
          <w:szCs w:val="24"/>
        </w:rPr>
        <w:t>7.Переход права собственности</w:t>
      </w:r>
    </w:p>
    <w:p w:rsidR="00A755C4" w:rsidRPr="00D45B47" w:rsidRDefault="00A755C4" w:rsidP="00A755C4">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755C4" w:rsidRPr="00DE0826" w:rsidRDefault="00A755C4" w:rsidP="00A755C4">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55C4" w:rsidRPr="00DE0826" w:rsidRDefault="00A755C4" w:rsidP="00A755C4">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755C4" w:rsidRPr="00DE0826" w:rsidRDefault="00A755C4" w:rsidP="00A755C4">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55C4" w:rsidRPr="00DE0826" w:rsidRDefault="00A755C4" w:rsidP="00A755C4">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55C4" w:rsidRPr="00DE0826" w:rsidRDefault="00A755C4" w:rsidP="00A755C4">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755C4" w:rsidRPr="00DE0826" w:rsidRDefault="00A755C4" w:rsidP="00A755C4">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755C4" w:rsidRPr="00DE0826" w:rsidRDefault="00A755C4" w:rsidP="00A755C4">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755C4" w:rsidRPr="00DE0826" w:rsidRDefault="00A755C4" w:rsidP="00A755C4">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755C4" w:rsidRPr="00DE0826" w:rsidRDefault="00A755C4" w:rsidP="00A755C4">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55C4" w:rsidRPr="00DE0826" w:rsidRDefault="00A755C4" w:rsidP="00A755C4">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55C4" w:rsidRPr="00DE0826" w:rsidRDefault="00A755C4" w:rsidP="00A755C4">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55C4" w:rsidRPr="00DE0826" w:rsidRDefault="00A755C4" w:rsidP="00A755C4">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55C4" w:rsidRPr="00DE0826" w:rsidRDefault="00A755C4" w:rsidP="00A755C4">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55C4" w:rsidRPr="00DE0826" w:rsidRDefault="00A755C4" w:rsidP="00A755C4">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755C4" w:rsidRDefault="00A755C4" w:rsidP="00A755C4">
      <w:pPr>
        <w:pStyle w:val="ConsNormal"/>
        <w:spacing w:line="360" w:lineRule="exact"/>
        <w:ind w:firstLine="0"/>
        <w:jc w:val="both"/>
        <w:rPr>
          <w:rFonts w:ascii="Times New Roman" w:hAnsi="Times New Roman"/>
          <w:b/>
          <w:sz w:val="24"/>
          <w:szCs w:val="24"/>
        </w:rPr>
      </w:pP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755C4" w:rsidRPr="00DE0826" w:rsidRDefault="00A755C4" w:rsidP="00A755C4">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755C4" w:rsidRPr="00DE0826" w:rsidRDefault="00A755C4" w:rsidP="00A755C4">
      <w:pPr>
        <w:pStyle w:val="Standard"/>
        <w:spacing w:line="360" w:lineRule="exact"/>
        <w:jc w:val="center"/>
        <w:rPr>
          <w:b/>
        </w:rPr>
      </w:pPr>
      <w:r w:rsidRPr="00DE0826">
        <w:rPr>
          <w:b/>
        </w:rPr>
        <w:t>12. Антикоррупционная оговорка</w:t>
      </w:r>
    </w:p>
    <w:p w:rsidR="00A755C4" w:rsidRPr="00DE0826" w:rsidRDefault="00A755C4" w:rsidP="00A755C4">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755C4" w:rsidRPr="00DE0826" w:rsidRDefault="00A755C4" w:rsidP="00A755C4">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55C4" w:rsidRPr="00546C4E" w:rsidRDefault="00A755C4" w:rsidP="00A755C4">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A755C4" w:rsidRPr="00546C4E" w:rsidRDefault="00A755C4" w:rsidP="00A755C4">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A755C4" w:rsidRPr="00546C4E" w:rsidRDefault="00A755C4" w:rsidP="00A755C4">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A755C4" w:rsidRPr="00DE0826" w:rsidRDefault="00A755C4" w:rsidP="00A755C4">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A755C4" w:rsidRPr="00DE0826" w:rsidRDefault="00A755C4" w:rsidP="00A755C4">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55C4" w:rsidRPr="00DE0826" w:rsidRDefault="00A755C4" w:rsidP="00A755C4">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755C4" w:rsidRPr="00DE0826" w:rsidRDefault="00A755C4" w:rsidP="00A755C4">
      <w:pPr>
        <w:pStyle w:val="Standard"/>
        <w:spacing w:line="360" w:lineRule="exact"/>
        <w:jc w:val="center"/>
        <w:rPr>
          <w:b/>
        </w:rPr>
      </w:pPr>
      <w:r w:rsidRPr="00DE0826">
        <w:rPr>
          <w:b/>
        </w:rPr>
        <w:t>13. Срок действия Договора</w:t>
      </w:r>
    </w:p>
    <w:p w:rsidR="00A755C4" w:rsidRPr="00D45B47" w:rsidRDefault="00A755C4" w:rsidP="00A755C4">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t>__________________ (конкретная дата), а в части расчетов до _______________ (конкретная дата).</w:t>
      </w:r>
    </w:p>
    <w:p w:rsidR="00A755C4" w:rsidRPr="00DE0826" w:rsidRDefault="00A755C4" w:rsidP="00A755C4">
      <w:pPr>
        <w:pStyle w:val="a4"/>
        <w:tabs>
          <w:tab w:val="left" w:pos="-6804"/>
        </w:tabs>
        <w:spacing w:line="360" w:lineRule="exact"/>
        <w:ind w:firstLine="709"/>
        <w:rPr>
          <w:b/>
        </w:rPr>
      </w:pPr>
      <w:r w:rsidRPr="00DE0826">
        <w:rPr>
          <w:b/>
        </w:rPr>
        <w:t>14. Налоговая оговорка</w:t>
      </w:r>
    </w:p>
    <w:p w:rsidR="00A755C4" w:rsidRPr="00DE0826" w:rsidRDefault="00A755C4" w:rsidP="00A755C4">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A755C4" w:rsidRPr="00DE0826" w:rsidRDefault="00A755C4" w:rsidP="00A755C4">
      <w:pPr>
        <w:spacing w:line="360" w:lineRule="exact"/>
        <w:ind w:firstLine="709"/>
        <w:rPr>
          <w:szCs w:val="24"/>
        </w:rPr>
      </w:pPr>
      <w:r w:rsidRPr="00DE0826">
        <w:rPr>
          <w:szCs w:val="24"/>
        </w:rPr>
        <w:t>зарегистрирован в ЕГРЮЛ надлежащим образом;</w:t>
      </w:r>
    </w:p>
    <w:p w:rsidR="00A755C4" w:rsidRPr="00DE0826" w:rsidRDefault="00A755C4" w:rsidP="00A755C4">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55C4" w:rsidRPr="00DE0826" w:rsidRDefault="00A755C4" w:rsidP="00A755C4">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55C4" w:rsidRPr="00DE0826" w:rsidRDefault="00A755C4" w:rsidP="00A755C4">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55C4" w:rsidRPr="00DE0826" w:rsidRDefault="00A755C4" w:rsidP="00A755C4">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55C4" w:rsidRPr="00DE0826" w:rsidRDefault="00A755C4" w:rsidP="00A755C4">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5C4" w:rsidRPr="00DE0826" w:rsidRDefault="00A755C4" w:rsidP="00A755C4">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55C4" w:rsidRPr="00DE0826" w:rsidRDefault="00A755C4" w:rsidP="00A755C4">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755C4" w:rsidRPr="00DE0826" w:rsidRDefault="00A755C4" w:rsidP="00A755C4">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A755C4" w:rsidRPr="00C03908" w:rsidRDefault="00A755C4" w:rsidP="00A755C4">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A755C4" w:rsidRPr="00DE0826" w:rsidRDefault="00A755C4" w:rsidP="00A755C4">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A755C4" w:rsidRPr="00DE0826" w:rsidRDefault="00A755C4" w:rsidP="00A755C4">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A755C4" w:rsidRPr="00DE0826" w:rsidRDefault="00A755C4" w:rsidP="00A755C4">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755C4" w:rsidRPr="00DE0826" w:rsidRDefault="00A755C4" w:rsidP="00A755C4">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755C4" w:rsidRPr="00DE0826" w:rsidRDefault="00A755C4" w:rsidP="00A755C4">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755C4" w:rsidRPr="00DE0826" w:rsidRDefault="00A755C4" w:rsidP="00A755C4">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55C4" w:rsidRPr="00DE0826" w:rsidRDefault="00A755C4" w:rsidP="00A755C4">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755C4" w:rsidRPr="00DE0826" w:rsidRDefault="00A755C4" w:rsidP="00A755C4">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A755C4" w:rsidRPr="00A7269A" w:rsidRDefault="00A755C4" w:rsidP="00A755C4">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A755C4" w:rsidRPr="00DE0826" w:rsidRDefault="00A755C4" w:rsidP="00A755C4">
      <w:pPr>
        <w:pStyle w:val="Textbody"/>
        <w:spacing w:after="0" w:line="360" w:lineRule="exact"/>
        <w:jc w:val="center"/>
        <w:rPr>
          <w:b/>
        </w:rPr>
      </w:pPr>
      <w:r w:rsidRPr="00DE0826">
        <w:rPr>
          <w:b/>
        </w:rPr>
        <w:t>16. Адреса и платёжные реквизиты Сторон</w:t>
      </w:r>
    </w:p>
    <w:p w:rsidR="00A755C4" w:rsidRPr="00DE0826" w:rsidRDefault="00A755C4" w:rsidP="00A755C4">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755C4" w:rsidRPr="00DE0826" w:rsidTr="005F003B">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A755C4" w:rsidRPr="00DE0826" w:rsidRDefault="00A755C4" w:rsidP="005F003B">
            <w:pPr>
              <w:spacing w:line="360" w:lineRule="exact"/>
              <w:rPr>
                <w:szCs w:val="24"/>
              </w:rPr>
            </w:pPr>
          </w:p>
        </w:tc>
      </w:tr>
      <w:tr w:rsidR="00A755C4" w:rsidRPr="00DE0826" w:rsidTr="005F003B">
        <w:trPr>
          <w:trHeight w:val="1427"/>
        </w:trPr>
        <w:tc>
          <w:tcPr>
            <w:tcW w:w="5495"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ConsNormal"/>
              <w:spacing w:line="360" w:lineRule="exact"/>
              <w:ind w:firstLine="0"/>
              <w:jc w:val="both"/>
              <w:rPr>
                <w:rFonts w:ascii="Times New Roman" w:hAnsi="Times New Roman"/>
                <w:sz w:val="24"/>
                <w:szCs w:val="24"/>
              </w:rPr>
            </w:pPr>
          </w:p>
          <w:p w:rsidR="00A755C4" w:rsidRPr="00DE0826" w:rsidRDefault="00A755C4" w:rsidP="005F003B">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A755C4" w:rsidRPr="00DE0826" w:rsidRDefault="00A755C4" w:rsidP="005F003B">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A755C4" w:rsidRPr="00DE0826" w:rsidRDefault="00A755C4" w:rsidP="005F003B">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A755C4" w:rsidRPr="00DE0826" w:rsidRDefault="00A755C4" w:rsidP="005F003B">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rPr>
          <w:b/>
          <w:bCs/>
        </w:rPr>
      </w:pPr>
    </w:p>
    <w:p w:rsidR="00A755C4" w:rsidRPr="00DE0826" w:rsidRDefault="00A755C4" w:rsidP="00A755C4">
      <w:pPr>
        <w:pStyle w:val="Textbody"/>
        <w:spacing w:after="0" w:line="360" w:lineRule="exact"/>
        <w:jc w:val="right"/>
        <w:sectPr w:rsidR="00A755C4" w:rsidRPr="00DE0826" w:rsidSect="00A96417">
          <w:pgSz w:w="11906" w:h="16838"/>
          <w:pgMar w:top="1134" w:right="850" w:bottom="1134" w:left="1701" w:header="708" w:footer="708" w:gutter="0"/>
          <w:cols w:space="708"/>
          <w:docGrid w:linePitch="360"/>
        </w:sectPr>
      </w:pPr>
    </w:p>
    <w:p w:rsidR="00A755C4" w:rsidRPr="00DE0826" w:rsidRDefault="00A755C4" w:rsidP="00A755C4">
      <w:pPr>
        <w:pStyle w:val="Textbody"/>
        <w:spacing w:after="0" w:line="360" w:lineRule="exact"/>
        <w:jc w:val="right"/>
      </w:pPr>
      <w:r w:rsidRPr="00DE0826">
        <w:lastRenderedPageBreak/>
        <w:t>Приложение №1</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right"/>
        <w:rPr>
          <w:rFonts w:eastAsia="Times New Roman"/>
        </w:rPr>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Спецификация  </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both"/>
      </w:pPr>
    </w:p>
    <w:p w:rsidR="00A755C4" w:rsidRPr="00DE0826" w:rsidRDefault="00A755C4" w:rsidP="00A755C4">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55C4" w:rsidRPr="00DE0826" w:rsidTr="005F003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Наименование Товара /Производитель</w:t>
            </w:r>
          </w:p>
          <w:p w:rsidR="00A755C4" w:rsidRPr="00DE0826" w:rsidRDefault="00A755C4" w:rsidP="005F003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63" w:right="-177"/>
              <w:jc w:val="center"/>
            </w:pPr>
          </w:p>
          <w:p w:rsidR="00A755C4" w:rsidRPr="00DE0826" w:rsidRDefault="00A755C4" w:rsidP="005F003B">
            <w:pPr>
              <w:pStyle w:val="Standard"/>
              <w:snapToGrid w:val="0"/>
              <w:spacing w:line="360" w:lineRule="exact"/>
              <w:jc w:val="center"/>
            </w:pPr>
            <w:proofErr w:type="gramStart"/>
            <w:r w:rsidRPr="00DE0826">
              <w:t>НДС,%</w:t>
            </w:r>
            <w:proofErr w:type="gramEnd"/>
            <w:r w:rsidRPr="00DE0826">
              <w:t>.</w:t>
            </w:r>
          </w:p>
          <w:p w:rsidR="00A755C4" w:rsidRPr="00DE0826" w:rsidRDefault="00A755C4" w:rsidP="005F003B">
            <w:pPr>
              <w:pStyle w:val="Standard"/>
              <w:snapToGrid w:val="0"/>
              <w:spacing w:line="360" w:lineRule="exact"/>
              <w:jc w:val="center"/>
            </w:pPr>
            <w:r w:rsidRPr="00DE0826">
              <w:t>/НДС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Цена за ед. с НДС/НДС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Сумма НДС/НДС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r w:rsidRPr="00DE0826">
              <w:t>, руб.</w:t>
            </w:r>
          </w:p>
          <w:p w:rsidR="00A755C4" w:rsidRPr="00DE0826" w:rsidRDefault="00A755C4" w:rsidP="005F003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Стоимость вкл. НДС/НДС не облагает</w:t>
            </w:r>
          </w:p>
          <w:p w:rsidR="00A755C4" w:rsidRPr="00DE0826" w:rsidRDefault="00A755C4" w:rsidP="005F003B">
            <w:pPr>
              <w:pStyle w:val="Standard"/>
              <w:snapToGrid w:val="0"/>
              <w:spacing w:line="360" w:lineRule="exact"/>
              <w:jc w:val="center"/>
            </w:pPr>
            <w:proofErr w:type="spellStart"/>
            <w:r w:rsidRPr="00DE0826">
              <w:t>ся</w:t>
            </w:r>
            <w:proofErr w:type="spellEnd"/>
            <w:r w:rsidRPr="00DE0826">
              <w:t>, руб.</w:t>
            </w: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r>
      <w:tr w:rsidR="00A755C4" w:rsidRPr="00DE0826" w:rsidTr="005F00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r>
      <w:tr w:rsidR="00A755C4" w:rsidRPr="00DE0826" w:rsidTr="005F003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both"/>
            </w:pPr>
          </w:p>
        </w:tc>
      </w:tr>
    </w:tbl>
    <w:p w:rsidR="00A755C4" w:rsidRPr="00DE0826" w:rsidRDefault="00A755C4" w:rsidP="00A755C4">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A755C4" w:rsidRPr="00DE0826" w:rsidRDefault="00A755C4" w:rsidP="00A755C4">
      <w:pPr>
        <w:pStyle w:val="Standard"/>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tabs>
          <w:tab w:val="left" w:pos="1040"/>
          <w:tab w:val="left" w:pos="1440"/>
          <w:tab w:val="left" w:pos="8000"/>
        </w:tabs>
        <w:spacing w:line="360" w:lineRule="exact"/>
        <w:jc w:val="both"/>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5361E3"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A755C4" w:rsidRPr="00DE0826" w:rsidRDefault="00A755C4" w:rsidP="00A755C4">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r w:rsidRPr="00DE0826">
        <w:t xml:space="preserve">График поставки  </w:t>
      </w:r>
    </w:p>
    <w:p w:rsidR="00A755C4" w:rsidRPr="00DE0826" w:rsidRDefault="00A755C4" w:rsidP="00A755C4">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A755C4" w:rsidRPr="00DE0826" w:rsidRDefault="00A755C4" w:rsidP="00A755C4">
      <w:pPr>
        <w:pStyle w:val="Standard"/>
        <w:tabs>
          <w:tab w:val="left" w:pos="1040"/>
          <w:tab w:val="left" w:pos="1440"/>
          <w:tab w:val="left" w:pos="8000"/>
        </w:tabs>
        <w:spacing w:line="360" w:lineRule="exact"/>
        <w:jc w:val="center"/>
      </w:pPr>
    </w:p>
    <w:p w:rsidR="00A755C4" w:rsidRPr="00DE0826" w:rsidRDefault="00A755C4" w:rsidP="00A755C4">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755C4" w:rsidRPr="00DE0826" w:rsidTr="005F003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63" w:right="-177"/>
              <w:jc w:val="center"/>
            </w:pPr>
          </w:p>
          <w:p w:rsidR="00A755C4" w:rsidRPr="00DE0826" w:rsidRDefault="00A755C4" w:rsidP="005F003B">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A755C4" w:rsidRPr="00DE0826" w:rsidRDefault="00A755C4" w:rsidP="005F003B">
            <w:pPr>
              <w:pStyle w:val="Standard"/>
              <w:snapToGrid w:val="0"/>
              <w:spacing w:line="360" w:lineRule="exact"/>
              <w:jc w:val="center"/>
            </w:pPr>
          </w:p>
          <w:p w:rsidR="00A755C4" w:rsidRPr="00DE0826" w:rsidRDefault="00A755C4" w:rsidP="005F003B">
            <w:pPr>
              <w:pStyle w:val="Standard"/>
              <w:snapToGrid w:val="0"/>
              <w:spacing w:line="360" w:lineRule="exact"/>
              <w:jc w:val="center"/>
            </w:pPr>
          </w:p>
          <w:p w:rsidR="00A755C4" w:rsidRPr="00DE0826" w:rsidRDefault="00A755C4" w:rsidP="005F003B">
            <w:pPr>
              <w:pStyle w:val="Standard"/>
              <w:snapToGrid w:val="0"/>
              <w:spacing w:line="360" w:lineRule="exact"/>
              <w:jc w:val="center"/>
            </w:pPr>
            <w:r w:rsidRPr="00DE0826">
              <w:t>Время</w:t>
            </w:r>
          </w:p>
          <w:p w:rsidR="00A755C4" w:rsidRPr="00DE0826" w:rsidRDefault="00A755C4" w:rsidP="005F003B">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Стоимость вкл. НДС, руб./ НДС не облагается</w:t>
            </w: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pacing w:line="360" w:lineRule="exact"/>
              <w:ind w:firstLine="709"/>
              <w:jc w:val="both"/>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r w:rsidR="00A755C4" w:rsidRPr="00DE0826" w:rsidTr="005F003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right"/>
            </w:pPr>
          </w:p>
        </w:tc>
        <w:tc>
          <w:tcPr>
            <w:tcW w:w="1134" w:type="dxa"/>
            <w:tcBorders>
              <w:left w:val="single" w:sz="4" w:space="0" w:color="000000"/>
              <w:bottom w:val="single" w:sz="4" w:space="0" w:color="000000"/>
            </w:tcBorders>
          </w:tcPr>
          <w:p w:rsidR="00A755C4" w:rsidRPr="00DE0826" w:rsidRDefault="00A755C4" w:rsidP="005F003B">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55C4" w:rsidRPr="00DE0826" w:rsidRDefault="00A755C4" w:rsidP="005F003B">
            <w:pPr>
              <w:pStyle w:val="Standard"/>
              <w:snapToGrid w:val="0"/>
              <w:spacing w:line="360" w:lineRule="exact"/>
              <w:jc w:val="center"/>
            </w:pPr>
          </w:p>
        </w:tc>
      </w:tr>
    </w:tbl>
    <w:p w:rsidR="00A755C4" w:rsidRPr="00DE0826" w:rsidRDefault="00A755C4" w:rsidP="00A755C4">
      <w:pPr>
        <w:pStyle w:val="TableContents"/>
        <w:spacing w:line="360" w:lineRule="exact"/>
      </w:pPr>
    </w:p>
    <w:p w:rsidR="00A755C4" w:rsidRPr="00DE0826" w:rsidRDefault="00A755C4" w:rsidP="00A755C4">
      <w:pPr>
        <w:pStyle w:val="Standard"/>
        <w:spacing w:line="360" w:lineRule="exact"/>
      </w:pPr>
      <w:r w:rsidRPr="00DE0826">
        <w:t xml:space="preserve">ИТОГО: _____________ </w:t>
      </w:r>
      <w:r w:rsidRPr="00DE0826">
        <w:rPr>
          <w:bCs/>
        </w:rPr>
        <w:t>(______________) рублей ______ копеек,</w:t>
      </w:r>
    </w:p>
    <w:p w:rsidR="00A755C4" w:rsidRPr="00DE0826" w:rsidRDefault="00A755C4" w:rsidP="00A755C4">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A755C4" w:rsidRPr="00DE0826" w:rsidRDefault="00A755C4" w:rsidP="00A755C4">
      <w:pPr>
        <w:pStyle w:val="Standard"/>
        <w:spacing w:line="360" w:lineRule="exact"/>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tabs>
          <w:tab w:val="left" w:pos="1040"/>
          <w:tab w:val="left" w:pos="1440"/>
          <w:tab w:val="left" w:pos="8000"/>
        </w:tabs>
        <w:spacing w:line="360" w:lineRule="exact"/>
        <w:jc w:val="center"/>
        <w:rPr>
          <w:rFonts w:eastAsia="Times New Roman"/>
        </w:rPr>
      </w:pPr>
    </w:p>
    <w:p w:rsidR="00A755C4" w:rsidRPr="00DE0826" w:rsidRDefault="00A755C4" w:rsidP="00A755C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A755C4" w:rsidRPr="00DE0826" w:rsidRDefault="00A755C4" w:rsidP="00A755C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u w:val="single"/>
        </w:rPr>
      </w:pPr>
    </w:p>
    <w:p w:rsidR="00A755C4" w:rsidRPr="00DE0826" w:rsidRDefault="00A755C4" w:rsidP="00A755C4">
      <w:pPr>
        <w:pStyle w:val="Textbodyindent"/>
        <w:spacing w:after="0" w:line="360" w:lineRule="exact"/>
        <w:ind w:firstLine="0"/>
        <w:rPr>
          <w:rFonts w:ascii="Times New Roman" w:hAnsi="Times New Roman"/>
          <w:sz w:val="24"/>
          <w:szCs w:val="24"/>
        </w:rPr>
      </w:pPr>
    </w:p>
    <w:p w:rsidR="00A755C4" w:rsidRPr="00DE0826" w:rsidRDefault="00A755C4" w:rsidP="00A755C4">
      <w:pPr>
        <w:pStyle w:val="Standard"/>
        <w:spacing w:line="360" w:lineRule="exact"/>
        <w:jc w:val="both"/>
      </w:pPr>
      <w:r w:rsidRPr="00DE0826">
        <w:t xml:space="preserve">                    </w:t>
      </w:r>
    </w:p>
    <w:p w:rsidR="00A755C4" w:rsidRPr="00DE0826" w:rsidRDefault="00A755C4" w:rsidP="00A755C4">
      <w:pPr>
        <w:pStyle w:val="af1"/>
        <w:spacing w:after="0" w:line="360" w:lineRule="exact"/>
        <w:ind w:left="4236"/>
        <w:rPr>
          <w:sz w:val="24"/>
          <w:szCs w:val="24"/>
        </w:rPr>
      </w:pPr>
      <w:r w:rsidRPr="00DE0826">
        <w:rPr>
          <w:sz w:val="24"/>
          <w:szCs w:val="24"/>
        </w:rPr>
        <w:t xml:space="preserve">              </w:t>
      </w: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A755C4" w:rsidRPr="00DE0826" w:rsidRDefault="00A755C4" w:rsidP="00A755C4">
      <w:pPr>
        <w:pStyle w:val="af1"/>
        <w:spacing w:after="0" w:line="360" w:lineRule="exact"/>
        <w:ind w:left="4236"/>
        <w:rPr>
          <w:sz w:val="24"/>
          <w:szCs w:val="24"/>
        </w:rPr>
      </w:pPr>
    </w:p>
    <w:p w:rsidR="00546C4E" w:rsidRPr="00DE0826" w:rsidRDefault="00546C4E" w:rsidP="00A755C4">
      <w:pPr>
        <w:spacing w:line="360" w:lineRule="exact"/>
        <w:ind w:firstLine="708"/>
        <w:rPr>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3D" w:rsidRDefault="0014473D" w:rsidP="00547DA4">
      <w:pPr>
        <w:spacing w:before="0"/>
      </w:pPr>
      <w:r>
        <w:separator/>
      </w:r>
    </w:p>
  </w:endnote>
  <w:endnote w:type="continuationSeparator" w:id="0">
    <w:p w:rsidR="0014473D" w:rsidRDefault="0014473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F6B55" w:rsidRDefault="00EF6B55"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F6B55" w:rsidRDefault="00EF6B55"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3D" w:rsidRDefault="0014473D" w:rsidP="00547DA4">
      <w:pPr>
        <w:spacing w:before="0"/>
      </w:pPr>
      <w:r>
        <w:separator/>
      </w:r>
    </w:p>
  </w:footnote>
  <w:footnote w:type="continuationSeparator" w:id="0">
    <w:p w:rsidR="0014473D" w:rsidRDefault="0014473D"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6B55" w:rsidRDefault="00EF6B5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55" w:rsidRDefault="00EF6B5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6B55" w:rsidRDefault="00EF6B5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774ED"/>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4473D"/>
    <w:rsid w:val="00151127"/>
    <w:rsid w:val="00152006"/>
    <w:rsid w:val="001554F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F09E3"/>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0796"/>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755C4"/>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467D"/>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6B55"/>
    <w:rsid w:val="00EF7C8D"/>
    <w:rsid w:val="00F01F22"/>
    <w:rsid w:val="00F05DC7"/>
    <w:rsid w:val="00F12940"/>
    <w:rsid w:val="00F14735"/>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9540C"/>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05FCD3"/>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ams.ru/thumb/2/ekcKXeZlcM4EFuFze_OQ1w/r/d/pincet__150mm.jpg" TargetMode="External"/><Relationship Id="rId14" Type="http://schemas.openxmlformats.org/officeDocument/2006/relationships/hyperlink" Target="https://medams.ru/thumb/2/ekcKXeZlcM4EFuFze_OQ1w/r/d/pincet__150m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40F3-64F7-47F7-AB7A-BB978212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28</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303</cp:revision>
  <cp:lastPrinted>2020-11-27T11:59:00Z</cp:lastPrinted>
  <dcterms:created xsi:type="dcterms:W3CDTF">2019-04-01T06:10:00Z</dcterms:created>
  <dcterms:modified xsi:type="dcterms:W3CDTF">2021-03-04T13:03:00Z</dcterms:modified>
</cp:coreProperties>
</file>