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A09F7">
        <w:rPr>
          <w:b/>
          <w:sz w:val="22"/>
          <w:szCs w:val="22"/>
        </w:rPr>
        <w:t>3</w:t>
      </w:r>
      <w:r w:rsidR="001254E5">
        <w:rPr>
          <w:b/>
          <w:sz w:val="22"/>
          <w:szCs w:val="22"/>
        </w:rPr>
        <w:t>5</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w:t>
      </w:r>
      <w:r w:rsidR="001254E5" w:rsidRPr="006A063D">
        <w:rPr>
          <w:sz w:val="22"/>
          <w:szCs w:val="22"/>
        </w:rPr>
        <w:t>от 0</w:t>
      </w:r>
      <w:r w:rsidR="001254E5">
        <w:rPr>
          <w:sz w:val="22"/>
          <w:szCs w:val="22"/>
        </w:rPr>
        <w:t>2</w:t>
      </w:r>
      <w:r w:rsidR="001254E5" w:rsidRPr="006A063D">
        <w:rPr>
          <w:sz w:val="22"/>
          <w:szCs w:val="22"/>
        </w:rPr>
        <w:t xml:space="preserve"> апреля 2018г.</w:t>
      </w:r>
      <w:r w:rsidR="00435588">
        <w:rPr>
          <w:sz w:val="22"/>
          <w:szCs w:val="22"/>
        </w:rPr>
        <w:t xml:space="preserve"> </w:t>
      </w:r>
      <w:r w:rsidRPr="0080568F">
        <w:rPr>
          <w:sz w:val="22"/>
          <w:szCs w:val="22"/>
        </w:rPr>
        <w:t xml:space="preserve">для нужд </w:t>
      </w:r>
      <w:r w:rsidR="00F51A20">
        <w:rPr>
          <w:sz w:val="22"/>
          <w:szCs w:val="22"/>
        </w:rPr>
        <w:t xml:space="preserve">ЧУЗ </w:t>
      </w:r>
      <w:r w:rsidR="00F51A20" w:rsidRPr="006A063D">
        <w:rPr>
          <w:sz w:val="22"/>
          <w:szCs w:val="22"/>
        </w:rPr>
        <w:t>«</w:t>
      </w:r>
      <w:r w:rsidR="00F51A20">
        <w:rPr>
          <w:sz w:val="22"/>
          <w:szCs w:val="22"/>
        </w:rPr>
        <w:t>Б</w:t>
      </w:r>
      <w:r w:rsidR="00F51A20" w:rsidRPr="006A063D">
        <w:rPr>
          <w:sz w:val="22"/>
          <w:szCs w:val="22"/>
        </w:rPr>
        <w:t xml:space="preserve">ольница </w:t>
      </w:r>
      <w:r w:rsidR="00F51A20">
        <w:rPr>
          <w:sz w:val="22"/>
          <w:szCs w:val="22"/>
        </w:rPr>
        <w:t>«РЖД</w:t>
      </w:r>
      <w:r w:rsidR="00F51A20" w:rsidRPr="006A063D">
        <w:rPr>
          <w:sz w:val="22"/>
          <w:szCs w:val="22"/>
        </w:rPr>
        <w:t xml:space="preserve"> </w:t>
      </w:r>
      <w:r w:rsidR="00F51A20">
        <w:rPr>
          <w:sz w:val="22"/>
          <w:szCs w:val="22"/>
        </w:rPr>
        <w:t xml:space="preserve">– Медицина» </w:t>
      </w:r>
      <w:r w:rsidR="00F51A20" w:rsidRPr="006A063D">
        <w:rPr>
          <w:sz w:val="22"/>
          <w:szCs w:val="22"/>
        </w:rPr>
        <w:t xml:space="preserve">имени К.Э. Циолковского </w:t>
      </w:r>
      <w:r w:rsidR="00F51A20">
        <w:rPr>
          <w:sz w:val="22"/>
          <w:szCs w:val="22"/>
        </w:rPr>
        <w:t xml:space="preserve">города </w:t>
      </w:r>
      <w:r w:rsidR="00F51A20" w:rsidRPr="006A063D">
        <w:rPr>
          <w:sz w:val="22"/>
          <w:szCs w:val="22"/>
        </w:rPr>
        <w:t>Калуга</w:t>
      </w:r>
      <w:r w:rsidR="00F51A20">
        <w:rPr>
          <w:sz w:val="22"/>
          <w:szCs w:val="22"/>
        </w:rPr>
        <w:t>»</w:t>
      </w:r>
      <w:r w:rsidR="001254E5">
        <w:rPr>
          <w:sz w:val="22"/>
          <w:szCs w:val="22"/>
        </w:rPr>
        <w:t xml:space="preserve"> (</w:t>
      </w:r>
      <w:r w:rsidR="00F51A20">
        <w:rPr>
          <w:sz w:val="22"/>
          <w:szCs w:val="22"/>
        </w:rPr>
        <w:t xml:space="preserve">сокращенное </w:t>
      </w:r>
      <w:r w:rsidR="00F51A20" w:rsidRPr="006A063D">
        <w:rPr>
          <w:sz w:val="22"/>
          <w:szCs w:val="22"/>
        </w:rPr>
        <w:t>официальное</w:t>
      </w:r>
      <w:r w:rsidR="00F51A20">
        <w:rPr>
          <w:sz w:val="22"/>
          <w:szCs w:val="22"/>
        </w:rPr>
        <w:t xml:space="preserve"> наименование ЧУЗ </w:t>
      </w:r>
      <w:r w:rsidR="00F51A20" w:rsidRPr="006A063D">
        <w:rPr>
          <w:sz w:val="22"/>
          <w:szCs w:val="22"/>
        </w:rPr>
        <w:t>«</w:t>
      </w:r>
      <w:r w:rsidR="00F51A20">
        <w:rPr>
          <w:sz w:val="22"/>
          <w:szCs w:val="22"/>
        </w:rPr>
        <w:t>РЖД</w:t>
      </w:r>
      <w:r w:rsidR="00F51A20" w:rsidRPr="006A063D">
        <w:rPr>
          <w:sz w:val="22"/>
          <w:szCs w:val="22"/>
        </w:rPr>
        <w:t xml:space="preserve"> </w:t>
      </w:r>
      <w:r w:rsidR="00F51A20">
        <w:rPr>
          <w:sz w:val="22"/>
          <w:szCs w:val="22"/>
        </w:rPr>
        <w:t xml:space="preserve">– Медицина» г. </w:t>
      </w:r>
      <w:r w:rsidR="00F51A20" w:rsidRPr="006A063D">
        <w:rPr>
          <w:sz w:val="22"/>
          <w:szCs w:val="22"/>
        </w:rPr>
        <w:t>Калуга</w:t>
      </w:r>
      <w:r w:rsidR="00F51A20">
        <w:rPr>
          <w:sz w:val="22"/>
          <w:szCs w:val="22"/>
        </w:rPr>
        <w:t>»</w:t>
      </w:r>
      <w:r w:rsidR="001254E5">
        <w:rPr>
          <w:sz w:val="22"/>
          <w:szCs w:val="22"/>
        </w:rPr>
        <w:t>)</w:t>
      </w:r>
      <w:r w:rsidRPr="006A063D">
        <w:rPr>
          <w:sz w:val="22"/>
          <w:szCs w:val="22"/>
        </w:rPr>
        <w:t>,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proofErr w:type="gramStart"/>
      <w:r w:rsidRPr="0080568F">
        <w:rPr>
          <w:b/>
          <w:sz w:val="22"/>
          <w:szCs w:val="22"/>
        </w:rPr>
        <w:t xml:space="preserve">Заказчик:  </w:t>
      </w:r>
      <w:r w:rsidR="001254E5">
        <w:rPr>
          <w:sz w:val="22"/>
          <w:szCs w:val="22"/>
        </w:rPr>
        <w:t>ЧУЗ</w:t>
      </w:r>
      <w:proofErr w:type="gramEnd"/>
      <w:r w:rsidR="001254E5">
        <w:rPr>
          <w:sz w:val="22"/>
          <w:szCs w:val="22"/>
        </w:rPr>
        <w:t xml:space="preserve"> </w:t>
      </w:r>
      <w:r w:rsidR="001254E5" w:rsidRPr="006A063D">
        <w:rPr>
          <w:sz w:val="22"/>
          <w:szCs w:val="22"/>
        </w:rPr>
        <w:t>«</w:t>
      </w:r>
      <w:r w:rsidR="001254E5">
        <w:rPr>
          <w:sz w:val="22"/>
          <w:szCs w:val="22"/>
        </w:rPr>
        <w:t>Б</w:t>
      </w:r>
      <w:r w:rsidR="001254E5" w:rsidRPr="006A063D">
        <w:rPr>
          <w:sz w:val="22"/>
          <w:szCs w:val="22"/>
        </w:rPr>
        <w:t xml:space="preserve">ольница </w:t>
      </w:r>
      <w:r w:rsidR="001254E5">
        <w:rPr>
          <w:sz w:val="22"/>
          <w:szCs w:val="22"/>
        </w:rPr>
        <w:t>«РЖД</w:t>
      </w:r>
      <w:r w:rsidR="001254E5" w:rsidRPr="006A063D">
        <w:rPr>
          <w:sz w:val="22"/>
          <w:szCs w:val="22"/>
        </w:rPr>
        <w:t xml:space="preserve"> </w:t>
      </w:r>
      <w:r w:rsidR="001254E5">
        <w:rPr>
          <w:sz w:val="22"/>
          <w:szCs w:val="22"/>
        </w:rPr>
        <w:t xml:space="preserve">– Медицина» </w:t>
      </w:r>
      <w:r w:rsidR="001254E5" w:rsidRPr="006A063D">
        <w:rPr>
          <w:sz w:val="22"/>
          <w:szCs w:val="22"/>
        </w:rPr>
        <w:t xml:space="preserve">имени К.Э. Циолковского </w:t>
      </w:r>
      <w:r w:rsidR="001254E5">
        <w:rPr>
          <w:sz w:val="22"/>
          <w:szCs w:val="22"/>
        </w:rPr>
        <w:t xml:space="preserve">города </w:t>
      </w:r>
      <w:r w:rsidR="001254E5" w:rsidRPr="006A063D">
        <w:rPr>
          <w:sz w:val="22"/>
          <w:szCs w:val="22"/>
        </w:rPr>
        <w:t>Калуга</w:t>
      </w:r>
      <w:r w:rsidR="001254E5">
        <w:rPr>
          <w:sz w:val="22"/>
          <w:szCs w:val="22"/>
        </w:rPr>
        <w:t>»</w:t>
      </w:r>
      <w:r w:rsidRPr="006A063D">
        <w:rPr>
          <w:sz w:val="22"/>
          <w:szCs w:val="22"/>
        </w:rPr>
        <w:t>»</w:t>
      </w:r>
      <w:r w:rsidRPr="006A063D">
        <w:rPr>
          <w:b/>
          <w:sz w:val="22"/>
          <w:szCs w:val="22"/>
        </w:rPr>
        <w:t xml:space="preserve">; </w:t>
      </w:r>
      <w:r w:rsidRPr="006A063D">
        <w:rPr>
          <w:sz w:val="22"/>
          <w:szCs w:val="22"/>
        </w:rPr>
        <w:t xml:space="preserve">сокращенное официальное наименование учреждения: </w:t>
      </w:r>
      <w:r w:rsidR="001254E5">
        <w:rPr>
          <w:sz w:val="22"/>
          <w:szCs w:val="22"/>
        </w:rPr>
        <w:t xml:space="preserve">ЧУЗ </w:t>
      </w:r>
      <w:r w:rsidR="001254E5" w:rsidRPr="006A063D">
        <w:rPr>
          <w:sz w:val="22"/>
          <w:szCs w:val="22"/>
        </w:rPr>
        <w:t>«</w:t>
      </w:r>
      <w:r w:rsidR="001254E5">
        <w:rPr>
          <w:sz w:val="22"/>
          <w:szCs w:val="22"/>
        </w:rPr>
        <w:t>РЖД</w:t>
      </w:r>
      <w:r w:rsidR="001254E5" w:rsidRPr="006A063D">
        <w:rPr>
          <w:sz w:val="22"/>
          <w:szCs w:val="22"/>
        </w:rPr>
        <w:t xml:space="preserve"> </w:t>
      </w:r>
      <w:r w:rsidR="001254E5">
        <w:rPr>
          <w:sz w:val="22"/>
          <w:szCs w:val="22"/>
        </w:rPr>
        <w:t xml:space="preserve">– Медицина» г. </w:t>
      </w:r>
      <w:r w:rsidR="001254E5" w:rsidRPr="006A063D">
        <w:rPr>
          <w:sz w:val="22"/>
          <w:szCs w:val="22"/>
        </w:rPr>
        <w:t>Калуга</w:t>
      </w:r>
      <w:r w:rsidR="001254E5">
        <w:rPr>
          <w:sz w:val="22"/>
          <w:szCs w:val="22"/>
        </w:rPr>
        <w:t>»</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2A09F7">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proofErr w:type="gramStart"/>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r w:rsidR="00F51A20" w:rsidRPr="00F51A20">
        <w:rPr>
          <w:rFonts w:ascii="Arial" w:hAnsi="Arial" w:cs="Arial"/>
          <w:color w:val="333333"/>
          <w:sz w:val="14"/>
          <w:szCs w:val="14"/>
          <w:shd w:val="clear" w:color="auto" w:fill="FFFFFF"/>
          <w:lang w:val="en-US"/>
        </w:rPr>
        <w:t xml:space="preserve"> </w:t>
      </w:r>
      <w:r w:rsidR="00DC7D71" w:rsidRPr="0080568F">
        <w:rPr>
          <w:b/>
          <w:snapToGrid w:val="0"/>
          <w:color w:val="000000"/>
          <w:sz w:val="22"/>
          <w:szCs w:val="22"/>
        </w:rPr>
        <w:t>тел</w:t>
      </w:r>
      <w:proofErr w:type="gramEnd"/>
      <w:r w:rsidR="00DC7D71" w:rsidRPr="003414A3">
        <w:rPr>
          <w:b/>
          <w:snapToGrid w:val="0"/>
          <w:color w:val="000000"/>
          <w:sz w:val="22"/>
          <w:szCs w:val="22"/>
          <w:lang w:val="en-US"/>
        </w:rPr>
        <w:t>.:</w:t>
      </w:r>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1254E5" w:rsidRDefault="00DC7D71" w:rsidP="008C55B2">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1254E5" w:rsidRPr="001254E5">
        <w:rPr>
          <w:sz w:val="22"/>
          <w:szCs w:val="22"/>
        </w:rPr>
        <w:t>Заведующий хирургическим отделением</w:t>
      </w:r>
      <w:r w:rsidR="001254E5">
        <w:rPr>
          <w:b/>
          <w:sz w:val="22"/>
          <w:szCs w:val="22"/>
        </w:rPr>
        <w:t xml:space="preserve"> </w:t>
      </w:r>
      <w:r w:rsidR="008C55B2">
        <w:rPr>
          <w:sz w:val="22"/>
          <w:szCs w:val="22"/>
        </w:rPr>
        <w:t>С</w:t>
      </w:r>
      <w:r w:rsidR="001254E5">
        <w:rPr>
          <w:sz w:val="22"/>
          <w:szCs w:val="22"/>
        </w:rPr>
        <w:t xml:space="preserve">аркисян Михаил </w:t>
      </w:r>
      <w:proofErr w:type="spellStart"/>
      <w:r w:rsidR="001254E5">
        <w:rPr>
          <w:sz w:val="22"/>
          <w:szCs w:val="22"/>
        </w:rPr>
        <w:t>Каренович</w:t>
      </w:r>
      <w:proofErr w:type="spellEnd"/>
      <w:r w:rsidR="001254E5">
        <w:rPr>
          <w:sz w:val="22"/>
          <w:szCs w:val="22"/>
        </w:rPr>
        <w:t xml:space="preserve"> </w:t>
      </w:r>
      <w:r w:rsidR="008C55B2" w:rsidRPr="006A063D">
        <w:rPr>
          <w:snapToGrid w:val="0"/>
          <w:color w:val="000000"/>
          <w:sz w:val="22"/>
          <w:szCs w:val="22"/>
        </w:rPr>
        <w:t xml:space="preserve"> </w:t>
      </w:r>
    </w:p>
    <w:p w:rsidR="001A0472" w:rsidRDefault="008C55B2" w:rsidP="008C55B2">
      <w:pPr>
        <w:pStyle w:val="22"/>
        <w:spacing w:line="240" w:lineRule="auto"/>
        <w:contextualSpacing/>
        <w:rPr>
          <w:sz w:val="22"/>
          <w:szCs w:val="22"/>
          <w:shd w:val="clear" w:color="auto" w:fill="FFFFFF"/>
          <w:lang w:val="en-US"/>
        </w:rPr>
      </w:pPr>
      <w:r w:rsidRPr="00435588">
        <w:rPr>
          <w:b/>
          <w:snapToGrid w:val="0"/>
          <w:sz w:val="22"/>
          <w:szCs w:val="22"/>
        </w:rPr>
        <w:t>тел</w:t>
      </w:r>
      <w:r w:rsidRPr="00435588">
        <w:rPr>
          <w:b/>
          <w:snapToGrid w:val="0"/>
          <w:sz w:val="22"/>
          <w:szCs w:val="22"/>
          <w:lang w:val="en-US"/>
        </w:rPr>
        <w:t>.:</w:t>
      </w:r>
      <w:r w:rsidRPr="00435588">
        <w:rPr>
          <w:snapToGrid w:val="0"/>
          <w:sz w:val="22"/>
          <w:szCs w:val="22"/>
          <w:lang w:val="en-US"/>
        </w:rPr>
        <w:t xml:space="preserve"> 8-9</w:t>
      </w:r>
      <w:r w:rsidR="001E2B12" w:rsidRPr="00435588">
        <w:rPr>
          <w:snapToGrid w:val="0"/>
          <w:sz w:val="22"/>
          <w:szCs w:val="22"/>
          <w:lang w:val="en-US"/>
        </w:rPr>
        <w:t>10-915-51-</w:t>
      </w:r>
      <w:proofErr w:type="gramStart"/>
      <w:r w:rsidR="001E2B12" w:rsidRPr="00435588">
        <w:rPr>
          <w:snapToGrid w:val="0"/>
          <w:sz w:val="22"/>
          <w:szCs w:val="22"/>
          <w:lang w:val="en-US"/>
        </w:rPr>
        <w:t>11</w:t>
      </w:r>
      <w:r w:rsidRPr="00435588">
        <w:rPr>
          <w:snapToGrid w:val="0"/>
          <w:sz w:val="22"/>
          <w:szCs w:val="22"/>
          <w:lang w:val="en-US"/>
        </w:rPr>
        <w:t xml:space="preserve">,  </w:t>
      </w:r>
      <w:r w:rsidRPr="00435588">
        <w:rPr>
          <w:b/>
          <w:bCs/>
          <w:sz w:val="22"/>
          <w:szCs w:val="22"/>
          <w:lang w:val="en-US"/>
        </w:rPr>
        <w:t>E-mail</w:t>
      </w:r>
      <w:proofErr w:type="gramEnd"/>
      <w:r w:rsidRPr="00435588">
        <w:rPr>
          <w:b/>
          <w:bCs/>
          <w:sz w:val="22"/>
          <w:szCs w:val="22"/>
          <w:lang w:val="en-US"/>
        </w:rPr>
        <w:t>:</w:t>
      </w:r>
      <w:r w:rsidR="00435588" w:rsidRPr="00435588">
        <w:rPr>
          <w:rStyle w:val="10"/>
          <w:rFonts w:ascii="Times New Roman" w:hAnsi="Times New Roman"/>
          <w:sz w:val="23"/>
          <w:szCs w:val="23"/>
          <w:shd w:val="clear" w:color="auto" w:fill="FFFFFF"/>
          <w:lang w:val="en-US"/>
        </w:rPr>
        <w:t xml:space="preserve"> </w:t>
      </w:r>
      <w:r w:rsidR="00353CA7">
        <w:fldChar w:fldCharType="begin"/>
      </w:r>
      <w:r w:rsidR="00353CA7" w:rsidRPr="00353CA7">
        <w:rPr>
          <w:lang w:val="en-US"/>
        </w:rPr>
        <w:instrText xml:space="preserve"> HYPERLINK "mailto:ekonrzd@yandex.ru" </w:instrText>
      </w:r>
      <w:r w:rsidR="00353CA7">
        <w:fldChar w:fldCharType="separate"/>
      </w:r>
      <w:r w:rsidR="00435588" w:rsidRPr="005A0617">
        <w:rPr>
          <w:rStyle w:val="afb"/>
          <w:sz w:val="23"/>
          <w:szCs w:val="23"/>
          <w:shd w:val="clear" w:color="auto" w:fill="FFFFFF"/>
          <w:lang w:val="en-US"/>
        </w:rPr>
        <w:t>ekonrzd@yandex.ru</w:t>
      </w:r>
      <w:r w:rsidR="00353CA7">
        <w:rPr>
          <w:rStyle w:val="afb"/>
          <w:sz w:val="23"/>
          <w:szCs w:val="23"/>
          <w:shd w:val="clear" w:color="auto" w:fill="FFFFFF"/>
          <w:lang w:val="en-US"/>
        </w:rPr>
        <w:fldChar w:fldCharType="end"/>
      </w:r>
      <w:r w:rsidRPr="00435588">
        <w:rPr>
          <w:sz w:val="22"/>
          <w:szCs w:val="22"/>
          <w:shd w:val="clear" w:color="auto" w:fill="FFFFFF"/>
          <w:lang w:val="en-US"/>
        </w:rPr>
        <w:t>.</w:t>
      </w:r>
    </w:p>
    <w:p w:rsidR="00435588" w:rsidRDefault="00435588" w:rsidP="008C55B2">
      <w:pPr>
        <w:pStyle w:val="22"/>
        <w:spacing w:line="240" w:lineRule="auto"/>
        <w:contextualSpacing/>
        <w:rPr>
          <w:sz w:val="22"/>
          <w:szCs w:val="22"/>
          <w:shd w:val="clear" w:color="auto" w:fill="FFFFFF"/>
          <w:lang w:val="en-US"/>
        </w:rPr>
      </w:pPr>
    </w:p>
    <w:p w:rsidR="004C7BF0" w:rsidRDefault="00435588" w:rsidP="00435588">
      <w:pPr>
        <w:pStyle w:val="22"/>
        <w:spacing w:line="240" w:lineRule="auto"/>
        <w:contextualSpacing/>
        <w:rPr>
          <w:snapToGrid w:val="0"/>
          <w:color w:val="000000"/>
          <w:sz w:val="22"/>
          <w:szCs w:val="22"/>
        </w:rPr>
      </w:pPr>
      <w:r w:rsidRPr="004A557C">
        <w:rPr>
          <w:sz w:val="22"/>
          <w:szCs w:val="22"/>
          <w:shd w:val="clear" w:color="auto" w:fill="FFFFFF"/>
          <w:lang w:val="en-US"/>
        </w:rPr>
        <w:t xml:space="preserve">             </w:t>
      </w:r>
      <w:r w:rsidR="004C7BF0" w:rsidRPr="0080568F">
        <w:rPr>
          <w:b/>
          <w:snapToGrid w:val="0"/>
          <w:color w:val="000000"/>
          <w:sz w:val="22"/>
          <w:szCs w:val="22"/>
        </w:rPr>
        <w:t xml:space="preserve">5.Предмет договора: </w:t>
      </w:r>
      <w:r w:rsidR="004C7BF0" w:rsidRPr="0077605F">
        <w:rPr>
          <w:snapToGrid w:val="0"/>
          <w:color w:val="000000"/>
          <w:sz w:val="22"/>
          <w:szCs w:val="22"/>
        </w:rPr>
        <w:t>Поставка</w:t>
      </w:r>
      <w:r w:rsidR="004C7BF0">
        <w:rPr>
          <w:snapToGrid w:val="0"/>
          <w:color w:val="000000"/>
          <w:sz w:val="22"/>
          <w:szCs w:val="22"/>
        </w:rPr>
        <w:t xml:space="preserve"> медицинских </w:t>
      </w:r>
      <w:proofErr w:type="gramStart"/>
      <w:r w:rsidR="004C7BF0">
        <w:rPr>
          <w:snapToGrid w:val="0"/>
          <w:color w:val="000000"/>
          <w:sz w:val="22"/>
          <w:szCs w:val="22"/>
        </w:rPr>
        <w:t>товаров  для</w:t>
      </w:r>
      <w:proofErr w:type="gramEnd"/>
      <w:r w:rsidR="004C7BF0">
        <w:rPr>
          <w:snapToGrid w:val="0"/>
          <w:color w:val="000000"/>
          <w:sz w:val="22"/>
          <w:szCs w:val="22"/>
        </w:rPr>
        <w:t xml:space="preserve"> нужд учреждения </w:t>
      </w:r>
    </w:p>
    <w:tbl>
      <w:tblPr>
        <w:tblW w:w="9600" w:type="dxa"/>
        <w:tblInd w:w="93" w:type="dxa"/>
        <w:tblLook w:val="04A0" w:firstRow="1" w:lastRow="0" w:firstColumn="1" w:lastColumn="0" w:noHBand="0" w:noVBand="1"/>
      </w:tblPr>
      <w:tblGrid>
        <w:gridCol w:w="763"/>
        <w:gridCol w:w="5489"/>
        <w:gridCol w:w="1956"/>
        <w:gridCol w:w="1392"/>
      </w:tblGrid>
      <w:tr w:rsidR="00F51A20" w:rsidRPr="00BC1D57" w:rsidTr="004C7BF0">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1A20" w:rsidRPr="00A65A6F" w:rsidRDefault="00F51A20" w:rsidP="00F51A20">
            <w:pPr>
              <w:spacing w:before="0"/>
              <w:ind w:firstLine="0"/>
              <w:jc w:val="center"/>
              <w:rPr>
                <w:b/>
                <w:sz w:val="20"/>
              </w:rPr>
            </w:pPr>
            <w:r w:rsidRPr="00A65A6F">
              <w:rPr>
                <w:b/>
                <w:sz w:val="20"/>
              </w:rPr>
              <w:t>№</w:t>
            </w:r>
          </w:p>
          <w:p w:rsidR="00F51A20" w:rsidRPr="00A65A6F" w:rsidRDefault="00F51A20" w:rsidP="00F51A20">
            <w:pPr>
              <w:spacing w:before="0"/>
              <w:ind w:firstLine="0"/>
              <w:jc w:val="center"/>
              <w:rPr>
                <w:b/>
                <w:sz w:val="20"/>
              </w:rPr>
            </w:pPr>
            <w:r w:rsidRPr="00A65A6F">
              <w:rPr>
                <w:b/>
                <w:sz w:val="20"/>
              </w:rPr>
              <w:t>п/п</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F51A20" w:rsidRPr="00A65A6F" w:rsidRDefault="00F51A20" w:rsidP="00F51A20">
            <w:pPr>
              <w:spacing w:before="0"/>
              <w:ind w:firstLine="0"/>
              <w:jc w:val="center"/>
              <w:rPr>
                <w:b/>
                <w:sz w:val="20"/>
              </w:rPr>
            </w:pPr>
            <w:r w:rsidRPr="00A65A6F">
              <w:rPr>
                <w:b/>
                <w:color w:val="000000"/>
                <w:sz w:val="20"/>
              </w:rPr>
              <w:t xml:space="preserve">Наименование, техническая характеристика </w:t>
            </w:r>
          </w:p>
        </w:tc>
        <w:tc>
          <w:tcPr>
            <w:tcW w:w="1956" w:type="dxa"/>
            <w:tcBorders>
              <w:top w:val="single" w:sz="4" w:space="0" w:color="000000"/>
              <w:left w:val="nil"/>
              <w:bottom w:val="single" w:sz="4" w:space="0" w:color="000000"/>
              <w:right w:val="single" w:sz="4" w:space="0" w:color="000000"/>
            </w:tcBorders>
            <w:shd w:val="clear" w:color="auto" w:fill="auto"/>
            <w:noWrap/>
            <w:vAlign w:val="center"/>
          </w:tcPr>
          <w:p w:rsidR="00F51A20" w:rsidRPr="00A65A6F" w:rsidRDefault="00F51A20" w:rsidP="00F51A20">
            <w:pPr>
              <w:spacing w:before="0"/>
              <w:ind w:firstLine="0"/>
              <w:jc w:val="center"/>
              <w:rPr>
                <w:b/>
                <w:sz w:val="20"/>
              </w:rPr>
            </w:pPr>
            <w:r w:rsidRPr="00A65A6F">
              <w:rPr>
                <w:b/>
                <w:sz w:val="20"/>
              </w:rPr>
              <w:t>Количество</w:t>
            </w:r>
          </w:p>
          <w:p w:rsidR="00F51A20" w:rsidRPr="00A65A6F" w:rsidRDefault="00F51A20" w:rsidP="00F51A20">
            <w:pPr>
              <w:spacing w:before="0"/>
              <w:ind w:firstLine="0"/>
              <w:jc w:val="center"/>
              <w:rPr>
                <w:b/>
                <w:sz w:val="20"/>
              </w:rPr>
            </w:pPr>
            <w:r w:rsidRPr="00A65A6F">
              <w:rPr>
                <w:b/>
                <w:sz w:val="20"/>
              </w:rPr>
              <w:t>в единицах измерения</w:t>
            </w:r>
          </w:p>
        </w:tc>
        <w:tc>
          <w:tcPr>
            <w:tcW w:w="1392" w:type="dxa"/>
            <w:tcBorders>
              <w:top w:val="single" w:sz="4" w:space="0" w:color="000000"/>
              <w:left w:val="nil"/>
              <w:bottom w:val="single" w:sz="4" w:space="0" w:color="000000"/>
              <w:right w:val="single" w:sz="4" w:space="0" w:color="000000"/>
            </w:tcBorders>
            <w:shd w:val="clear" w:color="auto" w:fill="auto"/>
            <w:noWrap/>
            <w:vAlign w:val="center"/>
          </w:tcPr>
          <w:p w:rsidR="00F51A20" w:rsidRPr="00A65A6F" w:rsidRDefault="00F51A20" w:rsidP="00F51A20">
            <w:pPr>
              <w:spacing w:before="0"/>
              <w:ind w:firstLine="0"/>
              <w:jc w:val="center"/>
              <w:rPr>
                <w:b/>
                <w:bCs/>
                <w:sz w:val="20"/>
              </w:rPr>
            </w:pPr>
            <w:r w:rsidRPr="00A65A6F">
              <w:rPr>
                <w:b/>
                <w:bCs/>
                <w:sz w:val="20"/>
              </w:rPr>
              <w:t xml:space="preserve">Единица измерения </w:t>
            </w:r>
            <w:proofErr w:type="gramStart"/>
            <w:r w:rsidRPr="00A65A6F">
              <w:rPr>
                <w:b/>
                <w:bCs/>
                <w:sz w:val="20"/>
              </w:rPr>
              <w:t>( по</w:t>
            </w:r>
            <w:proofErr w:type="gramEnd"/>
            <w:r w:rsidRPr="00A65A6F">
              <w:rPr>
                <w:b/>
                <w:bCs/>
                <w:sz w:val="20"/>
              </w:rPr>
              <w:t xml:space="preserve"> ОКЕИ)</w:t>
            </w:r>
          </w:p>
        </w:tc>
      </w:tr>
      <w:tr w:rsidR="001254E5" w:rsidRPr="00BC1D57" w:rsidTr="001254E5">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1254E5" w:rsidRPr="00A65A6F" w:rsidRDefault="001254E5" w:rsidP="00435588">
            <w:pPr>
              <w:widowControl/>
              <w:spacing w:before="0"/>
              <w:ind w:firstLine="0"/>
              <w:jc w:val="center"/>
              <w:rPr>
                <w:sz w:val="20"/>
              </w:rPr>
            </w:pPr>
            <w:r w:rsidRPr="00A65A6F">
              <w:rPr>
                <w:sz w:val="20"/>
              </w:rPr>
              <w:t>1</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1254E5" w:rsidRPr="00BE6C0F" w:rsidRDefault="001254E5" w:rsidP="00435588">
            <w:pPr>
              <w:spacing w:before="0"/>
              <w:ind w:firstLine="0"/>
              <w:jc w:val="left"/>
              <w:rPr>
                <w:rFonts w:eastAsia="Calibri"/>
                <w:bCs/>
                <w:color w:val="000000"/>
                <w:szCs w:val="24"/>
              </w:rPr>
            </w:pPr>
            <w:proofErr w:type="gramStart"/>
            <w:r w:rsidRPr="00BE6C0F">
              <w:rPr>
                <w:rFonts w:eastAsia="Calibri"/>
                <w:color w:val="000000"/>
                <w:szCs w:val="24"/>
              </w:rPr>
              <w:t>Ножницы</w:t>
            </w:r>
            <w:proofErr w:type="gramEnd"/>
            <w:r w:rsidRPr="00BE6C0F">
              <w:rPr>
                <w:rFonts w:eastAsia="Calibri"/>
                <w:color w:val="000000"/>
                <w:szCs w:val="24"/>
              </w:rPr>
              <w:t xml:space="preserve"> изогнутые по плоскости</w:t>
            </w:r>
            <w:r w:rsidRPr="00BE6C0F">
              <w:rPr>
                <w:color w:val="000000"/>
                <w:szCs w:val="24"/>
              </w:rPr>
              <w:t xml:space="preserve"> </w:t>
            </w:r>
            <w:proofErr w:type="spellStart"/>
            <w:r w:rsidRPr="00BE6C0F">
              <w:rPr>
                <w:color w:val="000000"/>
                <w:szCs w:val="24"/>
              </w:rPr>
              <w:t>двухбраншевые</w:t>
            </w:r>
            <w:proofErr w:type="spellEnd"/>
          </w:p>
        </w:tc>
        <w:tc>
          <w:tcPr>
            <w:tcW w:w="1956" w:type="dxa"/>
            <w:tcBorders>
              <w:top w:val="single" w:sz="4" w:space="0" w:color="000000"/>
              <w:left w:val="nil"/>
              <w:bottom w:val="single" w:sz="4" w:space="0" w:color="000000"/>
              <w:right w:val="single" w:sz="4" w:space="0" w:color="000000"/>
            </w:tcBorders>
            <w:shd w:val="clear" w:color="auto" w:fill="auto"/>
            <w:noWrap/>
          </w:tcPr>
          <w:p w:rsidR="001254E5" w:rsidRPr="004D031E" w:rsidRDefault="001254E5" w:rsidP="00435588">
            <w:pPr>
              <w:spacing w:before="0"/>
              <w:ind w:firstLine="0"/>
              <w:jc w:val="center"/>
              <w:rPr>
                <w:sz w:val="20"/>
              </w:rPr>
            </w:pPr>
            <w:r>
              <w:rPr>
                <w:sz w:val="20"/>
              </w:rPr>
              <w:t>1</w:t>
            </w:r>
          </w:p>
        </w:tc>
        <w:tc>
          <w:tcPr>
            <w:tcW w:w="1392" w:type="dxa"/>
            <w:tcBorders>
              <w:top w:val="single" w:sz="4" w:space="0" w:color="000000"/>
              <w:left w:val="nil"/>
              <w:bottom w:val="single" w:sz="4" w:space="0" w:color="000000"/>
              <w:right w:val="single" w:sz="4" w:space="0" w:color="000000"/>
            </w:tcBorders>
            <w:shd w:val="clear" w:color="auto" w:fill="auto"/>
            <w:noWrap/>
          </w:tcPr>
          <w:p w:rsidR="001254E5" w:rsidRPr="004D031E" w:rsidRDefault="001E2B12" w:rsidP="00435588">
            <w:pPr>
              <w:spacing w:before="0"/>
              <w:ind w:firstLine="0"/>
              <w:jc w:val="center"/>
              <w:rPr>
                <w:sz w:val="20"/>
              </w:rPr>
            </w:pPr>
            <w:proofErr w:type="spellStart"/>
            <w:r>
              <w:rPr>
                <w:sz w:val="20"/>
              </w:rPr>
              <w:t>шт</w:t>
            </w:r>
            <w:proofErr w:type="spellEnd"/>
          </w:p>
        </w:tc>
      </w:tr>
      <w:tr w:rsidR="001254E5" w:rsidRPr="00BC1D57" w:rsidTr="001254E5">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1254E5" w:rsidRPr="00A65A6F" w:rsidRDefault="001254E5" w:rsidP="00435588">
            <w:pPr>
              <w:widowControl/>
              <w:spacing w:before="0"/>
              <w:ind w:firstLine="0"/>
              <w:jc w:val="center"/>
              <w:rPr>
                <w:sz w:val="20"/>
              </w:rPr>
            </w:pPr>
            <w:r w:rsidRPr="00A65A6F">
              <w:rPr>
                <w:sz w:val="20"/>
              </w:rPr>
              <w:t>2</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1254E5" w:rsidRPr="00BE6C0F" w:rsidRDefault="001254E5" w:rsidP="00435588">
            <w:pPr>
              <w:spacing w:before="0"/>
              <w:ind w:firstLine="0"/>
              <w:jc w:val="left"/>
              <w:rPr>
                <w:rFonts w:eastAsia="Calibri"/>
                <w:szCs w:val="24"/>
              </w:rPr>
            </w:pPr>
            <w:r w:rsidRPr="00BE6C0F">
              <w:rPr>
                <w:rFonts w:eastAsia="Calibri"/>
                <w:szCs w:val="24"/>
              </w:rPr>
              <w:t xml:space="preserve">Диссектор </w:t>
            </w:r>
            <w:r w:rsidRPr="00BE6C0F">
              <w:rPr>
                <w:rFonts w:eastAsia="Calibri"/>
                <w:iCs/>
                <w:szCs w:val="24"/>
              </w:rPr>
              <w:t>(</w:t>
            </w:r>
            <w:proofErr w:type="spellStart"/>
            <w:r w:rsidRPr="00BE6C0F">
              <w:rPr>
                <w:rFonts w:eastAsia="Calibri"/>
                <w:iCs/>
                <w:szCs w:val="24"/>
              </w:rPr>
              <w:t>бранши</w:t>
            </w:r>
            <w:proofErr w:type="spellEnd"/>
            <w:r w:rsidRPr="00BE6C0F">
              <w:rPr>
                <w:rFonts w:eastAsia="Calibri"/>
                <w:iCs/>
                <w:szCs w:val="24"/>
              </w:rPr>
              <w:t xml:space="preserve"> 19мм)</w:t>
            </w:r>
          </w:p>
        </w:tc>
        <w:tc>
          <w:tcPr>
            <w:tcW w:w="1956" w:type="dxa"/>
            <w:tcBorders>
              <w:top w:val="single" w:sz="4" w:space="0" w:color="000000"/>
              <w:left w:val="nil"/>
              <w:bottom w:val="single" w:sz="4" w:space="0" w:color="000000"/>
              <w:right w:val="single" w:sz="4" w:space="0" w:color="000000"/>
            </w:tcBorders>
            <w:shd w:val="clear" w:color="auto" w:fill="auto"/>
            <w:noWrap/>
          </w:tcPr>
          <w:p w:rsidR="001254E5" w:rsidRPr="004D031E" w:rsidRDefault="001254E5" w:rsidP="00435588">
            <w:pPr>
              <w:spacing w:before="0"/>
              <w:ind w:firstLine="0"/>
              <w:jc w:val="center"/>
              <w:rPr>
                <w:sz w:val="20"/>
              </w:rPr>
            </w:pPr>
            <w:r>
              <w:rPr>
                <w:sz w:val="20"/>
              </w:rPr>
              <w:t>2</w:t>
            </w:r>
          </w:p>
        </w:tc>
        <w:tc>
          <w:tcPr>
            <w:tcW w:w="1392" w:type="dxa"/>
            <w:tcBorders>
              <w:top w:val="single" w:sz="4" w:space="0" w:color="000000"/>
              <w:left w:val="nil"/>
              <w:bottom w:val="single" w:sz="4" w:space="0" w:color="000000"/>
              <w:right w:val="single" w:sz="4" w:space="0" w:color="000000"/>
            </w:tcBorders>
            <w:shd w:val="clear" w:color="auto" w:fill="auto"/>
            <w:noWrap/>
          </w:tcPr>
          <w:p w:rsidR="001254E5" w:rsidRPr="004D031E" w:rsidRDefault="001E2B12" w:rsidP="00435588">
            <w:pPr>
              <w:spacing w:before="0"/>
              <w:ind w:firstLine="0"/>
              <w:rPr>
                <w:sz w:val="20"/>
              </w:rPr>
            </w:pPr>
            <w:r>
              <w:rPr>
                <w:sz w:val="20"/>
              </w:rPr>
              <w:t xml:space="preserve">         </w:t>
            </w:r>
            <w:proofErr w:type="spellStart"/>
            <w:r>
              <w:rPr>
                <w:sz w:val="20"/>
              </w:rPr>
              <w:t>шт</w:t>
            </w:r>
            <w:proofErr w:type="spellEnd"/>
          </w:p>
        </w:tc>
      </w:tr>
      <w:tr w:rsidR="001254E5" w:rsidRPr="00BC1D57" w:rsidTr="001254E5">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1254E5" w:rsidRPr="00A65A6F" w:rsidRDefault="001254E5" w:rsidP="00435588">
            <w:pPr>
              <w:widowControl/>
              <w:spacing w:before="0"/>
              <w:ind w:firstLine="0"/>
              <w:jc w:val="center"/>
              <w:rPr>
                <w:sz w:val="20"/>
              </w:rPr>
            </w:pPr>
            <w:r w:rsidRPr="00A65A6F">
              <w:rPr>
                <w:sz w:val="20"/>
              </w:rPr>
              <w:t>3</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1254E5" w:rsidRPr="00BE6C0F" w:rsidRDefault="001254E5" w:rsidP="00435588">
            <w:pPr>
              <w:spacing w:before="0"/>
              <w:ind w:firstLine="0"/>
              <w:jc w:val="left"/>
              <w:rPr>
                <w:rFonts w:eastAsia="Calibri"/>
                <w:szCs w:val="24"/>
              </w:rPr>
            </w:pPr>
            <w:r w:rsidRPr="00BE6C0F">
              <w:rPr>
                <w:rFonts w:eastAsia="Calibri"/>
                <w:szCs w:val="24"/>
              </w:rPr>
              <w:t>Иглодержатель (с кремальерой)</w:t>
            </w:r>
          </w:p>
        </w:tc>
        <w:tc>
          <w:tcPr>
            <w:tcW w:w="1956" w:type="dxa"/>
            <w:tcBorders>
              <w:top w:val="single" w:sz="4" w:space="0" w:color="000000"/>
              <w:left w:val="nil"/>
              <w:bottom w:val="single" w:sz="4" w:space="0" w:color="000000"/>
              <w:right w:val="single" w:sz="4" w:space="0" w:color="000000"/>
            </w:tcBorders>
            <w:shd w:val="clear" w:color="auto" w:fill="auto"/>
            <w:noWrap/>
          </w:tcPr>
          <w:p w:rsidR="001254E5" w:rsidRDefault="001254E5" w:rsidP="00435588">
            <w:pPr>
              <w:spacing w:before="0"/>
              <w:ind w:firstLine="0"/>
              <w:jc w:val="center"/>
              <w:rPr>
                <w:sz w:val="20"/>
              </w:rPr>
            </w:pPr>
            <w:r>
              <w:rPr>
                <w:sz w:val="20"/>
              </w:rPr>
              <w:t>1</w:t>
            </w:r>
          </w:p>
          <w:p w:rsidR="001254E5" w:rsidRPr="004D031E" w:rsidRDefault="001254E5" w:rsidP="00435588">
            <w:pPr>
              <w:spacing w:before="0"/>
              <w:ind w:firstLine="0"/>
              <w:jc w:val="center"/>
              <w:rPr>
                <w:sz w:val="20"/>
              </w:rPr>
            </w:pPr>
          </w:p>
        </w:tc>
        <w:tc>
          <w:tcPr>
            <w:tcW w:w="1392" w:type="dxa"/>
            <w:tcBorders>
              <w:top w:val="single" w:sz="4" w:space="0" w:color="000000"/>
              <w:left w:val="nil"/>
              <w:bottom w:val="single" w:sz="4" w:space="0" w:color="000000"/>
              <w:right w:val="single" w:sz="4" w:space="0" w:color="000000"/>
            </w:tcBorders>
            <w:shd w:val="clear" w:color="auto" w:fill="auto"/>
            <w:noWrap/>
          </w:tcPr>
          <w:p w:rsidR="001254E5" w:rsidRPr="004D031E" w:rsidRDefault="001E2B12" w:rsidP="00435588">
            <w:pPr>
              <w:spacing w:before="0"/>
              <w:ind w:firstLine="0"/>
              <w:jc w:val="center"/>
              <w:rPr>
                <w:sz w:val="20"/>
              </w:rPr>
            </w:pPr>
            <w:proofErr w:type="spellStart"/>
            <w:r>
              <w:rPr>
                <w:sz w:val="20"/>
              </w:rPr>
              <w:t>шт</w:t>
            </w:r>
            <w:proofErr w:type="spellEnd"/>
          </w:p>
        </w:tc>
      </w:tr>
      <w:tr w:rsidR="001254E5" w:rsidRPr="00BC1D57" w:rsidTr="001254E5">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1254E5" w:rsidRPr="00A65A6F" w:rsidRDefault="001254E5" w:rsidP="00435588">
            <w:pPr>
              <w:widowControl/>
              <w:spacing w:before="0"/>
              <w:ind w:firstLine="0"/>
              <w:jc w:val="center"/>
              <w:rPr>
                <w:sz w:val="20"/>
              </w:rPr>
            </w:pPr>
            <w:r w:rsidRPr="00A65A6F">
              <w:rPr>
                <w:sz w:val="20"/>
              </w:rPr>
              <w:t>4</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1254E5" w:rsidRPr="00BE6C0F" w:rsidRDefault="001254E5" w:rsidP="00435588">
            <w:pPr>
              <w:spacing w:before="0"/>
              <w:ind w:firstLine="0"/>
              <w:jc w:val="left"/>
              <w:rPr>
                <w:rFonts w:eastAsia="Calibri"/>
                <w:szCs w:val="24"/>
              </w:rPr>
            </w:pPr>
            <w:r w:rsidRPr="00BE6C0F">
              <w:rPr>
                <w:rFonts w:eastAsia="Calibri"/>
                <w:szCs w:val="24"/>
              </w:rPr>
              <w:t>Зажим (хирургический с кремальерой)</w:t>
            </w:r>
          </w:p>
        </w:tc>
        <w:tc>
          <w:tcPr>
            <w:tcW w:w="1956" w:type="dxa"/>
            <w:tcBorders>
              <w:top w:val="single" w:sz="4" w:space="0" w:color="000000"/>
              <w:left w:val="nil"/>
              <w:bottom w:val="single" w:sz="4" w:space="0" w:color="000000"/>
              <w:right w:val="single" w:sz="4" w:space="0" w:color="000000"/>
            </w:tcBorders>
            <w:shd w:val="clear" w:color="auto" w:fill="auto"/>
            <w:noWrap/>
          </w:tcPr>
          <w:p w:rsidR="001254E5" w:rsidRPr="004D031E" w:rsidRDefault="001254E5" w:rsidP="00435588">
            <w:pPr>
              <w:spacing w:before="0"/>
              <w:ind w:firstLine="0"/>
              <w:jc w:val="center"/>
              <w:rPr>
                <w:sz w:val="20"/>
              </w:rPr>
            </w:pPr>
            <w:r>
              <w:rPr>
                <w:sz w:val="20"/>
              </w:rPr>
              <w:t>1</w:t>
            </w:r>
          </w:p>
        </w:tc>
        <w:tc>
          <w:tcPr>
            <w:tcW w:w="1392" w:type="dxa"/>
            <w:tcBorders>
              <w:top w:val="single" w:sz="4" w:space="0" w:color="000000"/>
              <w:left w:val="nil"/>
              <w:bottom w:val="single" w:sz="4" w:space="0" w:color="000000"/>
              <w:right w:val="single" w:sz="4" w:space="0" w:color="000000"/>
            </w:tcBorders>
            <w:shd w:val="clear" w:color="auto" w:fill="auto"/>
            <w:noWrap/>
          </w:tcPr>
          <w:p w:rsidR="001254E5" w:rsidRPr="004D031E" w:rsidRDefault="001E2B12" w:rsidP="00435588">
            <w:pPr>
              <w:spacing w:before="0"/>
              <w:ind w:firstLine="0"/>
              <w:jc w:val="center"/>
              <w:rPr>
                <w:sz w:val="20"/>
              </w:rPr>
            </w:pPr>
            <w:proofErr w:type="spellStart"/>
            <w:r>
              <w:rPr>
                <w:sz w:val="20"/>
              </w:rPr>
              <w:t>шт</w:t>
            </w:r>
            <w:proofErr w:type="spellEnd"/>
          </w:p>
        </w:tc>
      </w:tr>
      <w:tr w:rsidR="001254E5" w:rsidRPr="00BC1D57" w:rsidTr="001254E5">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1254E5" w:rsidRPr="00A65A6F" w:rsidRDefault="001254E5" w:rsidP="00435588">
            <w:pPr>
              <w:widowControl/>
              <w:spacing w:before="0"/>
              <w:ind w:firstLine="0"/>
              <w:jc w:val="center"/>
              <w:rPr>
                <w:sz w:val="20"/>
              </w:rPr>
            </w:pPr>
            <w:r w:rsidRPr="00A65A6F">
              <w:rPr>
                <w:sz w:val="20"/>
              </w:rPr>
              <w:t>5</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1254E5" w:rsidRPr="00BE6C0F" w:rsidRDefault="001254E5" w:rsidP="00435588">
            <w:pPr>
              <w:spacing w:before="0"/>
              <w:ind w:firstLine="0"/>
              <w:jc w:val="left"/>
              <w:rPr>
                <w:szCs w:val="24"/>
              </w:rPr>
            </w:pPr>
            <w:r w:rsidRPr="00BE6C0F">
              <w:rPr>
                <w:szCs w:val="24"/>
              </w:rPr>
              <w:t xml:space="preserve">Переходник под </w:t>
            </w:r>
            <w:proofErr w:type="spellStart"/>
            <w:r w:rsidRPr="00BE6C0F">
              <w:rPr>
                <w:szCs w:val="24"/>
              </w:rPr>
              <w:t>световодный</w:t>
            </w:r>
            <w:proofErr w:type="spellEnd"/>
            <w:r w:rsidRPr="00BE6C0F">
              <w:rPr>
                <w:szCs w:val="24"/>
              </w:rPr>
              <w:t xml:space="preserve"> кабель фирмы </w:t>
            </w:r>
            <w:r w:rsidRPr="00BE6C0F">
              <w:rPr>
                <w:szCs w:val="24"/>
                <w:lang w:val="en-US"/>
              </w:rPr>
              <w:t>STORZ</w:t>
            </w:r>
            <w:r w:rsidRPr="00BE6C0F">
              <w:rPr>
                <w:szCs w:val="24"/>
              </w:rPr>
              <w:t xml:space="preserve"> (</w:t>
            </w:r>
            <w:proofErr w:type="spellStart"/>
            <w:r w:rsidRPr="00BE6C0F">
              <w:rPr>
                <w:szCs w:val="24"/>
              </w:rPr>
              <w:t>Световод</w:t>
            </w:r>
            <w:proofErr w:type="spellEnd"/>
            <w:r w:rsidRPr="00BE6C0F">
              <w:rPr>
                <w:szCs w:val="24"/>
              </w:rPr>
              <w:t xml:space="preserve"> 5мм).</w:t>
            </w:r>
          </w:p>
        </w:tc>
        <w:tc>
          <w:tcPr>
            <w:tcW w:w="1956" w:type="dxa"/>
            <w:tcBorders>
              <w:top w:val="single" w:sz="4" w:space="0" w:color="000000"/>
              <w:left w:val="nil"/>
              <w:bottom w:val="single" w:sz="4" w:space="0" w:color="000000"/>
              <w:right w:val="single" w:sz="4" w:space="0" w:color="000000"/>
            </w:tcBorders>
            <w:shd w:val="clear" w:color="auto" w:fill="auto"/>
            <w:noWrap/>
          </w:tcPr>
          <w:p w:rsidR="001254E5" w:rsidRPr="004D031E" w:rsidRDefault="001254E5" w:rsidP="00435588">
            <w:pPr>
              <w:spacing w:before="0"/>
              <w:ind w:firstLine="0"/>
              <w:jc w:val="center"/>
              <w:rPr>
                <w:sz w:val="20"/>
              </w:rPr>
            </w:pPr>
            <w:r>
              <w:rPr>
                <w:sz w:val="20"/>
              </w:rPr>
              <w:t>2</w:t>
            </w:r>
          </w:p>
        </w:tc>
        <w:tc>
          <w:tcPr>
            <w:tcW w:w="1392" w:type="dxa"/>
            <w:tcBorders>
              <w:top w:val="single" w:sz="4" w:space="0" w:color="000000"/>
              <w:left w:val="nil"/>
              <w:bottom w:val="single" w:sz="4" w:space="0" w:color="000000"/>
              <w:right w:val="single" w:sz="4" w:space="0" w:color="000000"/>
            </w:tcBorders>
            <w:shd w:val="clear" w:color="auto" w:fill="auto"/>
            <w:noWrap/>
          </w:tcPr>
          <w:p w:rsidR="001254E5" w:rsidRPr="004D031E" w:rsidRDefault="001E2B12" w:rsidP="00435588">
            <w:pPr>
              <w:spacing w:before="0"/>
              <w:ind w:firstLine="0"/>
              <w:jc w:val="center"/>
              <w:rPr>
                <w:sz w:val="20"/>
              </w:rPr>
            </w:pPr>
            <w:proofErr w:type="spellStart"/>
            <w:r>
              <w:rPr>
                <w:sz w:val="20"/>
              </w:rPr>
              <w:t>шт</w:t>
            </w:r>
            <w:proofErr w:type="spellEnd"/>
          </w:p>
        </w:tc>
      </w:tr>
      <w:tr w:rsidR="001254E5" w:rsidRPr="00BC1D57" w:rsidTr="001254E5">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tcPr>
          <w:p w:rsidR="001254E5" w:rsidRPr="00A65A6F" w:rsidRDefault="001254E5" w:rsidP="00435588">
            <w:pPr>
              <w:widowControl/>
              <w:spacing w:before="0"/>
              <w:ind w:firstLine="0"/>
              <w:jc w:val="center"/>
              <w:rPr>
                <w:sz w:val="20"/>
              </w:rPr>
            </w:pPr>
            <w:r w:rsidRPr="00A65A6F">
              <w:rPr>
                <w:sz w:val="20"/>
              </w:rPr>
              <w:t>6</w:t>
            </w:r>
          </w:p>
        </w:tc>
        <w:tc>
          <w:tcPr>
            <w:tcW w:w="5489" w:type="dxa"/>
            <w:tcBorders>
              <w:top w:val="single" w:sz="4" w:space="0" w:color="000000"/>
              <w:left w:val="nil"/>
              <w:bottom w:val="single" w:sz="4" w:space="0" w:color="000000"/>
              <w:right w:val="single" w:sz="4" w:space="0" w:color="000000"/>
            </w:tcBorders>
            <w:shd w:val="clear" w:color="auto" w:fill="auto"/>
            <w:vAlign w:val="center"/>
          </w:tcPr>
          <w:p w:rsidR="001254E5" w:rsidRPr="00BE6C0F" w:rsidRDefault="001254E5" w:rsidP="00435588">
            <w:pPr>
              <w:spacing w:before="0"/>
              <w:ind w:firstLine="0"/>
              <w:jc w:val="left"/>
              <w:rPr>
                <w:szCs w:val="24"/>
              </w:rPr>
            </w:pPr>
            <w:r w:rsidRPr="00BE6C0F">
              <w:rPr>
                <w:szCs w:val="24"/>
              </w:rPr>
              <w:t>Комплект белья для лапароскопии (Чехол хирургический)</w:t>
            </w:r>
          </w:p>
        </w:tc>
        <w:tc>
          <w:tcPr>
            <w:tcW w:w="1956" w:type="dxa"/>
            <w:tcBorders>
              <w:top w:val="single" w:sz="4" w:space="0" w:color="000000"/>
              <w:left w:val="nil"/>
              <w:bottom w:val="single" w:sz="4" w:space="0" w:color="000000"/>
              <w:right w:val="single" w:sz="4" w:space="0" w:color="000000"/>
            </w:tcBorders>
            <w:shd w:val="clear" w:color="auto" w:fill="auto"/>
            <w:noWrap/>
          </w:tcPr>
          <w:p w:rsidR="001254E5" w:rsidRPr="004D031E" w:rsidRDefault="001254E5" w:rsidP="00435588">
            <w:pPr>
              <w:spacing w:before="0"/>
              <w:ind w:firstLine="0"/>
              <w:jc w:val="center"/>
              <w:rPr>
                <w:sz w:val="20"/>
              </w:rPr>
            </w:pPr>
            <w:r>
              <w:rPr>
                <w:sz w:val="20"/>
              </w:rPr>
              <w:t>340</w:t>
            </w:r>
          </w:p>
        </w:tc>
        <w:tc>
          <w:tcPr>
            <w:tcW w:w="1392" w:type="dxa"/>
            <w:tcBorders>
              <w:top w:val="single" w:sz="4" w:space="0" w:color="000000"/>
              <w:left w:val="nil"/>
              <w:bottom w:val="single" w:sz="4" w:space="0" w:color="000000"/>
              <w:right w:val="single" w:sz="4" w:space="0" w:color="000000"/>
            </w:tcBorders>
            <w:shd w:val="clear" w:color="auto" w:fill="auto"/>
            <w:noWrap/>
          </w:tcPr>
          <w:p w:rsidR="001254E5" w:rsidRPr="004D031E" w:rsidRDefault="001E2B12" w:rsidP="00435588">
            <w:pPr>
              <w:spacing w:before="0"/>
              <w:ind w:firstLine="0"/>
              <w:jc w:val="center"/>
              <w:rPr>
                <w:sz w:val="20"/>
              </w:rPr>
            </w:pPr>
            <w:proofErr w:type="spellStart"/>
            <w:r>
              <w:rPr>
                <w:sz w:val="20"/>
              </w:rPr>
              <w:t>шт</w:t>
            </w:r>
            <w:proofErr w:type="spellEnd"/>
          </w:p>
        </w:tc>
      </w:tr>
    </w:tbl>
    <w:p w:rsidR="004C7BF0" w:rsidRPr="00BC1D57" w:rsidRDefault="004C7BF0" w:rsidP="004C7BF0">
      <w:pPr>
        <w:pStyle w:val="22"/>
        <w:spacing w:after="0" w:line="240" w:lineRule="auto"/>
        <w:ind w:firstLine="142"/>
        <w:contextualSpacing/>
        <w:jc w:val="both"/>
        <w:rPr>
          <w:snapToGrid w:val="0"/>
          <w:color w:val="000000"/>
          <w:sz w:val="22"/>
          <w:szCs w:val="22"/>
        </w:rPr>
      </w:pPr>
    </w:p>
    <w:p w:rsidR="004C7BF0" w:rsidRPr="00BC1D57" w:rsidRDefault="004C7BF0" w:rsidP="004C7BF0">
      <w:pPr>
        <w:widowControl/>
        <w:spacing w:before="0"/>
        <w:ind w:firstLine="567"/>
        <w:contextualSpacing/>
        <w:rPr>
          <w:color w:val="000000"/>
          <w:sz w:val="22"/>
          <w:szCs w:val="22"/>
        </w:rPr>
      </w:pPr>
    </w:p>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lastRenderedPageBreak/>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b/>
          <w:sz w:val="22"/>
          <w:szCs w:val="22"/>
        </w:rPr>
      </w:pPr>
      <w:r w:rsidRPr="006A063D">
        <w:rPr>
          <w:b/>
          <w:sz w:val="22"/>
          <w:szCs w:val="22"/>
        </w:rPr>
        <w:t>6. Начальная/Максимальная сумма закупки</w:t>
      </w:r>
      <w:r w:rsidR="00E03402">
        <w:rPr>
          <w:b/>
          <w:sz w:val="22"/>
          <w:szCs w:val="22"/>
        </w:rPr>
        <w:t>:</w:t>
      </w:r>
      <w:r w:rsidR="00C34E05">
        <w:rPr>
          <w:b/>
          <w:sz w:val="22"/>
          <w:szCs w:val="22"/>
        </w:rPr>
        <w:t xml:space="preserve"> </w:t>
      </w:r>
      <w:r w:rsidR="001E2B12">
        <w:rPr>
          <w:b/>
          <w:sz w:val="22"/>
          <w:szCs w:val="22"/>
        </w:rPr>
        <w:t>147 214,00</w:t>
      </w:r>
      <w:r w:rsidR="00E03402">
        <w:rPr>
          <w:b/>
          <w:sz w:val="22"/>
          <w:szCs w:val="22"/>
        </w:rPr>
        <w:t xml:space="preserve"> руб.</w:t>
      </w:r>
      <w:r w:rsidR="00697F18" w:rsidRPr="00E03402">
        <w:rPr>
          <w:b/>
          <w:sz w:val="22"/>
          <w:szCs w:val="22"/>
        </w:rPr>
        <w:t xml:space="preserve"> </w:t>
      </w:r>
      <w:r w:rsidR="00E43F26" w:rsidRPr="00E03402">
        <w:rPr>
          <w:b/>
          <w:sz w:val="22"/>
          <w:szCs w:val="22"/>
        </w:rPr>
        <w:t>(</w:t>
      </w:r>
      <w:r w:rsidR="001E2B12">
        <w:rPr>
          <w:b/>
          <w:sz w:val="22"/>
          <w:szCs w:val="22"/>
        </w:rPr>
        <w:t xml:space="preserve">Сто сорок семь </w:t>
      </w:r>
      <w:r w:rsidR="00F51A20">
        <w:rPr>
          <w:b/>
          <w:sz w:val="22"/>
          <w:szCs w:val="22"/>
        </w:rPr>
        <w:t xml:space="preserve">тысяч </w:t>
      </w:r>
      <w:r w:rsidR="001E2B12">
        <w:rPr>
          <w:b/>
          <w:sz w:val="22"/>
          <w:szCs w:val="22"/>
        </w:rPr>
        <w:t xml:space="preserve">двести четырнадцать </w:t>
      </w:r>
      <w:r w:rsidR="00E43F26" w:rsidRPr="00E03402">
        <w:rPr>
          <w:b/>
          <w:sz w:val="22"/>
          <w:szCs w:val="22"/>
        </w:rPr>
        <w:t xml:space="preserve">руб. </w:t>
      </w:r>
      <w:r w:rsidR="001E2B12">
        <w:rPr>
          <w:b/>
          <w:sz w:val="22"/>
          <w:szCs w:val="22"/>
        </w:rPr>
        <w:t xml:space="preserve">00 </w:t>
      </w:r>
      <w:r w:rsidR="00E43F26" w:rsidRPr="00E03402">
        <w:rPr>
          <w:b/>
          <w:sz w:val="22"/>
          <w:szCs w:val="22"/>
        </w:rPr>
        <w:t>коп.)</w:t>
      </w:r>
    </w:p>
    <w:p w:rsidR="00435588" w:rsidRDefault="00435588"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435588">
        <w:rPr>
          <w:b/>
          <w:bCs/>
          <w:sz w:val="22"/>
          <w:szCs w:val="22"/>
        </w:rPr>
        <w:t>7</w:t>
      </w:r>
      <w:r w:rsidRPr="00301688">
        <w:rPr>
          <w:bCs/>
          <w:sz w:val="22"/>
          <w:szCs w:val="22"/>
        </w:rPr>
        <w:t>.</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w:t>
      </w:r>
      <w:r w:rsidR="001E2B12">
        <w:rPr>
          <w:sz w:val="22"/>
          <w:szCs w:val="22"/>
        </w:rPr>
        <w:t xml:space="preserve">. </w:t>
      </w:r>
      <w:r w:rsidRPr="00EB58BB">
        <w:rPr>
          <w:sz w:val="22"/>
          <w:szCs w:val="22"/>
        </w:rPr>
        <w:t xml:space="preserve">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proofErr w:type="gramStart"/>
      <w:r>
        <w:rPr>
          <w:color w:val="000000"/>
          <w:sz w:val="22"/>
          <w:szCs w:val="22"/>
        </w:rPr>
        <w:t>четырнадцати)  к</w:t>
      </w:r>
      <w:r w:rsidRPr="0080568F">
        <w:rPr>
          <w:color w:val="000000"/>
          <w:sz w:val="22"/>
          <w:szCs w:val="22"/>
        </w:rPr>
        <w:t>алендарных</w:t>
      </w:r>
      <w:proofErr w:type="gramEnd"/>
      <w:r w:rsidRPr="0080568F">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00E03402">
        <w:rPr>
          <w:b/>
          <w:sz w:val="22"/>
          <w:szCs w:val="22"/>
        </w:rPr>
        <w:t xml:space="preserve"> и доходы от оказания платных услуг</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w:t>
      </w:r>
      <w:r w:rsidR="00435588">
        <w:rPr>
          <w:b/>
          <w:sz w:val="22"/>
          <w:szCs w:val="22"/>
        </w:rPr>
        <w:t xml:space="preserve">       </w:t>
      </w: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1E2B12">
        <w:rPr>
          <w:sz w:val="22"/>
          <w:szCs w:val="22"/>
        </w:rPr>
        <w:t xml:space="preserve">ЧУЗ </w:t>
      </w:r>
      <w:r w:rsidR="001E2B12" w:rsidRPr="006A063D">
        <w:rPr>
          <w:sz w:val="22"/>
          <w:szCs w:val="22"/>
        </w:rPr>
        <w:t>«</w:t>
      </w:r>
      <w:r w:rsidR="001E2B12">
        <w:rPr>
          <w:sz w:val="22"/>
          <w:szCs w:val="22"/>
        </w:rPr>
        <w:t>Б</w:t>
      </w:r>
      <w:r w:rsidR="001E2B12" w:rsidRPr="006A063D">
        <w:rPr>
          <w:sz w:val="22"/>
          <w:szCs w:val="22"/>
        </w:rPr>
        <w:t xml:space="preserve">ольница </w:t>
      </w:r>
      <w:r w:rsidR="001E2B12">
        <w:rPr>
          <w:sz w:val="22"/>
          <w:szCs w:val="22"/>
        </w:rPr>
        <w:t>«РЖД</w:t>
      </w:r>
      <w:r w:rsidR="001E2B12" w:rsidRPr="006A063D">
        <w:rPr>
          <w:sz w:val="22"/>
          <w:szCs w:val="22"/>
        </w:rPr>
        <w:t xml:space="preserve"> </w:t>
      </w:r>
      <w:r w:rsidR="001E2B12">
        <w:rPr>
          <w:sz w:val="22"/>
          <w:szCs w:val="22"/>
        </w:rPr>
        <w:t xml:space="preserve">– Медицина» </w:t>
      </w:r>
      <w:r w:rsidR="001E2B12" w:rsidRPr="006A063D">
        <w:rPr>
          <w:sz w:val="22"/>
          <w:szCs w:val="22"/>
        </w:rPr>
        <w:t xml:space="preserve">имени К.Э. Циолковского </w:t>
      </w:r>
      <w:r w:rsidR="001E2B12">
        <w:rPr>
          <w:sz w:val="22"/>
          <w:szCs w:val="22"/>
        </w:rPr>
        <w:t xml:space="preserve">города </w:t>
      </w:r>
      <w:r w:rsidR="001E2B12" w:rsidRPr="006A063D">
        <w:rPr>
          <w:sz w:val="22"/>
          <w:szCs w:val="22"/>
        </w:rPr>
        <w:t>Калуга</w:t>
      </w:r>
      <w:proofErr w:type="gramStart"/>
      <w:r w:rsidR="001E2B12">
        <w:rPr>
          <w:sz w:val="22"/>
          <w:szCs w:val="22"/>
        </w:rPr>
        <w:t xml:space="preserve">» </w:t>
      </w:r>
      <w:r w:rsidR="00362DFF">
        <w:rPr>
          <w:sz w:val="22"/>
          <w:szCs w:val="22"/>
        </w:rPr>
        <w:t>,</w:t>
      </w:r>
      <w:proofErr w:type="gramEnd"/>
      <w:r w:rsidRPr="0034317C">
        <w:rPr>
          <w:sz w:val="22"/>
          <w:szCs w:val="22"/>
        </w:rPr>
        <w:t xml:space="preserve">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362DFF">
        <w:rPr>
          <w:b/>
          <w:sz w:val="22"/>
          <w:szCs w:val="22"/>
        </w:rPr>
        <w:t>1</w:t>
      </w:r>
      <w:r w:rsidR="004A557C">
        <w:rPr>
          <w:b/>
          <w:sz w:val="22"/>
          <w:szCs w:val="22"/>
        </w:rPr>
        <w:t>0</w:t>
      </w:r>
      <w:r w:rsidR="00BE4ABE">
        <w:rPr>
          <w:b/>
          <w:sz w:val="22"/>
          <w:szCs w:val="22"/>
        </w:rPr>
        <w:t>:</w:t>
      </w:r>
      <w:r w:rsidR="00ED37BE" w:rsidRPr="00ED37BE">
        <w:rPr>
          <w:b/>
          <w:sz w:val="22"/>
          <w:szCs w:val="22"/>
        </w:rPr>
        <w:t xml:space="preserve">00 </w:t>
      </w:r>
      <w:r w:rsidR="00362DFF">
        <w:rPr>
          <w:b/>
          <w:sz w:val="22"/>
          <w:szCs w:val="22"/>
        </w:rPr>
        <w:t>1</w:t>
      </w:r>
      <w:r w:rsidR="004A557C">
        <w:rPr>
          <w:b/>
          <w:sz w:val="22"/>
          <w:szCs w:val="22"/>
        </w:rPr>
        <w:t>4</w:t>
      </w:r>
      <w:r w:rsidRPr="00ED37BE">
        <w:rPr>
          <w:b/>
          <w:sz w:val="22"/>
          <w:szCs w:val="22"/>
        </w:rPr>
        <w:t>.</w:t>
      </w:r>
      <w:r w:rsidR="00F51A20">
        <w:rPr>
          <w:b/>
          <w:sz w:val="22"/>
          <w:szCs w:val="22"/>
        </w:rPr>
        <w:t>1</w:t>
      </w:r>
      <w:r w:rsidRPr="00ED37BE">
        <w:rPr>
          <w:b/>
          <w:sz w:val="22"/>
          <w:szCs w:val="22"/>
        </w:rPr>
        <w:t xml:space="preserve">0.2019г.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A557C">
        <w:rPr>
          <w:b/>
          <w:sz w:val="22"/>
          <w:szCs w:val="22"/>
        </w:rPr>
        <w:t>10</w:t>
      </w:r>
      <w:r w:rsidR="00841F1C">
        <w:rPr>
          <w:b/>
          <w:sz w:val="22"/>
          <w:szCs w:val="22"/>
        </w:rPr>
        <w:t>:</w:t>
      </w:r>
      <w:r w:rsidRPr="00ED37BE">
        <w:rPr>
          <w:b/>
          <w:sz w:val="22"/>
          <w:szCs w:val="22"/>
        </w:rPr>
        <w:t xml:space="preserve">00 </w:t>
      </w:r>
      <w:r w:rsidR="004A557C">
        <w:rPr>
          <w:b/>
          <w:sz w:val="22"/>
          <w:szCs w:val="22"/>
        </w:rPr>
        <w:t>21</w:t>
      </w:r>
      <w:r w:rsidRPr="00ED37BE">
        <w:rPr>
          <w:b/>
          <w:sz w:val="22"/>
          <w:szCs w:val="22"/>
        </w:rPr>
        <w:t>.</w:t>
      </w:r>
      <w:r w:rsidR="00F51A20">
        <w:rPr>
          <w:b/>
          <w:sz w:val="22"/>
          <w:szCs w:val="22"/>
        </w:rPr>
        <w:t>1</w:t>
      </w:r>
      <w:r w:rsidRPr="00ED37BE">
        <w:rPr>
          <w:b/>
          <w:sz w:val="22"/>
          <w:szCs w:val="22"/>
        </w:rPr>
        <w:t>0.2019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4A557C">
        <w:rPr>
          <w:b/>
          <w:sz w:val="22"/>
          <w:szCs w:val="22"/>
        </w:rPr>
        <w:t>1</w:t>
      </w:r>
      <w:r w:rsidRPr="00ED37BE">
        <w:rPr>
          <w:b/>
          <w:sz w:val="22"/>
          <w:szCs w:val="22"/>
        </w:rPr>
        <w:t xml:space="preserve">:00 </w:t>
      </w:r>
      <w:r w:rsidR="004A557C">
        <w:rPr>
          <w:b/>
          <w:sz w:val="22"/>
          <w:szCs w:val="22"/>
        </w:rPr>
        <w:t>2</w:t>
      </w:r>
      <w:r w:rsidR="00362DFF">
        <w:rPr>
          <w:b/>
          <w:sz w:val="22"/>
          <w:szCs w:val="22"/>
        </w:rPr>
        <w:t>1</w:t>
      </w:r>
      <w:r w:rsidRPr="00ED37BE">
        <w:rPr>
          <w:b/>
          <w:sz w:val="22"/>
          <w:szCs w:val="22"/>
        </w:rPr>
        <w:t>.</w:t>
      </w:r>
      <w:r w:rsidR="00F51A20">
        <w:rPr>
          <w:b/>
          <w:sz w:val="22"/>
          <w:szCs w:val="22"/>
        </w:rPr>
        <w:t>1</w:t>
      </w:r>
      <w:r w:rsidRPr="00ED37BE">
        <w:rPr>
          <w:b/>
          <w:sz w:val="22"/>
          <w:szCs w:val="22"/>
        </w:rPr>
        <w:t>0.2019г.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4A557C">
        <w:rPr>
          <w:b/>
          <w:sz w:val="22"/>
          <w:szCs w:val="22"/>
        </w:rPr>
        <w:t>1</w:t>
      </w:r>
      <w:r w:rsidR="00B60DAF">
        <w:rPr>
          <w:b/>
          <w:sz w:val="22"/>
          <w:szCs w:val="22"/>
        </w:rPr>
        <w:t>1</w:t>
      </w:r>
      <w:r w:rsidRPr="0080568F">
        <w:rPr>
          <w:b/>
          <w:sz w:val="22"/>
          <w:szCs w:val="22"/>
        </w:rPr>
        <w:t>.00 часов</w:t>
      </w:r>
      <w:r>
        <w:rPr>
          <w:b/>
          <w:sz w:val="22"/>
          <w:szCs w:val="22"/>
        </w:rPr>
        <w:t xml:space="preserve"> </w:t>
      </w:r>
      <w:r w:rsidR="004A557C">
        <w:rPr>
          <w:b/>
          <w:sz w:val="22"/>
          <w:szCs w:val="22"/>
        </w:rPr>
        <w:t>2</w:t>
      </w:r>
      <w:r w:rsidR="00362DFF">
        <w:rPr>
          <w:b/>
          <w:sz w:val="22"/>
          <w:szCs w:val="22"/>
        </w:rPr>
        <w:t>1</w:t>
      </w:r>
      <w:r w:rsidR="00841F1C">
        <w:rPr>
          <w:b/>
          <w:sz w:val="22"/>
          <w:szCs w:val="22"/>
        </w:rPr>
        <w:t>.</w:t>
      </w:r>
      <w:r w:rsidR="00F51A20">
        <w:rPr>
          <w:b/>
          <w:sz w:val="22"/>
          <w:szCs w:val="22"/>
        </w:rPr>
        <w:t>1</w:t>
      </w:r>
      <w:r w:rsidR="00841F1C">
        <w:rPr>
          <w:b/>
          <w:sz w:val="22"/>
          <w:szCs w:val="22"/>
        </w:rPr>
        <w:t>0</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362DFF">
        <w:rPr>
          <w:sz w:val="22"/>
          <w:szCs w:val="22"/>
        </w:rPr>
        <w:t xml:space="preserve">ЧУЗ </w:t>
      </w:r>
      <w:r w:rsidR="00362DFF" w:rsidRPr="006A063D">
        <w:rPr>
          <w:sz w:val="22"/>
          <w:szCs w:val="22"/>
        </w:rPr>
        <w:t>«</w:t>
      </w:r>
      <w:r w:rsidR="00362DFF">
        <w:rPr>
          <w:sz w:val="22"/>
          <w:szCs w:val="22"/>
        </w:rPr>
        <w:t>Б</w:t>
      </w:r>
      <w:r w:rsidR="00362DFF" w:rsidRPr="006A063D">
        <w:rPr>
          <w:sz w:val="22"/>
          <w:szCs w:val="22"/>
        </w:rPr>
        <w:t xml:space="preserve">ольница </w:t>
      </w:r>
      <w:r w:rsidR="00362DFF">
        <w:rPr>
          <w:sz w:val="22"/>
          <w:szCs w:val="22"/>
        </w:rPr>
        <w:t>«РЖД</w:t>
      </w:r>
      <w:r w:rsidR="00362DFF" w:rsidRPr="006A063D">
        <w:rPr>
          <w:sz w:val="22"/>
          <w:szCs w:val="22"/>
        </w:rPr>
        <w:t xml:space="preserve"> </w:t>
      </w:r>
      <w:r w:rsidR="00362DFF">
        <w:rPr>
          <w:sz w:val="22"/>
          <w:szCs w:val="22"/>
        </w:rPr>
        <w:t xml:space="preserve">– Медицина» </w:t>
      </w:r>
      <w:r w:rsidR="00362DFF" w:rsidRPr="006A063D">
        <w:rPr>
          <w:sz w:val="22"/>
          <w:szCs w:val="22"/>
        </w:rPr>
        <w:t xml:space="preserve">имени К.Э. Циолковского </w:t>
      </w:r>
      <w:r w:rsidR="00362DFF">
        <w:rPr>
          <w:sz w:val="22"/>
          <w:szCs w:val="22"/>
        </w:rPr>
        <w:t xml:space="preserve">города </w:t>
      </w:r>
      <w:r w:rsidR="00362DFF" w:rsidRPr="006A063D">
        <w:rPr>
          <w:sz w:val="22"/>
          <w:szCs w:val="22"/>
        </w:rPr>
        <w:t>Калуга</w:t>
      </w:r>
      <w:r w:rsidR="00362DFF">
        <w:rPr>
          <w:sz w:val="22"/>
          <w:szCs w:val="22"/>
        </w:rPr>
        <w:t xml:space="preserve">» ,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lastRenderedPageBreak/>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4A557C">
        <w:rPr>
          <w:b/>
          <w:sz w:val="22"/>
          <w:szCs w:val="22"/>
        </w:rPr>
        <w:t>1</w:t>
      </w:r>
      <w:r w:rsidRPr="00ED37BE">
        <w:rPr>
          <w:b/>
          <w:sz w:val="22"/>
          <w:szCs w:val="22"/>
        </w:rPr>
        <w:t>:00</w:t>
      </w:r>
      <w:r w:rsidR="00ED37BE" w:rsidRPr="00ED37BE">
        <w:rPr>
          <w:b/>
          <w:sz w:val="22"/>
          <w:szCs w:val="22"/>
        </w:rPr>
        <w:t xml:space="preserve"> </w:t>
      </w:r>
      <w:r w:rsidR="00362DFF">
        <w:rPr>
          <w:b/>
          <w:sz w:val="22"/>
          <w:szCs w:val="22"/>
        </w:rPr>
        <w:t>1</w:t>
      </w:r>
      <w:r w:rsidR="004A557C">
        <w:rPr>
          <w:b/>
          <w:sz w:val="22"/>
          <w:szCs w:val="22"/>
        </w:rPr>
        <w:t>4</w:t>
      </w:r>
      <w:r w:rsidRPr="00ED37BE">
        <w:rPr>
          <w:b/>
          <w:sz w:val="22"/>
          <w:szCs w:val="22"/>
        </w:rPr>
        <w:t>.</w:t>
      </w:r>
      <w:r w:rsidR="00F51A20">
        <w:rPr>
          <w:b/>
          <w:sz w:val="22"/>
          <w:szCs w:val="22"/>
        </w:rPr>
        <w:t>1</w:t>
      </w:r>
      <w:r w:rsidR="00841F1C" w:rsidRPr="00841F1C">
        <w:rPr>
          <w:b/>
          <w:sz w:val="22"/>
          <w:szCs w:val="22"/>
        </w:rPr>
        <w:t>0</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4A557C">
        <w:rPr>
          <w:b/>
          <w:sz w:val="22"/>
          <w:szCs w:val="22"/>
        </w:rPr>
        <w:t>09</w:t>
      </w:r>
      <w:r w:rsidRPr="00ED37BE">
        <w:rPr>
          <w:b/>
          <w:sz w:val="22"/>
          <w:szCs w:val="22"/>
        </w:rPr>
        <w:t xml:space="preserve">:00 </w:t>
      </w:r>
      <w:r w:rsidR="004A557C">
        <w:rPr>
          <w:b/>
          <w:sz w:val="22"/>
          <w:szCs w:val="22"/>
        </w:rPr>
        <w:t>2</w:t>
      </w:r>
      <w:r w:rsidR="00362DFF">
        <w:rPr>
          <w:b/>
          <w:sz w:val="22"/>
          <w:szCs w:val="22"/>
        </w:rPr>
        <w:t>1</w:t>
      </w:r>
      <w:r w:rsidRPr="00ED37BE">
        <w:rPr>
          <w:b/>
          <w:sz w:val="22"/>
          <w:szCs w:val="22"/>
        </w:rPr>
        <w:t>.</w:t>
      </w:r>
      <w:r w:rsidR="00F51A20">
        <w:rPr>
          <w:b/>
          <w:sz w:val="22"/>
          <w:szCs w:val="22"/>
        </w:rPr>
        <w:t>1</w:t>
      </w:r>
      <w:r w:rsidRPr="00ED37BE">
        <w:rPr>
          <w:b/>
          <w:sz w:val="22"/>
          <w:szCs w:val="22"/>
        </w:rPr>
        <w:t>0.2019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lastRenderedPageBreak/>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bookmarkStart w:id="0" w:name="_GoBack"/>
      <w:bookmarkEnd w:id="0"/>
      <w:r w:rsidRPr="00353CA7">
        <w:rPr>
          <w:sz w:val="22"/>
          <w:szCs w:val="22"/>
        </w:rPr>
        <w:t>От «</w:t>
      </w:r>
      <w:r w:rsidR="00A120C1" w:rsidRPr="00353CA7">
        <w:rPr>
          <w:sz w:val="22"/>
          <w:szCs w:val="22"/>
        </w:rPr>
        <w:t xml:space="preserve"> </w:t>
      </w:r>
      <w:r w:rsidR="00B3644C" w:rsidRPr="00353CA7">
        <w:rPr>
          <w:sz w:val="22"/>
          <w:szCs w:val="22"/>
        </w:rPr>
        <w:t>____</w:t>
      </w:r>
      <w:r w:rsidRPr="00353CA7">
        <w:rPr>
          <w:sz w:val="22"/>
          <w:szCs w:val="22"/>
        </w:rPr>
        <w:t xml:space="preserve">» </w:t>
      </w:r>
      <w:r w:rsidR="00B3644C" w:rsidRPr="00353CA7">
        <w:rPr>
          <w:sz w:val="22"/>
          <w:szCs w:val="22"/>
        </w:rPr>
        <w:t>________</w:t>
      </w:r>
      <w:r w:rsidR="00A120C1" w:rsidRPr="00353CA7">
        <w:rPr>
          <w:sz w:val="22"/>
          <w:szCs w:val="22"/>
        </w:rPr>
        <w:t xml:space="preserve"> </w:t>
      </w:r>
      <w:r w:rsidRPr="00353CA7">
        <w:rPr>
          <w:sz w:val="22"/>
          <w:szCs w:val="22"/>
        </w:rPr>
        <w:t xml:space="preserve">2019 г.  № </w:t>
      </w:r>
      <w:r w:rsidR="00FD3574" w:rsidRPr="00353CA7">
        <w:rPr>
          <w:sz w:val="22"/>
          <w:szCs w:val="22"/>
        </w:rPr>
        <w:t xml:space="preserve"> </w:t>
      </w:r>
      <w:r w:rsidR="00B3644C" w:rsidRPr="00353CA7">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r w:rsidR="00775873">
        <w:rPr>
          <w:b/>
          <w:sz w:val="22"/>
          <w:szCs w:val="22"/>
          <w:u w:val="single"/>
        </w:rPr>
        <w:t xml:space="preserve">товаров медицинского назначения </w:t>
      </w:r>
      <w:r w:rsidR="00217BD2">
        <w:rPr>
          <w:b/>
          <w:sz w:val="22"/>
          <w:szCs w:val="22"/>
          <w:u w:val="single"/>
        </w:rPr>
        <w:t xml:space="preserve"> </w:t>
      </w:r>
      <w:r w:rsidRPr="00541778">
        <w:rPr>
          <w:b/>
          <w:sz w:val="22"/>
          <w:szCs w:val="22"/>
          <w:u w:val="single"/>
        </w:rPr>
        <w:t xml:space="preserve">  </w:t>
      </w: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353CA7" w:rsidRDefault="00B3644C" w:rsidP="00B3644C">
      <w:pPr>
        <w:widowControl/>
        <w:spacing w:before="0"/>
        <w:ind w:firstLine="0"/>
        <w:rPr>
          <w:sz w:val="22"/>
          <w:szCs w:val="22"/>
          <w:u w:val="single"/>
        </w:rPr>
      </w:pPr>
      <w:r w:rsidRPr="00353CA7">
        <w:rPr>
          <w:sz w:val="22"/>
          <w:szCs w:val="22"/>
        </w:rPr>
        <w:t xml:space="preserve">Мы, </w:t>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r w:rsidRPr="00353CA7">
        <w:rPr>
          <w:sz w:val="22"/>
          <w:szCs w:val="22"/>
          <w:u w:val="single"/>
        </w:rPr>
        <w:tab/>
      </w:r>
    </w:p>
    <w:p w:rsidR="00B3644C" w:rsidRPr="00353CA7" w:rsidRDefault="00B3644C" w:rsidP="00B3644C">
      <w:pPr>
        <w:widowControl/>
        <w:spacing w:before="0"/>
        <w:ind w:firstLine="0"/>
        <w:jc w:val="center"/>
        <w:rPr>
          <w:i/>
          <w:sz w:val="22"/>
          <w:szCs w:val="22"/>
        </w:rPr>
      </w:pPr>
      <w:r w:rsidRPr="00353CA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353CA7" w:rsidRDefault="00B3644C" w:rsidP="00B3644C">
      <w:pPr>
        <w:widowControl/>
        <w:spacing w:before="0"/>
        <w:ind w:firstLine="0"/>
        <w:jc w:val="center"/>
        <w:rPr>
          <w:i/>
          <w:sz w:val="22"/>
          <w:szCs w:val="22"/>
        </w:rPr>
      </w:pPr>
      <w:r w:rsidRPr="00353CA7">
        <w:rPr>
          <w:i/>
          <w:sz w:val="22"/>
          <w:szCs w:val="22"/>
        </w:rPr>
        <w:t>идентификационный номер налогоплательщика (при его наличии))</w:t>
      </w:r>
    </w:p>
    <w:p w:rsidR="00B3644C" w:rsidRPr="00353CA7" w:rsidRDefault="00B3644C" w:rsidP="00B3644C">
      <w:pPr>
        <w:widowControl/>
        <w:spacing w:before="0"/>
        <w:ind w:firstLine="0"/>
        <w:jc w:val="center"/>
        <w:rPr>
          <w:sz w:val="22"/>
          <w:szCs w:val="22"/>
        </w:rPr>
      </w:pPr>
      <w:r w:rsidRPr="00353CA7">
        <w:rPr>
          <w:sz w:val="22"/>
          <w:szCs w:val="22"/>
        </w:rPr>
        <w:t xml:space="preserve">в лице _______________________________________________________________, </w:t>
      </w:r>
    </w:p>
    <w:p w:rsidR="00B3644C" w:rsidRPr="00353CA7" w:rsidRDefault="00B3644C" w:rsidP="00B3644C">
      <w:pPr>
        <w:widowControl/>
        <w:suppressAutoHyphens/>
        <w:spacing w:before="0"/>
        <w:ind w:right="279" w:firstLine="0"/>
        <w:jc w:val="center"/>
        <w:rPr>
          <w:i/>
          <w:sz w:val="22"/>
          <w:szCs w:val="22"/>
        </w:rPr>
      </w:pPr>
      <w:r w:rsidRPr="00353CA7">
        <w:rPr>
          <w:i/>
          <w:sz w:val="22"/>
          <w:szCs w:val="22"/>
        </w:rPr>
        <w:t>(должность, Ф.И.О. - полностью)</w:t>
      </w:r>
    </w:p>
    <w:p w:rsidR="00F51A20" w:rsidRDefault="00B3644C" w:rsidP="00B3644C">
      <w:pPr>
        <w:pStyle w:val="ab"/>
        <w:spacing w:after="0"/>
        <w:rPr>
          <w:sz w:val="22"/>
          <w:szCs w:val="22"/>
        </w:rPr>
      </w:pPr>
      <w:r w:rsidRPr="00353CA7">
        <w:rPr>
          <w:sz w:val="22"/>
          <w:szCs w:val="22"/>
        </w:rPr>
        <w:t xml:space="preserve">действующего на основании __________________ </w:t>
      </w:r>
      <w:r w:rsidRPr="00353CA7">
        <w:rPr>
          <w:i/>
          <w:sz w:val="22"/>
          <w:szCs w:val="22"/>
        </w:rPr>
        <w:t>(Устава, доверенности</w:t>
      </w:r>
      <w:r w:rsidRPr="00353CA7">
        <w:rPr>
          <w:sz w:val="22"/>
          <w:szCs w:val="22"/>
        </w:rPr>
        <w:t xml:space="preserve">), на основании Вашего извещения о проведении запроса котировок № </w:t>
      </w:r>
      <w:r w:rsidR="002A09F7" w:rsidRPr="00353CA7">
        <w:rPr>
          <w:sz w:val="22"/>
          <w:szCs w:val="22"/>
        </w:rPr>
        <w:t>3</w:t>
      </w:r>
      <w:r w:rsidR="00435588" w:rsidRPr="00353CA7">
        <w:rPr>
          <w:sz w:val="22"/>
          <w:szCs w:val="22"/>
        </w:rPr>
        <w:t>5</w:t>
      </w:r>
      <w:r w:rsidRPr="00353CA7">
        <w:rPr>
          <w:sz w:val="22"/>
          <w:szCs w:val="22"/>
        </w:rPr>
        <w:t xml:space="preserve"> предлагаем поставить товар:</w:t>
      </w:r>
    </w:p>
    <w:tbl>
      <w:tblPr>
        <w:tblW w:w="100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58"/>
        <w:gridCol w:w="1286"/>
        <w:gridCol w:w="1272"/>
      </w:tblGrid>
      <w:tr w:rsidR="00F51A20" w:rsidRPr="00A65A6F" w:rsidTr="00F51A20">
        <w:trPr>
          <w:trHeight w:val="276"/>
        </w:trPr>
        <w:tc>
          <w:tcPr>
            <w:tcW w:w="560" w:type="dxa"/>
            <w:vMerge w:val="restart"/>
            <w:shd w:val="clear" w:color="auto" w:fill="auto"/>
            <w:noWrap/>
            <w:vAlign w:val="center"/>
            <w:hideMark/>
          </w:tcPr>
          <w:p w:rsidR="00F51A20" w:rsidRPr="00A65A6F" w:rsidRDefault="00F51A20" w:rsidP="00F51A20">
            <w:pPr>
              <w:spacing w:before="0"/>
              <w:ind w:firstLine="0"/>
              <w:jc w:val="center"/>
              <w:rPr>
                <w:b/>
                <w:sz w:val="20"/>
              </w:rPr>
            </w:pPr>
            <w:r w:rsidRPr="00A65A6F">
              <w:rPr>
                <w:b/>
                <w:sz w:val="20"/>
              </w:rPr>
              <w:t>№</w:t>
            </w:r>
          </w:p>
          <w:p w:rsidR="00F51A20" w:rsidRPr="00A65A6F" w:rsidRDefault="00F51A20" w:rsidP="00F51A20">
            <w:pPr>
              <w:spacing w:before="0"/>
              <w:ind w:firstLine="0"/>
              <w:jc w:val="center"/>
              <w:rPr>
                <w:b/>
                <w:sz w:val="20"/>
              </w:rPr>
            </w:pPr>
            <w:r w:rsidRPr="00A65A6F">
              <w:rPr>
                <w:b/>
                <w:sz w:val="20"/>
              </w:rPr>
              <w:t>п/п</w:t>
            </w:r>
          </w:p>
        </w:tc>
        <w:tc>
          <w:tcPr>
            <w:tcW w:w="6958" w:type="dxa"/>
            <w:vMerge w:val="restart"/>
            <w:shd w:val="clear" w:color="auto" w:fill="auto"/>
            <w:noWrap/>
            <w:vAlign w:val="center"/>
            <w:hideMark/>
          </w:tcPr>
          <w:p w:rsidR="00F51A20" w:rsidRPr="00A65A6F" w:rsidRDefault="00F51A20" w:rsidP="00F51A20">
            <w:pPr>
              <w:spacing w:before="0"/>
              <w:ind w:firstLine="0"/>
              <w:jc w:val="center"/>
              <w:rPr>
                <w:b/>
                <w:sz w:val="20"/>
              </w:rPr>
            </w:pPr>
            <w:r w:rsidRPr="00A65A6F">
              <w:rPr>
                <w:b/>
                <w:color w:val="000000"/>
                <w:sz w:val="20"/>
              </w:rPr>
              <w:t xml:space="preserve">Наименование, техническая характеристика </w:t>
            </w:r>
          </w:p>
        </w:tc>
        <w:tc>
          <w:tcPr>
            <w:tcW w:w="1286" w:type="dxa"/>
            <w:vMerge w:val="restart"/>
            <w:shd w:val="clear" w:color="auto" w:fill="auto"/>
            <w:noWrap/>
            <w:vAlign w:val="center"/>
            <w:hideMark/>
          </w:tcPr>
          <w:p w:rsidR="00F51A20" w:rsidRPr="00A65A6F" w:rsidRDefault="00F51A20" w:rsidP="00F51A20">
            <w:pPr>
              <w:spacing w:before="0"/>
              <w:ind w:firstLine="0"/>
              <w:jc w:val="center"/>
              <w:rPr>
                <w:b/>
                <w:sz w:val="20"/>
              </w:rPr>
            </w:pPr>
            <w:r w:rsidRPr="00A65A6F">
              <w:rPr>
                <w:b/>
                <w:sz w:val="20"/>
              </w:rPr>
              <w:t>Количество</w:t>
            </w:r>
          </w:p>
          <w:p w:rsidR="00F51A20" w:rsidRPr="00A65A6F" w:rsidRDefault="00F51A20" w:rsidP="00F51A20">
            <w:pPr>
              <w:spacing w:before="0"/>
              <w:ind w:firstLine="0"/>
              <w:jc w:val="center"/>
              <w:rPr>
                <w:b/>
                <w:sz w:val="20"/>
              </w:rPr>
            </w:pPr>
            <w:r w:rsidRPr="00A65A6F">
              <w:rPr>
                <w:b/>
                <w:sz w:val="20"/>
              </w:rPr>
              <w:t>в единицах измерения</w:t>
            </w:r>
          </w:p>
        </w:tc>
        <w:tc>
          <w:tcPr>
            <w:tcW w:w="1272" w:type="dxa"/>
            <w:vMerge w:val="restart"/>
            <w:shd w:val="clear" w:color="auto" w:fill="auto"/>
            <w:noWrap/>
            <w:vAlign w:val="center"/>
            <w:hideMark/>
          </w:tcPr>
          <w:p w:rsidR="00F51A20" w:rsidRPr="00A65A6F" w:rsidRDefault="00F51A20" w:rsidP="00F51A20">
            <w:pPr>
              <w:spacing w:before="0"/>
              <w:ind w:firstLine="0"/>
              <w:jc w:val="center"/>
              <w:rPr>
                <w:b/>
                <w:bCs/>
                <w:sz w:val="20"/>
              </w:rPr>
            </w:pPr>
            <w:r w:rsidRPr="00A65A6F">
              <w:rPr>
                <w:b/>
                <w:bCs/>
                <w:sz w:val="20"/>
              </w:rPr>
              <w:t xml:space="preserve">Единица измерения </w:t>
            </w:r>
            <w:proofErr w:type="gramStart"/>
            <w:r w:rsidRPr="00A65A6F">
              <w:rPr>
                <w:b/>
                <w:bCs/>
                <w:sz w:val="20"/>
              </w:rPr>
              <w:t>( по</w:t>
            </w:r>
            <w:proofErr w:type="gramEnd"/>
            <w:r w:rsidRPr="00A65A6F">
              <w:rPr>
                <w:b/>
                <w:bCs/>
                <w:sz w:val="20"/>
              </w:rPr>
              <w:t xml:space="preserve"> ОКЕИ)</w:t>
            </w:r>
          </w:p>
        </w:tc>
      </w:tr>
      <w:tr w:rsidR="00F51A20" w:rsidRPr="00A65A6F" w:rsidTr="00F51A20">
        <w:trPr>
          <w:trHeight w:val="300"/>
        </w:trPr>
        <w:tc>
          <w:tcPr>
            <w:tcW w:w="560" w:type="dxa"/>
            <w:vMerge/>
            <w:vAlign w:val="center"/>
            <w:hideMark/>
          </w:tcPr>
          <w:p w:rsidR="00F51A20" w:rsidRPr="00A65A6F" w:rsidRDefault="00F51A20" w:rsidP="00F51A20">
            <w:pPr>
              <w:widowControl/>
              <w:spacing w:before="0"/>
              <w:ind w:firstLine="0"/>
              <w:jc w:val="left"/>
              <w:rPr>
                <w:b/>
                <w:bCs/>
                <w:sz w:val="20"/>
              </w:rPr>
            </w:pPr>
          </w:p>
        </w:tc>
        <w:tc>
          <w:tcPr>
            <w:tcW w:w="6958" w:type="dxa"/>
            <w:vMerge/>
            <w:vAlign w:val="center"/>
            <w:hideMark/>
          </w:tcPr>
          <w:p w:rsidR="00F51A20" w:rsidRPr="00A65A6F" w:rsidRDefault="00F51A20" w:rsidP="00F51A20">
            <w:pPr>
              <w:widowControl/>
              <w:spacing w:before="0"/>
              <w:ind w:firstLine="0"/>
              <w:jc w:val="left"/>
              <w:rPr>
                <w:b/>
                <w:bCs/>
                <w:sz w:val="20"/>
              </w:rPr>
            </w:pPr>
          </w:p>
        </w:tc>
        <w:tc>
          <w:tcPr>
            <w:tcW w:w="1286" w:type="dxa"/>
            <w:vMerge/>
            <w:vAlign w:val="center"/>
            <w:hideMark/>
          </w:tcPr>
          <w:p w:rsidR="00F51A20" w:rsidRPr="00A65A6F" w:rsidRDefault="00F51A20" w:rsidP="00F51A20">
            <w:pPr>
              <w:widowControl/>
              <w:spacing w:before="0"/>
              <w:ind w:firstLine="0"/>
              <w:jc w:val="center"/>
              <w:rPr>
                <w:b/>
                <w:bCs/>
                <w:sz w:val="20"/>
              </w:rPr>
            </w:pPr>
          </w:p>
        </w:tc>
        <w:tc>
          <w:tcPr>
            <w:tcW w:w="1272" w:type="dxa"/>
            <w:vMerge/>
            <w:vAlign w:val="center"/>
            <w:hideMark/>
          </w:tcPr>
          <w:p w:rsidR="00F51A20" w:rsidRPr="00A65A6F" w:rsidRDefault="00F51A20" w:rsidP="00F51A20">
            <w:pPr>
              <w:widowControl/>
              <w:spacing w:before="0"/>
              <w:ind w:firstLine="0"/>
              <w:jc w:val="center"/>
              <w:rPr>
                <w:b/>
                <w:bCs/>
                <w:sz w:val="20"/>
              </w:rPr>
            </w:pPr>
          </w:p>
        </w:tc>
      </w:tr>
      <w:tr w:rsidR="00362DFF" w:rsidRPr="004D031E" w:rsidTr="00813F17">
        <w:trPr>
          <w:trHeight w:val="204"/>
        </w:trPr>
        <w:tc>
          <w:tcPr>
            <w:tcW w:w="560" w:type="dxa"/>
            <w:shd w:val="clear" w:color="auto" w:fill="auto"/>
            <w:noWrap/>
            <w:hideMark/>
          </w:tcPr>
          <w:p w:rsidR="00362DFF" w:rsidRPr="00A65A6F" w:rsidRDefault="00362DFF" w:rsidP="00362DFF">
            <w:pPr>
              <w:widowControl/>
              <w:spacing w:before="0"/>
              <w:ind w:firstLine="0"/>
              <w:jc w:val="center"/>
              <w:rPr>
                <w:sz w:val="20"/>
              </w:rPr>
            </w:pPr>
            <w:r w:rsidRPr="00A65A6F">
              <w:rPr>
                <w:sz w:val="20"/>
              </w:rPr>
              <w:t>1</w:t>
            </w:r>
          </w:p>
        </w:tc>
        <w:tc>
          <w:tcPr>
            <w:tcW w:w="6958" w:type="dxa"/>
            <w:shd w:val="clear" w:color="auto" w:fill="auto"/>
            <w:vAlign w:val="center"/>
            <w:hideMark/>
          </w:tcPr>
          <w:p w:rsidR="00362DFF" w:rsidRPr="00BE6C0F" w:rsidRDefault="00362DFF" w:rsidP="00362DFF">
            <w:pPr>
              <w:jc w:val="left"/>
              <w:rPr>
                <w:rFonts w:eastAsia="Calibri"/>
                <w:bCs/>
                <w:color w:val="000000"/>
                <w:szCs w:val="24"/>
              </w:rPr>
            </w:pPr>
            <w:proofErr w:type="gramStart"/>
            <w:r w:rsidRPr="00BE6C0F">
              <w:rPr>
                <w:rFonts w:eastAsia="Calibri"/>
                <w:color w:val="000000"/>
                <w:szCs w:val="24"/>
              </w:rPr>
              <w:t>Ножницы</w:t>
            </w:r>
            <w:proofErr w:type="gramEnd"/>
            <w:r w:rsidRPr="00BE6C0F">
              <w:rPr>
                <w:rFonts w:eastAsia="Calibri"/>
                <w:color w:val="000000"/>
                <w:szCs w:val="24"/>
              </w:rPr>
              <w:t xml:space="preserve"> изогнутые по плоскости</w:t>
            </w:r>
            <w:r w:rsidRPr="00BE6C0F">
              <w:rPr>
                <w:color w:val="000000"/>
                <w:szCs w:val="24"/>
              </w:rPr>
              <w:t xml:space="preserve"> </w:t>
            </w:r>
            <w:proofErr w:type="spellStart"/>
            <w:r w:rsidRPr="00BE6C0F">
              <w:rPr>
                <w:color w:val="000000"/>
                <w:szCs w:val="24"/>
              </w:rPr>
              <w:t>двухбраншевые</w:t>
            </w:r>
            <w:proofErr w:type="spellEnd"/>
          </w:p>
        </w:tc>
        <w:tc>
          <w:tcPr>
            <w:tcW w:w="1286" w:type="dxa"/>
            <w:shd w:val="clear" w:color="auto" w:fill="auto"/>
            <w:noWrap/>
            <w:hideMark/>
          </w:tcPr>
          <w:p w:rsidR="00362DFF" w:rsidRPr="004D031E" w:rsidRDefault="00AD2194" w:rsidP="00362DFF">
            <w:pPr>
              <w:ind w:firstLine="0"/>
              <w:jc w:val="center"/>
              <w:rPr>
                <w:sz w:val="20"/>
              </w:rPr>
            </w:pPr>
            <w:r>
              <w:rPr>
                <w:sz w:val="20"/>
              </w:rPr>
              <w:t>1</w:t>
            </w:r>
          </w:p>
        </w:tc>
        <w:tc>
          <w:tcPr>
            <w:tcW w:w="1272" w:type="dxa"/>
            <w:shd w:val="clear" w:color="auto" w:fill="auto"/>
            <w:noWrap/>
            <w:hideMark/>
          </w:tcPr>
          <w:p w:rsidR="00362DFF" w:rsidRPr="004D031E" w:rsidRDefault="00362DFF" w:rsidP="00362DFF">
            <w:pPr>
              <w:ind w:firstLine="0"/>
              <w:jc w:val="center"/>
              <w:rPr>
                <w:sz w:val="20"/>
              </w:rPr>
            </w:pPr>
            <w:proofErr w:type="spellStart"/>
            <w:r w:rsidRPr="004D031E">
              <w:rPr>
                <w:sz w:val="20"/>
              </w:rPr>
              <w:t>шт</w:t>
            </w:r>
            <w:proofErr w:type="spellEnd"/>
          </w:p>
        </w:tc>
      </w:tr>
      <w:tr w:rsidR="00362DFF" w:rsidRPr="004D031E" w:rsidTr="00813F17">
        <w:trPr>
          <w:trHeight w:val="204"/>
        </w:trPr>
        <w:tc>
          <w:tcPr>
            <w:tcW w:w="560" w:type="dxa"/>
            <w:shd w:val="clear" w:color="auto" w:fill="auto"/>
            <w:noWrap/>
            <w:hideMark/>
          </w:tcPr>
          <w:p w:rsidR="00362DFF" w:rsidRPr="00A65A6F" w:rsidRDefault="00362DFF" w:rsidP="00362DFF">
            <w:pPr>
              <w:widowControl/>
              <w:spacing w:before="0"/>
              <w:ind w:firstLine="0"/>
              <w:jc w:val="center"/>
              <w:rPr>
                <w:sz w:val="20"/>
              </w:rPr>
            </w:pPr>
            <w:r w:rsidRPr="00A65A6F">
              <w:rPr>
                <w:sz w:val="20"/>
              </w:rPr>
              <w:t>2</w:t>
            </w:r>
          </w:p>
        </w:tc>
        <w:tc>
          <w:tcPr>
            <w:tcW w:w="6958" w:type="dxa"/>
            <w:shd w:val="clear" w:color="auto" w:fill="auto"/>
            <w:vAlign w:val="center"/>
            <w:hideMark/>
          </w:tcPr>
          <w:p w:rsidR="00362DFF" w:rsidRPr="00BE6C0F" w:rsidRDefault="00362DFF" w:rsidP="00362DFF">
            <w:pPr>
              <w:jc w:val="left"/>
              <w:rPr>
                <w:rFonts w:eastAsia="Calibri"/>
                <w:szCs w:val="24"/>
              </w:rPr>
            </w:pPr>
            <w:r w:rsidRPr="00BE6C0F">
              <w:rPr>
                <w:rFonts w:eastAsia="Calibri"/>
                <w:szCs w:val="24"/>
              </w:rPr>
              <w:t xml:space="preserve">Диссектор </w:t>
            </w:r>
            <w:r w:rsidRPr="00BE6C0F">
              <w:rPr>
                <w:rFonts w:eastAsia="Calibri"/>
                <w:iCs/>
                <w:szCs w:val="24"/>
              </w:rPr>
              <w:t>(</w:t>
            </w:r>
            <w:proofErr w:type="spellStart"/>
            <w:r w:rsidRPr="00BE6C0F">
              <w:rPr>
                <w:rFonts w:eastAsia="Calibri"/>
                <w:iCs/>
                <w:szCs w:val="24"/>
              </w:rPr>
              <w:t>бранши</w:t>
            </w:r>
            <w:proofErr w:type="spellEnd"/>
            <w:r w:rsidRPr="00BE6C0F">
              <w:rPr>
                <w:rFonts w:eastAsia="Calibri"/>
                <w:iCs/>
                <w:szCs w:val="24"/>
              </w:rPr>
              <w:t xml:space="preserve"> 19мм)</w:t>
            </w:r>
          </w:p>
        </w:tc>
        <w:tc>
          <w:tcPr>
            <w:tcW w:w="1286" w:type="dxa"/>
            <w:shd w:val="clear" w:color="auto" w:fill="auto"/>
            <w:noWrap/>
            <w:hideMark/>
          </w:tcPr>
          <w:p w:rsidR="00362DFF" w:rsidRPr="004D031E" w:rsidRDefault="00AD2194" w:rsidP="00362DFF">
            <w:pPr>
              <w:ind w:firstLine="0"/>
              <w:jc w:val="center"/>
              <w:rPr>
                <w:sz w:val="20"/>
              </w:rPr>
            </w:pPr>
            <w:r>
              <w:rPr>
                <w:sz w:val="20"/>
              </w:rPr>
              <w:t>2</w:t>
            </w:r>
          </w:p>
        </w:tc>
        <w:tc>
          <w:tcPr>
            <w:tcW w:w="1272" w:type="dxa"/>
            <w:shd w:val="clear" w:color="auto" w:fill="auto"/>
            <w:noWrap/>
            <w:hideMark/>
          </w:tcPr>
          <w:p w:rsidR="00362DFF" w:rsidRPr="004D031E" w:rsidRDefault="00362DFF" w:rsidP="00362DFF">
            <w:pPr>
              <w:ind w:firstLine="0"/>
              <w:jc w:val="center"/>
              <w:rPr>
                <w:sz w:val="20"/>
              </w:rPr>
            </w:pPr>
            <w:proofErr w:type="spellStart"/>
            <w:r w:rsidRPr="004D031E">
              <w:rPr>
                <w:sz w:val="20"/>
              </w:rPr>
              <w:t>шт</w:t>
            </w:r>
            <w:proofErr w:type="spellEnd"/>
          </w:p>
        </w:tc>
      </w:tr>
      <w:tr w:rsidR="00362DFF" w:rsidRPr="004D031E" w:rsidTr="00813F17">
        <w:trPr>
          <w:trHeight w:val="204"/>
        </w:trPr>
        <w:tc>
          <w:tcPr>
            <w:tcW w:w="560" w:type="dxa"/>
            <w:shd w:val="clear" w:color="auto" w:fill="auto"/>
            <w:noWrap/>
            <w:hideMark/>
          </w:tcPr>
          <w:p w:rsidR="00362DFF" w:rsidRPr="00A65A6F" w:rsidRDefault="00362DFF" w:rsidP="00362DFF">
            <w:pPr>
              <w:widowControl/>
              <w:spacing w:before="0"/>
              <w:ind w:firstLine="0"/>
              <w:jc w:val="center"/>
              <w:rPr>
                <w:sz w:val="20"/>
              </w:rPr>
            </w:pPr>
            <w:r w:rsidRPr="00A65A6F">
              <w:rPr>
                <w:sz w:val="20"/>
              </w:rPr>
              <w:t>3</w:t>
            </w:r>
          </w:p>
        </w:tc>
        <w:tc>
          <w:tcPr>
            <w:tcW w:w="6958" w:type="dxa"/>
            <w:shd w:val="clear" w:color="auto" w:fill="auto"/>
            <w:vAlign w:val="center"/>
            <w:hideMark/>
          </w:tcPr>
          <w:p w:rsidR="00362DFF" w:rsidRPr="00BE6C0F" w:rsidRDefault="00362DFF" w:rsidP="00362DFF">
            <w:pPr>
              <w:jc w:val="left"/>
              <w:rPr>
                <w:rFonts w:eastAsia="Calibri"/>
                <w:szCs w:val="24"/>
              </w:rPr>
            </w:pPr>
            <w:r w:rsidRPr="00BE6C0F">
              <w:rPr>
                <w:rFonts w:eastAsia="Calibri"/>
                <w:szCs w:val="24"/>
              </w:rPr>
              <w:t>Иглодержатель (с кремальерой)</w:t>
            </w:r>
          </w:p>
        </w:tc>
        <w:tc>
          <w:tcPr>
            <w:tcW w:w="1286" w:type="dxa"/>
            <w:shd w:val="clear" w:color="auto" w:fill="auto"/>
            <w:noWrap/>
            <w:hideMark/>
          </w:tcPr>
          <w:p w:rsidR="00362DFF" w:rsidRPr="004D031E" w:rsidRDefault="00AD2194" w:rsidP="00362DFF">
            <w:pPr>
              <w:ind w:firstLine="0"/>
              <w:jc w:val="center"/>
              <w:rPr>
                <w:sz w:val="20"/>
              </w:rPr>
            </w:pPr>
            <w:r>
              <w:rPr>
                <w:sz w:val="20"/>
              </w:rPr>
              <w:t>1</w:t>
            </w:r>
          </w:p>
        </w:tc>
        <w:tc>
          <w:tcPr>
            <w:tcW w:w="1272" w:type="dxa"/>
            <w:shd w:val="clear" w:color="auto" w:fill="auto"/>
            <w:noWrap/>
            <w:hideMark/>
          </w:tcPr>
          <w:p w:rsidR="00362DFF" w:rsidRPr="004D031E" w:rsidRDefault="00362DFF" w:rsidP="00362DFF">
            <w:pPr>
              <w:ind w:firstLine="0"/>
              <w:jc w:val="center"/>
              <w:rPr>
                <w:sz w:val="20"/>
              </w:rPr>
            </w:pPr>
            <w:proofErr w:type="spellStart"/>
            <w:r w:rsidRPr="004D031E">
              <w:rPr>
                <w:sz w:val="20"/>
              </w:rPr>
              <w:t>шт</w:t>
            </w:r>
            <w:proofErr w:type="spellEnd"/>
          </w:p>
        </w:tc>
      </w:tr>
      <w:tr w:rsidR="00362DFF" w:rsidRPr="004D031E" w:rsidTr="00813F17">
        <w:trPr>
          <w:trHeight w:val="204"/>
        </w:trPr>
        <w:tc>
          <w:tcPr>
            <w:tcW w:w="560" w:type="dxa"/>
            <w:shd w:val="clear" w:color="auto" w:fill="auto"/>
            <w:noWrap/>
            <w:hideMark/>
          </w:tcPr>
          <w:p w:rsidR="00362DFF" w:rsidRPr="00A65A6F" w:rsidRDefault="00362DFF" w:rsidP="00362DFF">
            <w:pPr>
              <w:widowControl/>
              <w:spacing w:before="0"/>
              <w:ind w:firstLine="0"/>
              <w:jc w:val="center"/>
              <w:rPr>
                <w:sz w:val="20"/>
              </w:rPr>
            </w:pPr>
            <w:r w:rsidRPr="00A65A6F">
              <w:rPr>
                <w:sz w:val="20"/>
              </w:rPr>
              <w:t>4</w:t>
            </w:r>
          </w:p>
        </w:tc>
        <w:tc>
          <w:tcPr>
            <w:tcW w:w="6958" w:type="dxa"/>
            <w:shd w:val="clear" w:color="auto" w:fill="auto"/>
            <w:vAlign w:val="center"/>
            <w:hideMark/>
          </w:tcPr>
          <w:p w:rsidR="00362DFF" w:rsidRPr="00BE6C0F" w:rsidRDefault="00362DFF" w:rsidP="00362DFF">
            <w:pPr>
              <w:jc w:val="left"/>
              <w:rPr>
                <w:rFonts w:eastAsia="Calibri"/>
                <w:szCs w:val="24"/>
              </w:rPr>
            </w:pPr>
            <w:r w:rsidRPr="00BE6C0F">
              <w:rPr>
                <w:rFonts w:eastAsia="Calibri"/>
                <w:szCs w:val="24"/>
              </w:rPr>
              <w:t>Зажим (хирургический с кремальерой)</w:t>
            </w:r>
          </w:p>
        </w:tc>
        <w:tc>
          <w:tcPr>
            <w:tcW w:w="1286" w:type="dxa"/>
            <w:shd w:val="clear" w:color="auto" w:fill="auto"/>
            <w:noWrap/>
            <w:hideMark/>
          </w:tcPr>
          <w:p w:rsidR="00362DFF" w:rsidRPr="004D031E" w:rsidRDefault="00AD2194" w:rsidP="00362DFF">
            <w:pPr>
              <w:ind w:firstLine="0"/>
              <w:jc w:val="center"/>
              <w:rPr>
                <w:sz w:val="20"/>
              </w:rPr>
            </w:pPr>
            <w:r>
              <w:rPr>
                <w:sz w:val="20"/>
              </w:rPr>
              <w:t>1</w:t>
            </w:r>
          </w:p>
        </w:tc>
        <w:tc>
          <w:tcPr>
            <w:tcW w:w="1272" w:type="dxa"/>
            <w:shd w:val="clear" w:color="auto" w:fill="auto"/>
            <w:noWrap/>
            <w:hideMark/>
          </w:tcPr>
          <w:p w:rsidR="00362DFF" w:rsidRPr="004D031E" w:rsidRDefault="00362DFF" w:rsidP="00362DFF">
            <w:pPr>
              <w:ind w:firstLine="0"/>
              <w:jc w:val="center"/>
              <w:rPr>
                <w:sz w:val="20"/>
              </w:rPr>
            </w:pPr>
            <w:proofErr w:type="spellStart"/>
            <w:r w:rsidRPr="004D031E">
              <w:rPr>
                <w:sz w:val="20"/>
              </w:rPr>
              <w:t>шт</w:t>
            </w:r>
            <w:proofErr w:type="spellEnd"/>
          </w:p>
        </w:tc>
      </w:tr>
      <w:tr w:rsidR="00362DFF" w:rsidRPr="004D031E" w:rsidTr="00813F17">
        <w:trPr>
          <w:trHeight w:val="204"/>
        </w:trPr>
        <w:tc>
          <w:tcPr>
            <w:tcW w:w="560" w:type="dxa"/>
            <w:shd w:val="clear" w:color="auto" w:fill="auto"/>
            <w:noWrap/>
            <w:hideMark/>
          </w:tcPr>
          <w:p w:rsidR="00362DFF" w:rsidRPr="00A65A6F" w:rsidRDefault="00362DFF" w:rsidP="00362DFF">
            <w:pPr>
              <w:widowControl/>
              <w:spacing w:before="0"/>
              <w:ind w:firstLine="0"/>
              <w:jc w:val="center"/>
              <w:rPr>
                <w:sz w:val="20"/>
              </w:rPr>
            </w:pPr>
            <w:r w:rsidRPr="00A65A6F">
              <w:rPr>
                <w:sz w:val="20"/>
              </w:rPr>
              <w:t>5</w:t>
            </w:r>
          </w:p>
        </w:tc>
        <w:tc>
          <w:tcPr>
            <w:tcW w:w="6958" w:type="dxa"/>
            <w:shd w:val="clear" w:color="auto" w:fill="auto"/>
            <w:vAlign w:val="center"/>
            <w:hideMark/>
          </w:tcPr>
          <w:p w:rsidR="00362DFF" w:rsidRPr="00BE6C0F" w:rsidRDefault="00362DFF" w:rsidP="00362DFF">
            <w:pPr>
              <w:jc w:val="left"/>
              <w:rPr>
                <w:szCs w:val="24"/>
              </w:rPr>
            </w:pPr>
            <w:r w:rsidRPr="00BE6C0F">
              <w:rPr>
                <w:szCs w:val="24"/>
              </w:rPr>
              <w:t xml:space="preserve">Переходник под </w:t>
            </w:r>
            <w:proofErr w:type="spellStart"/>
            <w:r w:rsidRPr="00BE6C0F">
              <w:rPr>
                <w:szCs w:val="24"/>
              </w:rPr>
              <w:t>световодный</w:t>
            </w:r>
            <w:proofErr w:type="spellEnd"/>
            <w:r w:rsidRPr="00BE6C0F">
              <w:rPr>
                <w:szCs w:val="24"/>
              </w:rPr>
              <w:t xml:space="preserve"> кабель фирмы </w:t>
            </w:r>
            <w:r w:rsidRPr="00BE6C0F">
              <w:rPr>
                <w:szCs w:val="24"/>
                <w:lang w:val="en-US"/>
              </w:rPr>
              <w:t>STORZ</w:t>
            </w:r>
            <w:r w:rsidRPr="00BE6C0F">
              <w:rPr>
                <w:szCs w:val="24"/>
              </w:rPr>
              <w:t xml:space="preserve"> (</w:t>
            </w:r>
            <w:proofErr w:type="spellStart"/>
            <w:r w:rsidRPr="00BE6C0F">
              <w:rPr>
                <w:szCs w:val="24"/>
              </w:rPr>
              <w:t>Световод</w:t>
            </w:r>
            <w:proofErr w:type="spellEnd"/>
            <w:r w:rsidRPr="00BE6C0F">
              <w:rPr>
                <w:szCs w:val="24"/>
              </w:rPr>
              <w:t xml:space="preserve"> 5мм).</w:t>
            </w:r>
          </w:p>
        </w:tc>
        <w:tc>
          <w:tcPr>
            <w:tcW w:w="1286" w:type="dxa"/>
            <w:shd w:val="clear" w:color="auto" w:fill="auto"/>
            <w:noWrap/>
            <w:hideMark/>
          </w:tcPr>
          <w:p w:rsidR="00362DFF" w:rsidRPr="004D031E" w:rsidRDefault="00AD2194" w:rsidP="00362DFF">
            <w:pPr>
              <w:ind w:firstLine="0"/>
              <w:jc w:val="center"/>
              <w:rPr>
                <w:sz w:val="20"/>
              </w:rPr>
            </w:pPr>
            <w:r>
              <w:rPr>
                <w:sz w:val="20"/>
              </w:rPr>
              <w:t>2</w:t>
            </w:r>
          </w:p>
        </w:tc>
        <w:tc>
          <w:tcPr>
            <w:tcW w:w="1272" w:type="dxa"/>
            <w:shd w:val="clear" w:color="auto" w:fill="auto"/>
            <w:noWrap/>
            <w:hideMark/>
          </w:tcPr>
          <w:p w:rsidR="00362DFF" w:rsidRPr="004D031E" w:rsidRDefault="00362DFF" w:rsidP="00362DFF">
            <w:pPr>
              <w:ind w:firstLine="0"/>
              <w:jc w:val="center"/>
              <w:rPr>
                <w:sz w:val="20"/>
              </w:rPr>
            </w:pPr>
            <w:proofErr w:type="spellStart"/>
            <w:r w:rsidRPr="004D031E">
              <w:rPr>
                <w:sz w:val="20"/>
              </w:rPr>
              <w:t>шт</w:t>
            </w:r>
            <w:proofErr w:type="spellEnd"/>
          </w:p>
        </w:tc>
      </w:tr>
      <w:tr w:rsidR="00362DFF" w:rsidRPr="004D031E" w:rsidTr="00813F17">
        <w:trPr>
          <w:trHeight w:val="204"/>
        </w:trPr>
        <w:tc>
          <w:tcPr>
            <w:tcW w:w="560" w:type="dxa"/>
            <w:shd w:val="clear" w:color="auto" w:fill="auto"/>
            <w:noWrap/>
            <w:hideMark/>
          </w:tcPr>
          <w:p w:rsidR="00362DFF" w:rsidRPr="00A65A6F" w:rsidRDefault="00362DFF" w:rsidP="00362DFF">
            <w:pPr>
              <w:widowControl/>
              <w:spacing w:before="0"/>
              <w:ind w:firstLine="0"/>
              <w:jc w:val="center"/>
              <w:rPr>
                <w:sz w:val="20"/>
              </w:rPr>
            </w:pPr>
            <w:r w:rsidRPr="00A65A6F">
              <w:rPr>
                <w:sz w:val="20"/>
              </w:rPr>
              <w:t>6</w:t>
            </w:r>
          </w:p>
        </w:tc>
        <w:tc>
          <w:tcPr>
            <w:tcW w:w="6958" w:type="dxa"/>
            <w:shd w:val="clear" w:color="auto" w:fill="auto"/>
            <w:vAlign w:val="center"/>
            <w:hideMark/>
          </w:tcPr>
          <w:p w:rsidR="00362DFF" w:rsidRPr="00BE6C0F" w:rsidRDefault="00362DFF" w:rsidP="00362DFF">
            <w:pPr>
              <w:jc w:val="left"/>
              <w:rPr>
                <w:szCs w:val="24"/>
              </w:rPr>
            </w:pPr>
            <w:r w:rsidRPr="00BE6C0F">
              <w:rPr>
                <w:szCs w:val="24"/>
              </w:rPr>
              <w:t>Комплект белья для лапароскопии (Чехол хирургический)</w:t>
            </w:r>
          </w:p>
        </w:tc>
        <w:tc>
          <w:tcPr>
            <w:tcW w:w="1286" w:type="dxa"/>
            <w:shd w:val="clear" w:color="auto" w:fill="auto"/>
            <w:noWrap/>
            <w:hideMark/>
          </w:tcPr>
          <w:p w:rsidR="00362DFF" w:rsidRPr="004D031E" w:rsidRDefault="00362DFF" w:rsidP="00362DFF">
            <w:pPr>
              <w:ind w:firstLine="0"/>
              <w:jc w:val="center"/>
              <w:rPr>
                <w:sz w:val="20"/>
              </w:rPr>
            </w:pPr>
            <w:r w:rsidRPr="004D031E">
              <w:rPr>
                <w:sz w:val="20"/>
              </w:rPr>
              <w:t>3</w:t>
            </w:r>
            <w:r w:rsidR="00AD2194">
              <w:rPr>
                <w:sz w:val="20"/>
              </w:rPr>
              <w:t>40</w:t>
            </w:r>
          </w:p>
        </w:tc>
        <w:tc>
          <w:tcPr>
            <w:tcW w:w="1272" w:type="dxa"/>
            <w:shd w:val="clear" w:color="auto" w:fill="auto"/>
            <w:noWrap/>
            <w:hideMark/>
          </w:tcPr>
          <w:p w:rsidR="00362DFF" w:rsidRPr="004D031E" w:rsidRDefault="00362DFF" w:rsidP="00362DFF">
            <w:pPr>
              <w:ind w:firstLine="0"/>
              <w:jc w:val="center"/>
              <w:rPr>
                <w:sz w:val="20"/>
              </w:rPr>
            </w:pPr>
            <w:proofErr w:type="spellStart"/>
            <w:r w:rsidRPr="004D031E">
              <w:rPr>
                <w:sz w:val="20"/>
              </w:rPr>
              <w:t>шт</w:t>
            </w:r>
            <w:proofErr w:type="spellEnd"/>
          </w:p>
        </w:tc>
      </w:tr>
    </w:tbl>
    <w:p w:rsidR="00B3644C" w:rsidRDefault="00B3644C" w:rsidP="00B3644C">
      <w:pPr>
        <w:pStyle w:val="ab"/>
        <w:spacing w:after="0"/>
        <w:rPr>
          <w:sz w:val="22"/>
          <w:szCs w:val="22"/>
        </w:rPr>
      </w:pPr>
    </w:p>
    <w:p w:rsidR="004C7BF0" w:rsidRPr="003C64A5" w:rsidRDefault="002A09F7" w:rsidP="002A09F7">
      <w:pPr>
        <w:pStyle w:val="a6"/>
        <w:widowControl w:val="0"/>
        <w:overflowPunct w:val="0"/>
        <w:autoSpaceDE w:val="0"/>
        <w:autoSpaceDN w:val="0"/>
        <w:adjustRightInd w:val="0"/>
        <w:spacing w:after="0"/>
        <w:ind w:firstLine="720"/>
        <w:textAlignment w:val="baseline"/>
        <w:rPr>
          <w:b/>
          <w:bCs/>
          <w:sz w:val="22"/>
          <w:szCs w:val="22"/>
        </w:rPr>
      </w:pPr>
      <w:proofErr w:type="gramStart"/>
      <w:r>
        <w:rPr>
          <w:b/>
          <w:bCs/>
          <w:sz w:val="22"/>
          <w:szCs w:val="22"/>
        </w:rPr>
        <w:t xml:space="preserve">Итого:   </w:t>
      </w:r>
      <w:proofErr w:type="gramEnd"/>
      <w:r>
        <w:rPr>
          <w:b/>
          <w:bCs/>
          <w:sz w:val="22"/>
          <w:szCs w:val="22"/>
        </w:rPr>
        <w:t>____________________</w:t>
      </w:r>
    </w:p>
    <w:p w:rsidR="004C7BF0" w:rsidRDefault="004C7BF0" w:rsidP="004C7BF0">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AD2194" w:rsidRDefault="00AD2194" w:rsidP="002A09F7">
      <w:pPr>
        <w:pStyle w:val="a6"/>
        <w:widowControl w:val="0"/>
        <w:overflowPunct w:val="0"/>
        <w:autoSpaceDE w:val="0"/>
        <w:autoSpaceDN w:val="0"/>
        <w:adjustRightInd w:val="0"/>
        <w:spacing w:after="0"/>
        <w:textAlignment w:val="baseline"/>
        <w:rPr>
          <w:b/>
          <w:bCs/>
          <w:sz w:val="22"/>
          <w:szCs w:val="22"/>
        </w:rPr>
      </w:pPr>
    </w:p>
    <w:p w:rsidR="00EE3219" w:rsidRDefault="00EE3219" w:rsidP="00EE3219">
      <w:pPr>
        <w:pStyle w:val="a6"/>
        <w:widowControl w:val="0"/>
        <w:overflowPunct w:val="0"/>
        <w:autoSpaceDE w:val="0"/>
        <w:autoSpaceDN w:val="0"/>
        <w:adjustRightInd w:val="0"/>
        <w:spacing w:after="0"/>
        <w:textAlignment w:val="baseline"/>
        <w:rPr>
          <w:b/>
          <w:bCs/>
          <w:sz w:val="22"/>
          <w:szCs w:val="22"/>
        </w:rPr>
      </w:pPr>
    </w:p>
    <w:p w:rsidR="00EE3219" w:rsidRPr="00EE3219" w:rsidRDefault="002A09F7" w:rsidP="00EE3219">
      <w:pPr>
        <w:pStyle w:val="a6"/>
        <w:widowControl w:val="0"/>
        <w:overflowPunct w:val="0"/>
        <w:autoSpaceDE w:val="0"/>
        <w:autoSpaceDN w:val="0"/>
        <w:adjustRightInd w:val="0"/>
        <w:spacing w:after="0"/>
        <w:textAlignment w:val="baseline"/>
      </w:pPr>
      <w:r>
        <w:rPr>
          <w:b/>
          <w:bCs/>
          <w:sz w:val="22"/>
          <w:szCs w:val="22"/>
        </w:rPr>
        <w:lastRenderedPageBreak/>
        <w:t>Т</w:t>
      </w:r>
      <w:r w:rsidRPr="003C64A5">
        <w:rPr>
          <w:b/>
          <w:bCs/>
          <w:sz w:val="22"/>
          <w:szCs w:val="22"/>
        </w:rPr>
        <w:t xml:space="preserve">ехнические показатели: </w:t>
      </w:r>
    </w:p>
    <w:tbl>
      <w:tblPr>
        <w:tblStyle w:val="a8"/>
        <w:tblpPr w:leftFromText="180" w:rightFromText="180" w:vertAnchor="page" w:horzAnchor="margin" w:tblpY="946"/>
        <w:tblW w:w="10250" w:type="dxa"/>
        <w:tblLook w:val="04A0" w:firstRow="1" w:lastRow="0" w:firstColumn="1" w:lastColumn="0" w:noHBand="0" w:noVBand="1"/>
      </w:tblPr>
      <w:tblGrid>
        <w:gridCol w:w="1419"/>
        <w:gridCol w:w="2076"/>
        <w:gridCol w:w="5765"/>
        <w:gridCol w:w="990"/>
      </w:tblGrid>
      <w:tr w:rsidR="00362DFF" w:rsidRPr="00BE6C0F" w:rsidTr="00362DFF">
        <w:trPr>
          <w:trHeight w:val="144"/>
        </w:trPr>
        <w:tc>
          <w:tcPr>
            <w:tcW w:w="1419" w:type="dxa"/>
          </w:tcPr>
          <w:p w:rsidR="00362DFF" w:rsidRPr="00BE6C0F" w:rsidRDefault="00362DFF" w:rsidP="00362DFF">
            <w:pPr>
              <w:ind w:firstLine="0"/>
              <w:rPr>
                <w:color w:val="000000"/>
                <w:szCs w:val="24"/>
              </w:rPr>
            </w:pPr>
            <w:r>
              <w:rPr>
                <w:color w:val="000000"/>
                <w:szCs w:val="24"/>
              </w:rPr>
              <w:t>№ п/п</w:t>
            </w:r>
          </w:p>
        </w:tc>
        <w:tc>
          <w:tcPr>
            <w:tcW w:w="2076" w:type="dxa"/>
            <w:vAlign w:val="center"/>
          </w:tcPr>
          <w:p w:rsidR="00362DFF" w:rsidRPr="00BE6C0F" w:rsidRDefault="00362DFF" w:rsidP="00362DFF">
            <w:pPr>
              <w:ind w:firstLine="0"/>
              <w:rPr>
                <w:color w:val="000000"/>
                <w:szCs w:val="24"/>
              </w:rPr>
            </w:pPr>
            <w:r>
              <w:rPr>
                <w:color w:val="000000"/>
                <w:szCs w:val="24"/>
              </w:rPr>
              <w:t xml:space="preserve">Наименование поставляемого товара </w:t>
            </w:r>
          </w:p>
        </w:tc>
        <w:tc>
          <w:tcPr>
            <w:tcW w:w="5765" w:type="dxa"/>
            <w:vAlign w:val="center"/>
          </w:tcPr>
          <w:p w:rsidR="00362DFF" w:rsidRPr="00BE6C0F" w:rsidRDefault="00362DFF" w:rsidP="001F7B0A">
            <w:pPr>
              <w:jc w:val="center"/>
              <w:rPr>
                <w:color w:val="000000"/>
                <w:szCs w:val="24"/>
              </w:rPr>
            </w:pPr>
            <w:r w:rsidRPr="00BE6C0F">
              <w:rPr>
                <w:color w:val="000000"/>
                <w:szCs w:val="24"/>
              </w:rPr>
              <w:t>Технические характеристики</w:t>
            </w:r>
          </w:p>
        </w:tc>
        <w:tc>
          <w:tcPr>
            <w:tcW w:w="990" w:type="dxa"/>
            <w:vAlign w:val="center"/>
          </w:tcPr>
          <w:p w:rsidR="00362DFF" w:rsidRDefault="00362DFF" w:rsidP="00362DFF">
            <w:pPr>
              <w:ind w:left="-786"/>
              <w:jc w:val="center"/>
              <w:rPr>
                <w:color w:val="000000"/>
                <w:szCs w:val="24"/>
              </w:rPr>
            </w:pPr>
            <w:r w:rsidRPr="00BE6C0F">
              <w:rPr>
                <w:color w:val="000000"/>
                <w:szCs w:val="24"/>
              </w:rPr>
              <w:t>Кол-во,</w:t>
            </w:r>
          </w:p>
          <w:p w:rsidR="00362DFF" w:rsidRPr="00BE6C0F" w:rsidRDefault="00362DFF" w:rsidP="00362DFF">
            <w:pPr>
              <w:ind w:left="-786"/>
              <w:jc w:val="center"/>
              <w:rPr>
                <w:color w:val="000000"/>
                <w:szCs w:val="24"/>
              </w:rPr>
            </w:pPr>
            <w:r w:rsidRPr="00BE6C0F">
              <w:rPr>
                <w:color w:val="000000"/>
                <w:szCs w:val="24"/>
              </w:rPr>
              <w:t xml:space="preserve"> шт.</w:t>
            </w:r>
          </w:p>
        </w:tc>
      </w:tr>
      <w:tr w:rsidR="00362DFF" w:rsidRPr="00BE6C0F" w:rsidTr="00362DFF">
        <w:trPr>
          <w:trHeight w:val="144"/>
        </w:trPr>
        <w:tc>
          <w:tcPr>
            <w:tcW w:w="1419" w:type="dxa"/>
            <w:vAlign w:val="center"/>
          </w:tcPr>
          <w:p w:rsidR="00362DFF" w:rsidRPr="00BE6C0F" w:rsidRDefault="00362DFF" w:rsidP="001F7B0A">
            <w:pPr>
              <w:jc w:val="center"/>
              <w:rPr>
                <w:szCs w:val="24"/>
              </w:rPr>
            </w:pPr>
            <w:r w:rsidRPr="00BE6C0F">
              <w:rPr>
                <w:szCs w:val="24"/>
              </w:rPr>
              <w:t>1</w:t>
            </w:r>
          </w:p>
        </w:tc>
        <w:tc>
          <w:tcPr>
            <w:tcW w:w="2076" w:type="dxa"/>
            <w:vAlign w:val="center"/>
          </w:tcPr>
          <w:p w:rsidR="00362DFF" w:rsidRPr="00BE6C0F" w:rsidRDefault="00362DFF" w:rsidP="00362DFF">
            <w:pPr>
              <w:ind w:firstLine="0"/>
              <w:rPr>
                <w:rFonts w:eastAsia="Calibri"/>
                <w:bCs/>
                <w:color w:val="000000"/>
                <w:szCs w:val="24"/>
              </w:rPr>
            </w:pPr>
            <w:proofErr w:type="gramStart"/>
            <w:r w:rsidRPr="00BE6C0F">
              <w:rPr>
                <w:rFonts w:eastAsia="Calibri"/>
                <w:color w:val="000000"/>
                <w:szCs w:val="24"/>
              </w:rPr>
              <w:t>Ножницы</w:t>
            </w:r>
            <w:proofErr w:type="gramEnd"/>
            <w:r w:rsidRPr="00BE6C0F">
              <w:rPr>
                <w:rFonts w:eastAsia="Calibri"/>
                <w:color w:val="000000"/>
                <w:szCs w:val="24"/>
              </w:rPr>
              <w:t xml:space="preserve"> изогнутые по плоскости</w:t>
            </w:r>
            <w:r w:rsidRPr="00BE6C0F">
              <w:rPr>
                <w:color w:val="000000"/>
                <w:szCs w:val="24"/>
              </w:rPr>
              <w:t xml:space="preserve"> </w:t>
            </w:r>
            <w:proofErr w:type="spellStart"/>
            <w:r w:rsidRPr="00BE6C0F">
              <w:rPr>
                <w:color w:val="000000"/>
                <w:szCs w:val="24"/>
              </w:rPr>
              <w:t>двухбраншевые</w:t>
            </w:r>
            <w:proofErr w:type="spellEnd"/>
          </w:p>
        </w:tc>
        <w:tc>
          <w:tcPr>
            <w:tcW w:w="5765" w:type="dxa"/>
            <w:vAlign w:val="center"/>
          </w:tcPr>
          <w:p w:rsidR="00AD2194" w:rsidRDefault="00362DFF" w:rsidP="00AD2194">
            <w:pPr>
              <w:spacing w:before="0"/>
              <w:ind w:firstLine="0"/>
              <w:jc w:val="left"/>
              <w:rPr>
                <w:rFonts w:eastAsia="Calibri"/>
                <w:bCs/>
                <w:szCs w:val="24"/>
              </w:rPr>
            </w:pPr>
            <w:r w:rsidRPr="00BE6C0F">
              <w:rPr>
                <w:rFonts w:eastAsia="Calibri"/>
                <w:bCs/>
                <w:szCs w:val="24"/>
              </w:rPr>
              <w:t>Предназначены для разрезания и коагуляции мягких биологических тканей организма человека</w:t>
            </w:r>
            <w:r w:rsidR="00AD2194">
              <w:rPr>
                <w:rFonts w:eastAsia="Calibri"/>
                <w:bCs/>
                <w:szCs w:val="24"/>
              </w:rPr>
              <w:t>;</w:t>
            </w:r>
          </w:p>
          <w:p w:rsidR="00AD2194" w:rsidRDefault="00AD2194" w:rsidP="00AD2194">
            <w:pPr>
              <w:spacing w:before="0"/>
              <w:ind w:firstLine="0"/>
              <w:jc w:val="left"/>
              <w:rPr>
                <w:rFonts w:eastAsia="Calibri"/>
                <w:bCs/>
                <w:szCs w:val="24"/>
              </w:rPr>
            </w:pPr>
            <w:r>
              <w:rPr>
                <w:rFonts w:eastAsia="Calibri"/>
                <w:bCs/>
                <w:szCs w:val="24"/>
              </w:rPr>
              <w:t>-</w:t>
            </w:r>
            <w:r w:rsidR="00362DFF" w:rsidRPr="00BE6C0F">
              <w:rPr>
                <w:rFonts w:eastAsia="Calibri"/>
                <w:bCs/>
                <w:szCs w:val="24"/>
              </w:rPr>
              <w:t xml:space="preserve">  рабочая длина, мм – </w:t>
            </w:r>
            <w:proofErr w:type="gramStart"/>
            <w:r w:rsidR="00362DFF" w:rsidRPr="00BE6C0F">
              <w:rPr>
                <w:rFonts w:eastAsia="Calibri"/>
                <w:bCs/>
                <w:szCs w:val="24"/>
              </w:rPr>
              <w:t xml:space="preserve">320 </w:t>
            </w:r>
            <w:r w:rsidR="00362DFF" w:rsidRPr="00BE6C0F">
              <w:rPr>
                <w:rFonts w:eastAsia="Calibri"/>
                <w:bCs/>
                <w:szCs w:val="24"/>
              </w:rPr>
              <w:sym w:font="Symbol" w:char="F0B1"/>
            </w:r>
            <w:r w:rsidR="00362DFF" w:rsidRPr="00BE6C0F">
              <w:rPr>
                <w:rFonts w:eastAsia="Calibri"/>
                <w:bCs/>
                <w:szCs w:val="24"/>
              </w:rPr>
              <w:t xml:space="preserve"> 2</w:t>
            </w:r>
            <w:proofErr w:type="gramEnd"/>
            <w:r w:rsidR="00362DFF" w:rsidRPr="00BE6C0F">
              <w:rPr>
                <w:rFonts w:eastAsia="Calibri"/>
                <w:bCs/>
                <w:szCs w:val="24"/>
              </w:rPr>
              <w:t xml:space="preserve"> </w:t>
            </w:r>
            <w:r>
              <w:rPr>
                <w:rFonts w:eastAsia="Calibri"/>
                <w:bCs/>
                <w:szCs w:val="24"/>
              </w:rPr>
              <w:t>;</w:t>
            </w:r>
          </w:p>
          <w:p w:rsidR="00362DFF" w:rsidRPr="00BE6C0F" w:rsidRDefault="00362DFF" w:rsidP="00AD2194">
            <w:pPr>
              <w:spacing w:before="0"/>
              <w:ind w:firstLine="0"/>
              <w:jc w:val="left"/>
              <w:rPr>
                <w:rFonts w:eastAsia="Calibri"/>
                <w:szCs w:val="24"/>
              </w:rPr>
            </w:pPr>
            <w:r w:rsidRPr="00BE6C0F">
              <w:rPr>
                <w:rFonts w:eastAsia="Calibri"/>
                <w:szCs w:val="24"/>
              </w:rPr>
              <w:t>-  диаметр, мм – 5</w:t>
            </w:r>
          </w:p>
          <w:p w:rsidR="00362DFF" w:rsidRPr="00BE6C0F" w:rsidRDefault="00362DFF" w:rsidP="00AD2194">
            <w:pPr>
              <w:spacing w:before="0"/>
              <w:jc w:val="left"/>
              <w:rPr>
                <w:rFonts w:eastAsia="Calibri"/>
                <w:szCs w:val="24"/>
              </w:rPr>
            </w:pPr>
            <w:r w:rsidRPr="00BE6C0F">
              <w:rPr>
                <w:rFonts w:eastAsia="Calibri"/>
                <w:szCs w:val="24"/>
              </w:rPr>
              <w:t xml:space="preserve">-  </w:t>
            </w:r>
            <w:proofErr w:type="spellStart"/>
            <w:r w:rsidRPr="00BE6C0F">
              <w:rPr>
                <w:rFonts w:eastAsia="Calibri"/>
                <w:szCs w:val="24"/>
              </w:rPr>
              <w:t>двухбраншевые</w:t>
            </w:r>
            <w:proofErr w:type="spellEnd"/>
            <w:r w:rsidRPr="00BE6C0F">
              <w:rPr>
                <w:rFonts w:eastAsia="Calibri"/>
                <w:szCs w:val="24"/>
              </w:rPr>
              <w:t xml:space="preserve"> (две подвижные </w:t>
            </w:r>
            <w:proofErr w:type="spellStart"/>
            <w:r w:rsidRPr="00BE6C0F">
              <w:rPr>
                <w:rFonts w:eastAsia="Calibri"/>
                <w:szCs w:val="24"/>
              </w:rPr>
              <w:t>бранши</w:t>
            </w:r>
            <w:proofErr w:type="spellEnd"/>
            <w:r w:rsidRPr="00BE6C0F">
              <w:rPr>
                <w:rFonts w:eastAsia="Calibri"/>
                <w:szCs w:val="24"/>
              </w:rPr>
              <w:t>)</w:t>
            </w:r>
          </w:p>
          <w:p w:rsidR="00362DFF" w:rsidRPr="00BE6C0F" w:rsidRDefault="00362DFF" w:rsidP="00AD2194">
            <w:pPr>
              <w:spacing w:before="0"/>
              <w:jc w:val="left"/>
              <w:rPr>
                <w:rFonts w:eastAsia="Calibri"/>
                <w:szCs w:val="24"/>
              </w:rPr>
            </w:pPr>
            <w:r w:rsidRPr="00BE6C0F">
              <w:rPr>
                <w:rFonts w:eastAsia="Calibri"/>
                <w:szCs w:val="24"/>
              </w:rPr>
              <w:t xml:space="preserve">-  длина </w:t>
            </w:r>
            <w:proofErr w:type="spellStart"/>
            <w:r w:rsidRPr="00BE6C0F">
              <w:rPr>
                <w:rFonts w:eastAsia="Calibri"/>
                <w:szCs w:val="24"/>
              </w:rPr>
              <w:t>бранш</w:t>
            </w:r>
            <w:proofErr w:type="spellEnd"/>
            <w:r w:rsidRPr="00BE6C0F">
              <w:rPr>
                <w:rFonts w:eastAsia="Calibri"/>
                <w:szCs w:val="24"/>
              </w:rPr>
              <w:t>, мм – 18</w:t>
            </w:r>
          </w:p>
          <w:p w:rsidR="00362DFF" w:rsidRPr="00BE6C0F" w:rsidRDefault="00362DFF" w:rsidP="00AD2194">
            <w:pPr>
              <w:spacing w:before="0"/>
              <w:jc w:val="left"/>
              <w:rPr>
                <w:rFonts w:eastAsia="Calibri"/>
                <w:szCs w:val="24"/>
              </w:rPr>
            </w:pPr>
            <w:r w:rsidRPr="00BE6C0F">
              <w:rPr>
                <w:rFonts w:eastAsia="Calibri"/>
                <w:szCs w:val="24"/>
              </w:rPr>
              <w:t xml:space="preserve">-  </w:t>
            </w:r>
            <w:proofErr w:type="spellStart"/>
            <w:r w:rsidRPr="00BE6C0F">
              <w:rPr>
                <w:rFonts w:eastAsia="Calibri"/>
                <w:szCs w:val="24"/>
              </w:rPr>
              <w:t>бранши</w:t>
            </w:r>
            <w:proofErr w:type="spellEnd"/>
            <w:r w:rsidRPr="00BE6C0F">
              <w:rPr>
                <w:rFonts w:eastAsia="Calibri"/>
                <w:szCs w:val="24"/>
              </w:rPr>
              <w:t xml:space="preserve"> изогнуты по плоскости</w:t>
            </w:r>
          </w:p>
          <w:p w:rsidR="00362DFF" w:rsidRPr="00BE6C0F" w:rsidRDefault="00362DFF" w:rsidP="00AD2194">
            <w:pPr>
              <w:spacing w:before="0"/>
              <w:jc w:val="left"/>
              <w:rPr>
                <w:rFonts w:eastAsia="Calibri"/>
                <w:szCs w:val="24"/>
              </w:rPr>
            </w:pPr>
            <w:r w:rsidRPr="00BE6C0F">
              <w:rPr>
                <w:rFonts w:eastAsia="Calibri"/>
                <w:szCs w:val="24"/>
              </w:rPr>
              <w:t xml:space="preserve">-  инструмент разборный - </w:t>
            </w:r>
            <w:r w:rsidRPr="00BE6C0F">
              <w:rPr>
                <w:rFonts w:eastAsia="Calibri"/>
                <w:bCs/>
                <w:szCs w:val="24"/>
              </w:rPr>
              <w:t>на 3 части: рукоятка, наружная трубка с тефлоновой изоляцией, рабочая тяга</w:t>
            </w:r>
          </w:p>
          <w:p w:rsidR="00362DFF" w:rsidRPr="00BE6C0F" w:rsidRDefault="00362DFF" w:rsidP="00AD2194">
            <w:pPr>
              <w:spacing w:before="0"/>
              <w:jc w:val="left"/>
              <w:rPr>
                <w:rFonts w:eastAsia="Calibri"/>
                <w:bCs/>
                <w:szCs w:val="24"/>
              </w:rPr>
            </w:pPr>
            <w:r w:rsidRPr="00BE6C0F">
              <w:rPr>
                <w:rFonts w:eastAsia="Calibri"/>
                <w:bCs/>
                <w:szCs w:val="24"/>
              </w:rPr>
              <w:t>-  рукоятка диэлектрическая из нержавеющей стали без кремальеры</w:t>
            </w:r>
          </w:p>
          <w:p w:rsidR="00362DFF" w:rsidRPr="00BE6C0F" w:rsidRDefault="00362DFF" w:rsidP="00AD2194">
            <w:pPr>
              <w:spacing w:before="0"/>
              <w:jc w:val="left"/>
              <w:rPr>
                <w:rFonts w:eastAsia="Calibri"/>
                <w:bCs/>
                <w:szCs w:val="24"/>
              </w:rPr>
            </w:pPr>
            <w:r w:rsidRPr="00BE6C0F">
              <w:rPr>
                <w:rFonts w:eastAsia="Calibri"/>
                <w:bCs/>
                <w:szCs w:val="24"/>
              </w:rPr>
              <w:t>-  угол вращения рабочей части вокруг своей оси, град. - 360</w:t>
            </w:r>
          </w:p>
          <w:p w:rsidR="00362DFF" w:rsidRPr="00BE6C0F" w:rsidRDefault="00362DFF" w:rsidP="00AD2194">
            <w:pPr>
              <w:spacing w:before="0"/>
              <w:jc w:val="left"/>
              <w:rPr>
                <w:rFonts w:eastAsia="Calibri"/>
                <w:bCs/>
                <w:szCs w:val="24"/>
              </w:rPr>
            </w:pPr>
            <w:r w:rsidRPr="00BE6C0F">
              <w:rPr>
                <w:rFonts w:eastAsia="Calibri"/>
                <w:bCs/>
                <w:szCs w:val="24"/>
              </w:rPr>
              <w:t xml:space="preserve">-  диаметр </w:t>
            </w:r>
            <w:proofErr w:type="spellStart"/>
            <w:proofErr w:type="gramStart"/>
            <w:r w:rsidRPr="00BE6C0F">
              <w:rPr>
                <w:rFonts w:eastAsia="Calibri"/>
                <w:bCs/>
                <w:szCs w:val="24"/>
              </w:rPr>
              <w:t>монополярного</w:t>
            </w:r>
            <w:proofErr w:type="spellEnd"/>
            <w:r w:rsidRPr="00BE6C0F">
              <w:rPr>
                <w:rFonts w:eastAsia="Calibri"/>
                <w:bCs/>
                <w:szCs w:val="24"/>
              </w:rPr>
              <w:t xml:space="preserve">  разъема</w:t>
            </w:r>
            <w:proofErr w:type="gramEnd"/>
            <w:r w:rsidRPr="00BE6C0F">
              <w:rPr>
                <w:rFonts w:eastAsia="Calibri"/>
                <w:bCs/>
                <w:szCs w:val="24"/>
              </w:rPr>
              <w:t xml:space="preserve"> на рукоятке, мм - 4</w:t>
            </w:r>
          </w:p>
          <w:p w:rsidR="00362DFF" w:rsidRPr="00BE6C0F" w:rsidRDefault="00362DFF" w:rsidP="00AD2194">
            <w:pPr>
              <w:spacing w:before="0"/>
              <w:jc w:val="left"/>
              <w:rPr>
                <w:rFonts w:eastAsia="Calibri"/>
                <w:color w:val="000000"/>
                <w:szCs w:val="24"/>
              </w:rPr>
            </w:pPr>
            <w:r w:rsidRPr="00BE6C0F">
              <w:rPr>
                <w:rFonts w:eastAsia="Calibri"/>
                <w:bCs/>
                <w:szCs w:val="24"/>
              </w:rPr>
              <w:t xml:space="preserve">-  масса, гр. – </w:t>
            </w:r>
            <w:proofErr w:type="gramStart"/>
            <w:r w:rsidRPr="00BE6C0F">
              <w:rPr>
                <w:rFonts w:eastAsia="Calibri"/>
                <w:bCs/>
                <w:szCs w:val="24"/>
              </w:rPr>
              <w:t xml:space="preserve">50 </w:t>
            </w:r>
            <w:r w:rsidRPr="00BE6C0F">
              <w:rPr>
                <w:rFonts w:eastAsia="Calibri"/>
                <w:bCs/>
                <w:szCs w:val="24"/>
              </w:rPr>
              <w:sym w:font="Symbol" w:char="F0B1"/>
            </w:r>
            <w:r w:rsidRPr="00BE6C0F">
              <w:rPr>
                <w:rFonts w:eastAsia="Calibri"/>
                <w:bCs/>
                <w:szCs w:val="24"/>
              </w:rPr>
              <w:t xml:space="preserve"> 2</w:t>
            </w:r>
            <w:proofErr w:type="gramEnd"/>
          </w:p>
        </w:tc>
        <w:tc>
          <w:tcPr>
            <w:tcW w:w="990" w:type="dxa"/>
            <w:vAlign w:val="center"/>
          </w:tcPr>
          <w:p w:rsidR="00362DFF" w:rsidRPr="00BE6C0F" w:rsidRDefault="00362DFF" w:rsidP="00362DFF">
            <w:pPr>
              <w:ind w:firstLine="0"/>
              <w:rPr>
                <w:color w:val="000000"/>
                <w:szCs w:val="24"/>
              </w:rPr>
            </w:pPr>
            <w:r w:rsidRPr="00BE6C0F">
              <w:rPr>
                <w:color w:val="000000"/>
                <w:szCs w:val="24"/>
              </w:rPr>
              <w:t>1</w:t>
            </w:r>
          </w:p>
        </w:tc>
      </w:tr>
      <w:tr w:rsidR="00362DFF" w:rsidRPr="00BE6C0F" w:rsidTr="00362DFF">
        <w:trPr>
          <w:trHeight w:val="144"/>
        </w:trPr>
        <w:tc>
          <w:tcPr>
            <w:tcW w:w="1419" w:type="dxa"/>
            <w:vAlign w:val="center"/>
          </w:tcPr>
          <w:p w:rsidR="00362DFF" w:rsidRPr="00BE6C0F" w:rsidRDefault="00362DFF" w:rsidP="00AD2194">
            <w:pPr>
              <w:spacing w:before="0"/>
              <w:jc w:val="center"/>
              <w:rPr>
                <w:szCs w:val="24"/>
              </w:rPr>
            </w:pPr>
            <w:r w:rsidRPr="00BE6C0F">
              <w:rPr>
                <w:szCs w:val="24"/>
              </w:rPr>
              <w:t>2</w:t>
            </w:r>
          </w:p>
        </w:tc>
        <w:tc>
          <w:tcPr>
            <w:tcW w:w="2076" w:type="dxa"/>
            <w:vAlign w:val="center"/>
          </w:tcPr>
          <w:p w:rsidR="00362DFF" w:rsidRPr="00BE6C0F" w:rsidRDefault="00362DFF" w:rsidP="00435588">
            <w:pPr>
              <w:spacing w:before="0"/>
              <w:ind w:firstLine="0"/>
              <w:rPr>
                <w:rFonts w:eastAsia="Calibri"/>
                <w:szCs w:val="24"/>
              </w:rPr>
            </w:pPr>
            <w:r w:rsidRPr="00BE6C0F">
              <w:rPr>
                <w:rFonts w:eastAsia="Calibri"/>
                <w:szCs w:val="24"/>
              </w:rPr>
              <w:t xml:space="preserve">Диссектор </w:t>
            </w:r>
            <w:r w:rsidRPr="00BE6C0F">
              <w:rPr>
                <w:rFonts w:eastAsia="Calibri"/>
                <w:iCs/>
                <w:szCs w:val="24"/>
              </w:rPr>
              <w:t>(</w:t>
            </w:r>
            <w:proofErr w:type="spellStart"/>
            <w:r w:rsidRPr="00BE6C0F">
              <w:rPr>
                <w:rFonts w:eastAsia="Calibri"/>
                <w:iCs/>
                <w:szCs w:val="24"/>
              </w:rPr>
              <w:t>бранши</w:t>
            </w:r>
            <w:proofErr w:type="spellEnd"/>
            <w:r w:rsidRPr="00BE6C0F">
              <w:rPr>
                <w:rFonts w:eastAsia="Calibri"/>
                <w:iCs/>
                <w:szCs w:val="24"/>
              </w:rPr>
              <w:t xml:space="preserve"> 19мм)</w:t>
            </w:r>
          </w:p>
        </w:tc>
        <w:tc>
          <w:tcPr>
            <w:tcW w:w="5765" w:type="dxa"/>
          </w:tcPr>
          <w:p w:rsidR="00362DFF" w:rsidRPr="00BE6C0F" w:rsidRDefault="00362DFF" w:rsidP="00AD2194">
            <w:pPr>
              <w:spacing w:before="0"/>
              <w:jc w:val="left"/>
              <w:rPr>
                <w:rFonts w:eastAsia="Calibri"/>
                <w:bCs/>
                <w:szCs w:val="24"/>
              </w:rPr>
            </w:pPr>
            <w:r w:rsidRPr="00BE6C0F">
              <w:rPr>
                <w:rFonts w:eastAsia="Calibri"/>
                <w:bCs/>
                <w:szCs w:val="24"/>
              </w:rPr>
              <w:t xml:space="preserve">-  рабочая длина, мм – </w:t>
            </w:r>
            <w:proofErr w:type="gramStart"/>
            <w:r w:rsidRPr="00BE6C0F">
              <w:rPr>
                <w:rFonts w:eastAsia="Calibri"/>
                <w:bCs/>
                <w:szCs w:val="24"/>
              </w:rPr>
              <w:t xml:space="preserve">320 </w:t>
            </w:r>
            <w:r w:rsidRPr="00BE6C0F">
              <w:rPr>
                <w:rFonts w:eastAsia="Calibri"/>
                <w:bCs/>
                <w:szCs w:val="24"/>
              </w:rPr>
              <w:sym w:font="Symbol" w:char="F0B1"/>
            </w:r>
            <w:r w:rsidRPr="00BE6C0F">
              <w:rPr>
                <w:rFonts w:eastAsia="Calibri"/>
                <w:bCs/>
                <w:szCs w:val="24"/>
              </w:rPr>
              <w:t xml:space="preserve"> 2</w:t>
            </w:r>
            <w:proofErr w:type="gramEnd"/>
            <w:r w:rsidRPr="00BE6C0F">
              <w:rPr>
                <w:rFonts w:eastAsia="Calibri"/>
                <w:bCs/>
                <w:szCs w:val="24"/>
              </w:rPr>
              <w:t xml:space="preserve"> </w:t>
            </w:r>
          </w:p>
          <w:p w:rsidR="00362DFF" w:rsidRPr="00BE6C0F" w:rsidRDefault="00362DFF" w:rsidP="00AD2194">
            <w:pPr>
              <w:spacing w:before="0"/>
              <w:jc w:val="left"/>
              <w:rPr>
                <w:rFonts w:eastAsia="Calibri"/>
                <w:szCs w:val="24"/>
              </w:rPr>
            </w:pPr>
            <w:r w:rsidRPr="00BE6C0F">
              <w:rPr>
                <w:rFonts w:eastAsia="Calibri"/>
                <w:szCs w:val="24"/>
              </w:rPr>
              <w:t>-  диаметр, мм – 5</w:t>
            </w:r>
          </w:p>
          <w:p w:rsidR="00362DFF" w:rsidRPr="00BE6C0F" w:rsidRDefault="00362DFF" w:rsidP="00AD2194">
            <w:pPr>
              <w:spacing w:before="0"/>
              <w:jc w:val="left"/>
              <w:rPr>
                <w:rFonts w:eastAsia="Calibri"/>
                <w:szCs w:val="24"/>
              </w:rPr>
            </w:pPr>
            <w:r w:rsidRPr="00BE6C0F">
              <w:rPr>
                <w:rFonts w:eastAsia="Calibri"/>
                <w:szCs w:val="24"/>
              </w:rPr>
              <w:t xml:space="preserve">-  </w:t>
            </w:r>
            <w:proofErr w:type="spellStart"/>
            <w:r w:rsidRPr="00BE6C0F">
              <w:rPr>
                <w:rFonts w:eastAsia="Calibri"/>
                <w:szCs w:val="24"/>
              </w:rPr>
              <w:t>двухбраншевые</w:t>
            </w:r>
            <w:proofErr w:type="spellEnd"/>
            <w:r w:rsidRPr="00BE6C0F">
              <w:rPr>
                <w:rFonts w:eastAsia="Calibri"/>
                <w:szCs w:val="24"/>
              </w:rPr>
              <w:t xml:space="preserve"> (две подвижные </w:t>
            </w:r>
            <w:proofErr w:type="spellStart"/>
            <w:r w:rsidRPr="00BE6C0F">
              <w:rPr>
                <w:rFonts w:eastAsia="Calibri"/>
                <w:szCs w:val="24"/>
              </w:rPr>
              <w:t>бранши</w:t>
            </w:r>
            <w:proofErr w:type="spellEnd"/>
            <w:r w:rsidRPr="00BE6C0F">
              <w:rPr>
                <w:rFonts w:eastAsia="Calibri"/>
                <w:szCs w:val="24"/>
              </w:rPr>
              <w:t>)</w:t>
            </w:r>
          </w:p>
          <w:p w:rsidR="00362DFF" w:rsidRPr="00BE6C0F" w:rsidRDefault="00362DFF" w:rsidP="00AD2194">
            <w:pPr>
              <w:spacing w:before="0"/>
              <w:jc w:val="left"/>
              <w:rPr>
                <w:rFonts w:eastAsia="Calibri"/>
                <w:szCs w:val="24"/>
              </w:rPr>
            </w:pPr>
            <w:r w:rsidRPr="00BE6C0F">
              <w:rPr>
                <w:rFonts w:eastAsia="Calibri"/>
                <w:szCs w:val="24"/>
              </w:rPr>
              <w:t xml:space="preserve">-  длина </w:t>
            </w:r>
            <w:proofErr w:type="spellStart"/>
            <w:r w:rsidRPr="00BE6C0F">
              <w:rPr>
                <w:rFonts w:eastAsia="Calibri"/>
                <w:szCs w:val="24"/>
              </w:rPr>
              <w:t>бранш</w:t>
            </w:r>
            <w:proofErr w:type="spellEnd"/>
            <w:r w:rsidRPr="00BE6C0F">
              <w:rPr>
                <w:rFonts w:eastAsia="Calibri"/>
                <w:szCs w:val="24"/>
              </w:rPr>
              <w:t>, мм – 19</w:t>
            </w:r>
          </w:p>
          <w:p w:rsidR="00362DFF" w:rsidRPr="00BE6C0F" w:rsidRDefault="00362DFF" w:rsidP="00AD2194">
            <w:pPr>
              <w:spacing w:before="0"/>
              <w:jc w:val="left"/>
              <w:rPr>
                <w:rFonts w:eastAsia="Calibri"/>
                <w:szCs w:val="24"/>
              </w:rPr>
            </w:pPr>
            <w:r w:rsidRPr="00BE6C0F">
              <w:rPr>
                <w:rFonts w:eastAsia="Calibri"/>
                <w:szCs w:val="24"/>
              </w:rPr>
              <w:t xml:space="preserve">-  </w:t>
            </w:r>
            <w:proofErr w:type="spellStart"/>
            <w:r w:rsidRPr="00BE6C0F">
              <w:rPr>
                <w:rFonts w:eastAsia="Calibri"/>
                <w:szCs w:val="24"/>
              </w:rPr>
              <w:t>бранши</w:t>
            </w:r>
            <w:proofErr w:type="spellEnd"/>
            <w:r w:rsidRPr="00BE6C0F">
              <w:rPr>
                <w:rFonts w:eastAsia="Calibri"/>
                <w:szCs w:val="24"/>
              </w:rPr>
              <w:t xml:space="preserve"> изогнуты по плоскости</w:t>
            </w:r>
          </w:p>
          <w:p w:rsidR="00362DFF" w:rsidRPr="00BE6C0F" w:rsidRDefault="00362DFF" w:rsidP="00AD2194">
            <w:pPr>
              <w:spacing w:before="0"/>
              <w:jc w:val="left"/>
              <w:rPr>
                <w:rFonts w:eastAsia="Calibri"/>
                <w:szCs w:val="24"/>
              </w:rPr>
            </w:pPr>
            <w:r w:rsidRPr="00BE6C0F">
              <w:rPr>
                <w:rFonts w:eastAsia="Calibri"/>
                <w:szCs w:val="24"/>
              </w:rPr>
              <w:t xml:space="preserve">-  </w:t>
            </w:r>
            <w:proofErr w:type="spellStart"/>
            <w:r w:rsidRPr="00BE6C0F">
              <w:rPr>
                <w:rFonts w:eastAsia="Calibri"/>
                <w:szCs w:val="24"/>
              </w:rPr>
              <w:t>атравматичная</w:t>
            </w:r>
            <w:proofErr w:type="spellEnd"/>
            <w:r w:rsidRPr="00BE6C0F">
              <w:rPr>
                <w:rFonts w:eastAsia="Calibri"/>
                <w:szCs w:val="24"/>
              </w:rPr>
              <w:t xml:space="preserve"> поперечная насечка </w:t>
            </w:r>
            <w:proofErr w:type="spellStart"/>
            <w:r w:rsidRPr="00BE6C0F">
              <w:rPr>
                <w:rFonts w:eastAsia="Calibri"/>
                <w:szCs w:val="24"/>
              </w:rPr>
              <w:t>бранш</w:t>
            </w:r>
            <w:proofErr w:type="spellEnd"/>
            <w:r w:rsidRPr="00BE6C0F">
              <w:rPr>
                <w:rFonts w:eastAsia="Calibri"/>
                <w:szCs w:val="24"/>
              </w:rPr>
              <w:t xml:space="preserve"> на внутренней и наружной частях </w:t>
            </w:r>
            <w:proofErr w:type="spellStart"/>
            <w:r w:rsidRPr="00BE6C0F">
              <w:rPr>
                <w:rFonts w:eastAsia="Calibri"/>
                <w:szCs w:val="24"/>
              </w:rPr>
              <w:t>бранш</w:t>
            </w:r>
            <w:proofErr w:type="spellEnd"/>
          </w:p>
          <w:p w:rsidR="00362DFF" w:rsidRPr="00BE6C0F" w:rsidRDefault="00362DFF" w:rsidP="00AD2194">
            <w:pPr>
              <w:spacing w:before="0"/>
              <w:jc w:val="left"/>
              <w:rPr>
                <w:rFonts w:eastAsia="Calibri"/>
                <w:szCs w:val="24"/>
              </w:rPr>
            </w:pPr>
            <w:r w:rsidRPr="00BE6C0F">
              <w:rPr>
                <w:rFonts w:eastAsia="Calibri"/>
                <w:szCs w:val="24"/>
              </w:rPr>
              <w:t xml:space="preserve">-  длина внутренней насечки, мм – 19 </w:t>
            </w:r>
          </w:p>
          <w:p w:rsidR="00362DFF" w:rsidRPr="00BE6C0F" w:rsidRDefault="00362DFF" w:rsidP="00AD2194">
            <w:pPr>
              <w:spacing w:before="0"/>
              <w:ind w:firstLine="0"/>
              <w:jc w:val="left"/>
              <w:rPr>
                <w:rFonts w:eastAsia="Calibri"/>
                <w:szCs w:val="24"/>
              </w:rPr>
            </w:pPr>
            <w:r w:rsidRPr="00BE6C0F">
              <w:rPr>
                <w:rFonts w:eastAsia="Calibri"/>
                <w:szCs w:val="24"/>
              </w:rPr>
              <w:t>-  длина наружной насечки, мм - 7</w:t>
            </w:r>
          </w:p>
          <w:p w:rsidR="00362DFF" w:rsidRPr="00BE6C0F" w:rsidRDefault="00362DFF" w:rsidP="00AD2194">
            <w:pPr>
              <w:spacing w:before="0"/>
              <w:ind w:firstLine="0"/>
              <w:jc w:val="left"/>
              <w:rPr>
                <w:rFonts w:eastAsia="Calibri"/>
                <w:szCs w:val="24"/>
              </w:rPr>
            </w:pPr>
            <w:r w:rsidRPr="00BE6C0F">
              <w:rPr>
                <w:rFonts w:eastAsia="Calibri"/>
                <w:szCs w:val="24"/>
              </w:rPr>
              <w:t xml:space="preserve">-  инструмент разборный - </w:t>
            </w:r>
            <w:r w:rsidRPr="00BE6C0F">
              <w:rPr>
                <w:rFonts w:eastAsia="Calibri"/>
                <w:bCs/>
                <w:szCs w:val="24"/>
              </w:rPr>
              <w:t>на 3 части: рукоятка, наружная трубка с тефлоновой изоляцией, рабочая тяга</w:t>
            </w:r>
          </w:p>
          <w:p w:rsidR="00362DFF" w:rsidRPr="00BE6C0F" w:rsidRDefault="00362DFF" w:rsidP="00AD2194">
            <w:pPr>
              <w:spacing w:before="0"/>
              <w:ind w:firstLine="0"/>
              <w:jc w:val="left"/>
              <w:rPr>
                <w:rFonts w:eastAsia="Calibri"/>
                <w:bCs/>
                <w:szCs w:val="24"/>
              </w:rPr>
            </w:pPr>
            <w:r w:rsidRPr="00BE6C0F">
              <w:rPr>
                <w:rFonts w:eastAsia="Calibri"/>
                <w:bCs/>
                <w:szCs w:val="24"/>
              </w:rPr>
              <w:t>-  рукоятка диэлектрическая из нержавеющей стали без кремальеры</w:t>
            </w:r>
          </w:p>
          <w:p w:rsidR="00362DFF" w:rsidRPr="00BE6C0F" w:rsidRDefault="00362DFF" w:rsidP="00AD2194">
            <w:pPr>
              <w:spacing w:before="0"/>
              <w:ind w:firstLine="0"/>
              <w:jc w:val="left"/>
              <w:rPr>
                <w:rFonts w:eastAsia="Calibri"/>
                <w:bCs/>
                <w:szCs w:val="24"/>
              </w:rPr>
            </w:pPr>
            <w:r w:rsidRPr="00BE6C0F">
              <w:rPr>
                <w:rFonts w:eastAsia="Calibri"/>
                <w:bCs/>
                <w:szCs w:val="24"/>
              </w:rPr>
              <w:t>-  угол вращения рабочей части вокруг своей оси, град. - 360</w:t>
            </w:r>
          </w:p>
          <w:p w:rsidR="00AD2194" w:rsidRDefault="00362DFF" w:rsidP="00AD2194">
            <w:pPr>
              <w:spacing w:before="0"/>
              <w:ind w:firstLine="0"/>
              <w:jc w:val="left"/>
              <w:rPr>
                <w:rFonts w:eastAsia="Calibri"/>
                <w:bCs/>
                <w:szCs w:val="24"/>
              </w:rPr>
            </w:pPr>
            <w:r w:rsidRPr="00BE6C0F">
              <w:rPr>
                <w:rFonts w:eastAsia="Calibri"/>
                <w:bCs/>
                <w:szCs w:val="24"/>
              </w:rPr>
              <w:t xml:space="preserve">-  диаметр </w:t>
            </w:r>
            <w:proofErr w:type="spellStart"/>
            <w:r w:rsidRPr="00BE6C0F">
              <w:rPr>
                <w:rFonts w:eastAsia="Calibri"/>
                <w:bCs/>
                <w:szCs w:val="24"/>
              </w:rPr>
              <w:t>монополярного</w:t>
            </w:r>
            <w:proofErr w:type="spellEnd"/>
            <w:r w:rsidRPr="00BE6C0F">
              <w:rPr>
                <w:rFonts w:eastAsia="Calibri"/>
                <w:bCs/>
                <w:szCs w:val="24"/>
              </w:rPr>
              <w:t xml:space="preserve"> разъема на рукоятке, мм 4</w:t>
            </w:r>
          </w:p>
          <w:p w:rsidR="00362DFF" w:rsidRPr="00BE6C0F" w:rsidRDefault="00362DFF" w:rsidP="00AD2194">
            <w:pPr>
              <w:spacing w:before="0"/>
              <w:ind w:firstLine="0"/>
              <w:jc w:val="left"/>
              <w:rPr>
                <w:rFonts w:eastAsia="Calibri"/>
                <w:szCs w:val="24"/>
              </w:rPr>
            </w:pPr>
            <w:r w:rsidRPr="00BE6C0F">
              <w:rPr>
                <w:rFonts w:eastAsia="Calibri"/>
                <w:bCs/>
                <w:szCs w:val="24"/>
              </w:rPr>
              <w:t xml:space="preserve">-  масса, гр. – </w:t>
            </w:r>
            <w:proofErr w:type="gramStart"/>
            <w:r w:rsidRPr="00BE6C0F">
              <w:rPr>
                <w:rFonts w:eastAsia="Calibri"/>
                <w:bCs/>
                <w:szCs w:val="24"/>
              </w:rPr>
              <w:t xml:space="preserve">50 </w:t>
            </w:r>
            <w:r w:rsidRPr="00BE6C0F">
              <w:rPr>
                <w:rFonts w:eastAsia="Calibri"/>
                <w:bCs/>
                <w:szCs w:val="24"/>
              </w:rPr>
              <w:sym w:font="Symbol" w:char="F0B1"/>
            </w:r>
            <w:r w:rsidRPr="00BE6C0F">
              <w:rPr>
                <w:rFonts w:eastAsia="Calibri"/>
                <w:bCs/>
                <w:szCs w:val="24"/>
              </w:rPr>
              <w:t xml:space="preserve"> 2</w:t>
            </w:r>
            <w:proofErr w:type="gramEnd"/>
          </w:p>
        </w:tc>
        <w:tc>
          <w:tcPr>
            <w:tcW w:w="990" w:type="dxa"/>
            <w:vAlign w:val="center"/>
          </w:tcPr>
          <w:p w:rsidR="00362DFF" w:rsidRPr="00BE6C0F" w:rsidRDefault="00362DFF" w:rsidP="00AD2194">
            <w:pPr>
              <w:spacing w:before="0"/>
              <w:ind w:firstLine="0"/>
              <w:rPr>
                <w:szCs w:val="24"/>
              </w:rPr>
            </w:pPr>
            <w:r w:rsidRPr="00BE6C0F">
              <w:rPr>
                <w:szCs w:val="24"/>
              </w:rPr>
              <w:t>2</w:t>
            </w:r>
          </w:p>
        </w:tc>
      </w:tr>
      <w:tr w:rsidR="00362DFF" w:rsidRPr="00BE6C0F" w:rsidTr="00AD2194">
        <w:trPr>
          <w:trHeight w:val="2347"/>
        </w:trPr>
        <w:tc>
          <w:tcPr>
            <w:tcW w:w="1419" w:type="dxa"/>
            <w:vAlign w:val="center"/>
          </w:tcPr>
          <w:p w:rsidR="00362DFF" w:rsidRPr="00BE6C0F" w:rsidRDefault="00362DFF" w:rsidP="00AD2194">
            <w:pPr>
              <w:spacing w:before="0"/>
              <w:jc w:val="center"/>
              <w:rPr>
                <w:szCs w:val="24"/>
              </w:rPr>
            </w:pPr>
            <w:r w:rsidRPr="00BE6C0F">
              <w:rPr>
                <w:szCs w:val="24"/>
              </w:rPr>
              <w:t>3</w:t>
            </w:r>
          </w:p>
        </w:tc>
        <w:tc>
          <w:tcPr>
            <w:tcW w:w="2076" w:type="dxa"/>
            <w:vAlign w:val="center"/>
          </w:tcPr>
          <w:p w:rsidR="00362DFF" w:rsidRPr="00BE6C0F" w:rsidRDefault="00362DFF" w:rsidP="00435588">
            <w:pPr>
              <w:spacing w:before="0"/>
              <w:ind w:firstLine="0"/>
              <w:rPr>
                <w:rFonts w:eastAsia="Calibri"/>
                <w:szCs w:val="24"/>
              </w:rPr>
            </w:pPr>
            <w:r w:rsidRPr="00BE6C0F">
              <w:rPr>
                <w:rFonts w:eastAsia="Calibri"/>
                <w:szCs w:val="24"/>
              </w:rPr>
              <w:t>Иглодержатель (с кремальерой)</w:t>
            </w:r>
          </w:p>
        </w:tc>
        <w:tc>
          <w:tcPr>
            <w:tcW w:w="5765" w:type="dxa"/>
          </w:tcPr>
          <w:p w:rsidR="00362DFF" w:rsidRPr="00BE6C0F" w:rsidRDefault="00362DFF" w:rsidP="00AD2194">
            <w:pPr>
              <w:spacing w:before="0"/>
              <w:ind w:firstLine="0"/>
              <w:rPr>
                <w:rFonts w:eastAsia="Calibri"/>
                <w:bCs/>
                <w:szCs w:val="24"/>
              </w:rPr>
            </w:pPr>
            <w:r w:rsidRPr="00BE6C0F">
              <w:rPr>
                <w:rFonts w:eastAsia="Calibri"/>
                <w:bCs/>
                <w:szCs w:val="24"/>
              </w:rPr>
              <w:t xml:space="preserve">-  рабочая длина, мм – </w:t>
            </w:r>
            <w:proofErr w:type="gramStart"/>
            <w:r w:rsidRPr="00BE6C0F">
              <w:rPr>
                <w:rFonts w:eastAsia="Calibri"/>
                <w:bCs/>
                <w:szCs w:val="24"/>
              </w:rPr>
              <w:t xml:space="preserve">325 </w:t>
            </w:r>
            <w:r w:rsidRPr="00BE6C0F">
              <w:rPr>
                <w:rFonts w:eastAsia="Calibri"/>
                <w:bCs/>
                <w:szCs w:val="24"/>
              </w:rPr>
              <w:sym w:font="Symbol" w:char="F0B1"/>
            </w:r>
            <w:r w:rsidRPr="00BE6C0F">
              <w:rPr>
                <w:rFonts w:eastAsia="Calibri"/>
                <w:bCs/>
                <w:szCs w:val="24"/>
              </w:rPr>
              <w:t xml:space="preserve"> 2</w:t>
            </w:r>
            <w:proofErr w:type="gramEnd"/>
            <w:r w:rsidRPr="00BE6C0F">
              <w:rPr>
                <w:rFonts w:eastAsia="Calibri"/>
                <w:bCs/>
                <w:szCs w:val="24"/>
              </w:rPr>
              <w:t xml:space="preserve"> </w:t>
            </w:r>
          </w:p>
          <w:p w:rsidR="00362DFF" w:rsidRPr="00BE6C0F" w:rsidRDefault="00362DFF" w:rsidP="00AD2194">
            <w:pPr>
              <w:spacing w:before="0"/>
              <w:ind w:firstLine="0"/>
              <w:rPr>
                <w:rFonts w:eastAsia="Calibri"/>
                <w:szCs w:val="24"/>
              </w:rPr>
            </w:pPr>
            <w:r w:rsidRPr="00BE6C0F">
              <w:rPr>
                <w:rFonts w:eastAsia="Calibri"/>
                <w:szCs w:val="24"/>
              </w:rPr>
              <w:t>-  диаметр, мм – 5</w:t>
            </w:r>
          </w:p>
          <w:p w:rsidR="00362DFF" w:rsidRPr="00BE6C0F" w:rsidRDefault="00362DFF" w:rsidP="00AD2194">
            <w:pPr>
              <w:spacing w:before="0"/>
              <w:ind w:firstLine="0"/>
              <w:rPr>
                <w:rFonts w:eastAsia="Calibri"/>
                <w:szCs w:val="24"/>
              </w:rPr>
            </w:pPr>
            <w:r w:rsidRPr="00BE6C0F">
              <w:rPr>
                <w:rFonts w:eastAsia="Calibri"/>
                <w:szCs w:val="24"/>
              </w:rPr>
              <w:t xml:space="preserve">-  </w:t>
            </w:r>
            <w:proofErr w:type="spellStart"/>
            <w:r w:rsidRPr="00BE6C0F">
              <w:rPr>
                <w:rFonts w:eastAsia="Calibri"/>
                <w:szCs w:val="24"/>
              </w:rPr>
              <w:t>однобраншевый</w:t>
            </w:r>
            <w:proofErr w:type="spellEnd"/>
            <w:r w:rsidRPr="00BE6C0F">
              <w:rPr>
                <w:rFonts w:eastAsia="Calibri"/>
                <w:szCs w:val="24"/>
              </w:rPr>
              <w:t xml:space="preserve"> (одна подвижная </w:t>
            </w:r>
            <w:proofErr w:type="spellStart"/>
            <w:r w:rsidRPr="00BE6C0F">
              <w:rPr>
                <w:rFonts w:eastAsia="Calibri"/>
                <w:szCs w:val="24"/>
              </w:rPr>
              <w:t>бранша</w:t>
            </w:r>
            <w:proofErr w:type="spellEnd"/>
            <w:r w:rsidRPr="00BE6C0F">
              <w:rPr>
                <w:rFonts w:eastAsia="Calibri"/>
                <w:szCs w:val="24"/>
              </w:rPr>
              <w:t>)</w:t>
            </w:r>
          </w:p>
          <w:p w:rsidR="00362DFF" w:rsidRPr="00BE6C0F" w:rsidRDefault="00362DFF" w:rsidP="00AD2194">
            <w:pPr>
              <w:spacing w:before="0"/>
              <w:ind w:firstLine="0"/>
              <w:rPr>
                <w:rFonts w:eastAsia="Calibri"/>
                <w:szCs w:val="24"/>
              </w:rPr>
            </w:pPr>
            <w:r w:rsidRPr="00BE6C0F">
              <w:rPr>
                <w:rFonts w:eastAsia="Calibri"/>
                <w:szCs w:val="24"/>
              </w:rPr>
              <w:t xml:space="preserve">-  рабочая длина </w:t>
            </w:r>
            <w:proofErr w:type="spellStart"/>
            <w:r w:rsidRPr="00BE6C0F">
              <w:rPr>
                <w:rFonts w:eastAsia="Calibri"/>
                <w:szCs w:val="24"/>
              </w:rPr>
              <w:t>бранш</w:t>
            </w:r>
            <w:proofErr w:type="spellEnd"/>
            <w:r w:rsidRPr="00BE6C0F">
              <w:rPr>
                <w:rFonts w:eastAsia="Calibri"/>
                <w:szCs w:val="24"/>
              </w:rPr>
              <w:t>, мм – 14</w:t>
            </w:r>
          </w:p>
          <w:p w:rsidR="00362DFF" w:rsidRPr="00BE6C0F" w:rsidRDefault="00362DFF" w:rsidP="00AD2194">
            <w:pPr>
              <w:spacing w:before="0"/>
              <w:ind w:firstLine="0"/>
              <w:rPr>
                <w:rFonts w:eastAsia="Calibri"/>
                <w:szCs w:val="24"/>
              </w:rPr>
            </w:pPr>
            <w:r w:rsidRPr="00BE6C0F">
              <w:rPr>
                <w:rFonts w:eastAsia="Calibri"/>
                <w:szCs w:val="24"/>
              </w:rPr>
              <w:t xml:space="preserve">-  рабочая часть </w:t>
            </w:r>
            <w:proofErr w:type="spellStart"/>
            <w:r w:rsidRPr="00BE6C0F">
              <w:rPr>
                <w:rFonts w:eastAsia="Calibri"/>
                <w:szCs w:val="24"/>
              </w:rPr>
              <w:t>бранш</w:t>
            </w:r>
            <w:proofErr w:type="spellEnd"/>
            <w:r w:rsidRPr="00BE6C0F">
              <w:rPr>
                <w:rFonts w:eastAsia="Calibri"/>
                <w:szCs w:val="24"/>
              </w:rPr>
              <w:t xml:space="preserve"> оснащена твердосплавными пластинами с крестообразной насечкой</w:t>
            </w:r>
          </w:p>
          <w:p w:rsidR="00362DFF" w:rsidRPr="00BE6C0F" w:rsidRDefault="00362DFF" w:rsidP="00AD2194">
            <w:pPr>
              <w:spacing w:before="0"/>
              <w:ind w:firstLine="0"/>
              <w:rPr>
                <w:rFonts w:eastAsia="Calibri"/>
                <w:szCs w:val="24"/>
              </w:rPr>
            </w:pPr>
            <w:r w:rsidRPr="00BE6C0F">
              <w:rPr>
                <w:rFonts w:eastAsia="Calibri"/>
                <w:szCs w:val="24"/>
              </w:rPr>
              <w:t xml:space="preserve">-  </w:t>
            </w:r>
            <w:proofErr w:type="gramStart"/>
            <w:r w:rsidRPr="00BE6C0F">
              <w:rPr>
                <w:rFonts w:eastAsia="Calibri"/>
                <w:szCs w:val="24"/>
              </w:rPr>
              <w:t>рукоятка</w:t>
            </w:r>
            <w:proofErr w:type="gramEnd"/>
            <w:r w:rsidRPr="00BE6C0F">
              <w:rPr>
                <w:rFonts w:eastAsia="Calibri"/>
                <w:szCs w:val="24"/>
              </w:rPr>
              <w:t xml:space="preserve"> подпружиненная с кремальерой</w:t>
            </w:r>
          </w:p>
          <w:p w:rsidR="00362DFF" w:rsidRPr="00BE6C0F" w:rsidRDefault="00362DFF" w:rsidP="00AD2194">
            <w:pPr>
              <w:spacing w:before="0"/>
              <w:ind w:firstLine="0"/>
              <w:rPr>
                <w:rFonts w:eastAsia="Calibri"/>
                <w:szCs w:val="24"/>
              </w:rPr>
            </w:pPr>
            <w:r w:rsidRPr="00BE6C0F">
              <w:rPr>
                <w:rFonts w:eastAsia="Calibri"/>
                <w:bCs/>
                <w:szCs w:val="24"/>
              </w:rPr>
              <w:t xml:space="preserve">-  масса, гр. – </w:t>
            </w:r>
            <w:proofErr w:type="gramStart"/>
            <w:r w:rsidRPr="00BE6C0F">
              <w:rPr>
                <w:rFonts w:eastAsia="Calibri"/>
                <w:bCs/>
                <w:szCs w:val="24"/>
              </w:rPr>
              <w:t xml:space="preserve">80 </w:t>
            </w:r>
            <w:r w:rsidRPr="00BE6C0F">
              <w:rPr>
                <w:rFonts w:eastAsia="Calibri"/>
                <w:bCs/>
                <w:szCs w:val="24"/>
              </w:rPr>
              <w:sym w:font="Symbol" w:char="F0B1"/>
            </w:r>
            <w:r w:rsidRPr="00BE6C0F">
              <w:rPr>
                <w:rFonts w:eastAsia="Calibri"/>
                <w:bCs/>
                <w:szCs w:val="24"/>
              </w:rPr>
              <w:t xml:space="preserve"> 2</w:t>
            </w:r>
            <w:proofErr w:type="gramEnd"/>
          </w:p>
        </w:tc>
        <w:tc>
          <w:tcPr>
            <w:tcW w:w="990" w:type="dxa"/>
            <w:vAlign w:val="center"/>
          </w:tcPr>
          <w:p w:rsidR="00362DFF" w:rsidRPr="00BE6C0F" w:rsidRDefault="00362DFF" w:rsidP="00AD2194">
            <w:pPr>
              <w:spacing w:before="0"/>
              <w:ind w:firstLine="0"/>
              <w:rPr>
                <w:szCs w:val="24"/>
              </w:rPr>
            </w:pPr>
            <w:r w:rsidRPr="00BE6C0F">
              <w:rPr>
                <w:szCs w:val="24"/>
              </w:rPr>
              <w:t>1</w:t>
            </w:r>
          </w:p>
        </w:tc>
      </w:tr>
      <w:tr w:rsidR="00362DFF" w:rsidRPr="00BE6C0F" w:rsidTr="00AD2194">
        <w:trPr>
          <w:trHeight w:val="4674"/>
        </w:trPr>
        <w:tc>
          <w:tcPr>
            <w:tcW w:w="1419" w:type="dxa"/>
            <w:vAlign w:val="center"/>
          </w:tcPr>
          <w:p w:rsidR="00362DFF" w:rsidRPr="00BE6C0F" w:rsidRDefault="00362DFF" w:rsidP="00AD2194">
            <w:pPr>
              <w:spacing w:before="0"/>
              <w:jc w:val="center"/>
              <w:rPr>
                <w:szCs w:val="24"/>
              </w:rPr>
            </w:pPr>
            <w:r w:rsidRPr="00BE6C0F">
              <w:rPr>
                <w:szCs w:val="24"/>
              </w:rPr>
              <w:lastRenderedPageBreak/>
              <w:t>4</w:t>
            </w:r>
          </w:p>
        </w:tc>
        <w:tc>
          <w:tcPr>
            <w:tcW w:w="2076" w:type="dxa"/>
            <w:vAlign w:val="center"/>
          </w:tcPr>
          <w:p w:rsidR="00362DFF" w:rsidRPr="00BE6C0F" w:rsidRDefault="00362DFF" w:rsidP="00435588">
            <w:pPr>
              <w:spacing w:before="0"/>
              <w:ind w:firstLine="0"/>
              <w:rPr>
                <w:rFonts w:eastAsia="Calibri"/>
                <w:szCs w:val="24"/>
              </w:rPr>
            </w:pPr>
            <w:r w:rsidRPr="00BE6C0F">
              <w:rPr>
                <w:rFonts w:eastAsia="Calibri"/>
                <w:szCs w:val="24"/>
              </w:rPr>
              <w:t>Зажим (хирургический с кремальерой)</w:t>
            </w:r>
          </w:p>
        </w:tc>
        <w:tc>
          <w:tcPr>
            <w:tcW w:w="5765" w:type="dxa"/>
          </w:tcPr>
          <w:p w:rsidR="00362DFF" w:rsidRPr="00BE6C0F" w:rsidRDefault="00362DFF" w:rsidP="00AD2194">
            <w:pPr>
              <w:spacing w:before="0"/>
              <w:ind w:firstLine="0"/>
              <w:jc w:val="left"/>
              <w:rPr>
                <w:rFonts w:eastAsia="Calibri"/>
                <w:bCs/>
                <w:szCs w:val="24"/>
              </w:rPr>
            </w:pPr>
            <w:r w:rsidRPr="00BE6C0F">
              <w:rPr>
                <w:rFonts w:eastAsia="Calibri"/>
                <w:bCs/>
                <w:szCs w:val="24"/>
              </w:rPr>
              <w:t xml:space="preserve">-  рабочая длина, мм – </w:t>
            </w:r>
            <w:proofErr w:type="gramStart"/>
            <w:r w:rsidRPr="00BE6C0F">
              <w:rPr>
                <w:rFonts w:eastAsia="Calibri"/>
                <w:bCs/>
                <w:szCs w:val="24"/>
              </w:rPr>
              <w:t xml:space="preserve">315 </w:t>
            </w:r>
            <w:r w:rsidRPr="00BE6C0F">
              <w:rPr>
                <w:rFonts w:eastAsia="Calibri"/>
                <w:bCs/>
                <w:szCs w:val="24"/>
              </w:rPr>
              <w:sym w:font="Symbol" w:char="F0B1"/>
            </w:r>
            <w:r w:rsidRPr="00BE6C0F">
              <w:rPr>
                <w:rFonts w:eastAsia="Calibri"/>
                <w:bCs/>
                <w:szCs w:val="24"/>
              </w:rPr>
              <w:t xml:space="preserve"> 2</w:t>
            </w:r>
            <w:proofErr w:type="gramEnd"/>
            <w:r w:rsidRPr="00BE6C0F">
              <w:rPr>
                <w:rFonts w:eastAsia="Calibri"/>
                <w:bCs/>
                <w:szCs w:val="24"/>
              </w:rPr>
              <w:t xml:space="preserve"> </w:t>
            </w:r>
          </w:p>
          <w:p w:rsidR="00362DFF" w:rsidRPr="00BE6C0F" w:rsidRDefault="00362DFF" w:rsidP="00AD2194">
            <w:pPr>
              <w:spacing w:before="0"/>
              <w:ind w:firstLine="0"/>
              <w:jc w:val="left"/>
              <w:rPr>
                <w:rFonts w:eastAsia="Calibri"/>
                <w:szCs w:val="24"/>
              </w:rPr>
            </w:pPr>
            <w:r w:rsidRPr="00BE6C0F">
              <w:rPr>
                <w:rFonts w:eastAsia="Calibri"/>
                <w:szCs w:val="24"/>
              </w:rPr>
              <w:t>-  диаметр, мм – 5</w:t>
            </w:r>
          </w:p>
          <w:p w:rsidR="00362DFF" w:rsidRPr="00BE6C0F" w:rsidRDefault="00362DFF" w:rsidP="00AD2194">
            <w:pPr>
              <w:spacing w:before="0"/>
              <w:ind w:firstLine="0"/>
              <w:jc w:val="left"/>
              <w:rPr>
                <w:rFonts w:eastAsia="Calibri"/>
                <w:szCs w:val="24"/>
              </w:rPr>
            </w:pPr>
            <w:r w:rsidRPr="00BE6C0F">
              <w:rPr>
                <w:rFonts w:eastAsia="Calibri"/>
                <w:szCs w:val="24"/>
              </w:rPr>
              <w:t xml:space="preserve">-  </w:t>
            </w:r>
            <w:proofErr w:type="spellStart"/>
            <w:r w:rsidRPr="00BE6C0F">
              <w:rPr>
                <w:rFonts w:eastAsia="Calibri"/>
                <w:szCs w:val="24"/>
              </w:rPr>
              <w:t>двухбраншевые</w:t>
            </w:r>
            <w:proofErr w:type="spellEnd"/>
            <w:r w:rsidRPr="00BE6C0F">
              <w:rPr>
                <w:rFonts w:eastAsia="Calibri"/>
                <w:szCs w:val="24"/>
              </w:rPr>
              <w:t xml:space="preserve"> (две подвижные </w:t>
            </w:r>
            <w:proofErr w:type="spellStart"/>
            <w:r w:rsidRPr="00BE6C0F">
              <w:rPr>
                <w:rFonts w:eastAsia="Calibri"/>
                <w:szCs w:val="24"/>
              </w:rPr>
              <w:t>бранши</w:t>
            </w:r>
            <w:proofErr w:type="spellEnd"/>
            <w:r w:rsidRPr="00BE6C0F">
              <w:rPr>
                <w:rFonts w:eastAsia="Calibri"/>
                <w:szCs w:val="24"/>
              </w:rPr>
              <w:t>)</w:t>
            </w:r>
          </w:p>
          <w:p w:rsidR="00362DFF" w:rsidRPr="00BE6C0F" w:rsidRDefault="00362DFF" w:rsidP="00AD2194">
            <w:pPr>
              <w:spacing w:before="0"/>
              <w:ind w:firstLine="0"/>
              <w:jc w:val="left"/>
              <w:rPr>
                <w:rFonts w:eastAsia="Calibri"/>
                <w:szCs w:val="24"/>
              </w:rPr>
            </w:pPr>
            <w:r w:rsidRPr="00BE6C0F">
              <w:rPr>
                <w:rFonts w:eastAsia="Calibri"/>
                <w:szCs w:val="24"/>
              </w:rPr>
              <w:t xml:space="preserve">-  рабочая длина </w:t>
            </w:r>
            <w:proofErr w:type="spellStart"/>
            <w:r w:rsidRPr="00BE6C0F">
              <w:rPr>
                <w:rFonts w:eastAsia="Calibri"/>
                <w:szCs w:val="24"/>
              </w:rPr>
              <w:t>бранш</w:t>
            </w:r>
            <w:proofErr w:type="spellEnd"/>
            <w:r w:rsidRPr="00BE6C0F">
              <w:rPr>
                <w:rFonts w:eastAsia="Calibri"/>
                <w:szCs w:val="24"/>
              </w:rPr>
              <w:t>, мм – 14</w:t>
            </w:r>
          </w:p>
          <w:p w:rsidR="00362DFF" w:rsidRPr="00BE6C0F" w:rsidRDefault="00362DFF" w:rsidP="00AD2194">
            <w:pPr>
              <w:spacing w:before="0"/>
              <w:ind w:firstLine="0"/>
              <w:jc w:val="left"/>
              <w:rPr>
                <w:rFonts w:eastAsia="Calibri"/>
                <w:szCs w:val="24"/>
              </w:rPr>
            </w:pPr>
            <w:r w:rsidRPr="00BE6C0F">
              <w:rPr>
                <w:rFonts w:eastAsia="Calibri"/>
                <w:szCs w:val="24"/>
              </w:rPr>
              <w:t xml:space="preserve">-  внутренняя насечка </w:t>
            </w:r>
            <w:proofErr w:type="spellStart"/>
            <w:r w:rsidRPr="00BE6C0F">
              <w:rPr>
                <w:rFonts w:eastAsia="Calibri"/>
                <w:szCs w:val="24"/>
              </w:rPr>
              <w:t>бранш</w:t>
            </w:r>
            <w:proofErr w:type="spellEnd"/>
            <w:r w:rsidRPr="00BE6C0F">
              <w:rPr>
                <w:rFonts w:eastAsia="Calibri"/>
                <w:szCs w:val="24"/>
              </w:rPr>
              <w:t xml:space="preserve"> – поперечная</w:t>
            </w:r>
          </w:p>
          <w:p w:rsidR="00362DFF" w:rsidRDefault="00362DFF" w:rsidP="00AD2194">
            <w:pPr>
              <w:spacing w:before="0"/>
              <w:ind w:firstLine="0"/>
              <w:jc w:val="left"/>
              <w:rPr>
                <w:rFonts w:eastAsia="Calibri"/>
                <w:szCs w:val="24"/>
              </w:rPr>
            </w:pPr>
            <w:r w:rsidRPr="00BE6C0F">
              <w:rPr>
                <w:rFonts w:eastAsia="Calibri"/>
                <w:szCs w:val="24"/>
              </w:rPr>
              <w:t xml:space="preserve">-  на дистальной части </w:t>
            </w:r>
            <w:proofErr w:type="spellStart"/>
            <w:r w:rsidRPr="00BE6C0F">
              <w:rPr>
                <w:rFonts w:eastAsia="Calibri"/>
                <w:szCs w:val="24"/>
              </w:rPr>
              <w:t>бранш</w:t>
            </w:r>
            <w:proofErr w:type="spellEnd"/>
            <w:r w:rsidRPr="00BE6C0F">
              <w:rPr>
                <w:rFonts w:eastAsia="Calibri"/>
                <w:szCs w:val="24"/>
              </w:rPr>
              <w:t xml:space="preserve"> зубцы, </w:t>
            </w:r>
            <w:proofErr w:type="spellStart"/>
            <w:r w:rsidRPr="00BE6C0F">
              <w:rPr>
                <w:rFonts w:eastAsia="Calibri"/>
                <w:szCs w:val="24"/>
              </w:rPr>
              <w:t>шт</w:t>
            </w:r>
            <w:proofErr w:type="spellEnd"/>
            <w:r w:rsidRPr="00BE6C0F">
              <w:rPr>
                <w:rFonts w:eastAsia="Calibri"/>
                <w:szCs w:val="24"/>
              </w:rPr>
              <w:t xml:space="preserve"> – 2 х 3 </w:t>
            </w:r>
          </w:p>
          <w:p w:rsidR="00362DFF" w:rsidRPr="00BE6C0F" w:rsidRDefault="00362DFF" w:rsidP="00AD2194">
            <w:pPr>
              <w:spacing w:before="0"/>
              <w:ind w:firstLine="0"/>
              <w:jc w:val="left"/>
              <w:rPr>
                <w:rFonts w:eastAsia="Calibri"/>
                <w:szCs w:val="24"/>
              </w:rPr>
            </w:pPr>
            <w:r w:rsidRPr="00BE6C0F">
              <w:rPr>
                <w:rFonts w:eastAsia="Calibri"/>
                <w:szCs w:val="24"/>
              </w:rPr>
              <w:t xml:space="preserve">-  инструмент разборный - </w:t>
            </w:r>
            <w:r w:rsidRPr="00BE6C0F">
              <w:rPr>
                <w:rFonts w:eastAsia="Calibri"/>
                <w:bCs/>
                <w:szCs w:val="24"/>
              </w:rPr>
              <w:t>на 3 части: рукоятка, наружная трубка с тефлоновой изоляцией, рабочая тяга</w:t>
            </w:r>
          </w:p>
          <w:p w:rsidR="00362DFF" w:rsidRPr="00BE6C0F" w:rsidRDefault="00362DFF" w:rsidP="00AD2194">
            <w:pPr>
              <w:spacing w:before="0"/>
              <w:ind w:firstLine="0"/>
              <w:jc w:val="left"/>
              <w:rPr>
                <w:rFonts w:eastAsia="Calibri"/>
                <w:bCs/>
                <w:szCs w:val="24"/>
              </w:rPr>
            </w:pPr>
            <w:r w:rsidRPr="00BE6C0F">
              <w:rPr>
                <w:rFonts w:eastAsia="Calibri"/>
                <w:bCs/>
                <w:szCs w:val="24"/>
              </w:rPr>
              <w:t>-  рукоятка диэлектрическая из нержавеющей стали с отключаемой кремальерой</w:t>
            </w:r>
          </w:p>
          <w:p w:rsidR="00362DFF" w:rsidRPr="00BE6C0F" w:rsidRDefault="00362DFF" w:rsidP="00AD2194">
            <w:pPr>
              <w:spacing w:before="0"/>
              <w:ind w:firstLine="0"/>
              <w:jc w:val="left"/>
              <w:rPr>
                <w:rFonts w:eastAsia="Calibri"/>
                <w:bCs/>
                <w:szCs w:val="24"/>
              </w:rPr>
            </w:pPr>
            <w:r w:rsidRPr="00BE6C0F">
              <w:rPr>
                <w:rFonts w:eastAsia="Calibri"/>
                <w:bCs/>
                <w:szCs w:val="24"/>
              </w:rPr>
              <w:t>-  угол вращения рабочей части вокруг своей оси, град. - 360</w:t>
            </w:r>
          </w:p>
          <w:p w:rsidR="00362DFF" w:rsidRPr="00BE6C0F" w:rsidRDefault="00362DFF" w:rsidP="00AD2194">
            <w:pPr>
              <w:spacing w:before="0"/>
              <w:ind w:firstLine="0"/>
              <w:jc w:val="left"/>
              <w:rPr>
                <w:rFonts w:eastAsia="Calibri"/>
                <w:bCs/>
                <w:szCs w:val="24"/>
              </w:rPr>
            </w:pPr>
            <w:r w:rsidRPr="00BE6C0F">
              <w:rPr>
                <w:rFonts w:eastAsia="Calibri"/>
                <w:bCs/>
                <w:szCs w:val="24"/>
              </w:rPr>
              <w:t xml:space="preserve">-  диаметр </w:t>
            </w:r>
            <w:proofErr w:type="spellStart"/>
            <w:proofErr w:type="gramStart"/>
            <w:r w:rsidRPr="00BE6C0F">
              <w:rPr>
                <w:rFonts w:eastAsia="Calibri"/>
                <w:bCs/>
                <w:szCs w:val="24"/>
              </w:rPr>
              <w:t>монополярного</w:t>
            </w:r>
            <w:proofErr w:type="spellEnd"/>
            <w:r w:rsidRPr="00BE6C0F">
              <w:rPr>
                <w:rFonts w:eastAsia="Calibri"/>
                <w:bCs/>
                <w:szCs w:val="24"/>
              </w:rPr>
              <w:t xml:space="preserve">  разъема</w:t>
            </w:r>
            <w:proofErr w:type="gramEnd"/>
            <w:r w:rsidRPr="00BE6C0F">
              <w:rPr>
                <w:rFonts w:eastAsia="Calibri"/>
                <w:bCs/>
                <w:szCs w:val="24"/>
              </w:rPr>
              <w:t xml:space="preserve"> на рукоятке, мм - 4</w:t>
            </w:r>
          </w:p>
          <w:p w:rsidR="00362DFF" w:rsidRPr="00BE6C0F" w:rsidRDefault="00362DFF" w:rsidP="00AD2194">
            <w:pPr>
              <w:spacing w:before="0"/>
              <w:ind w:firstLine="0"/>
              <w:jc w:val="left"/>
              <w:rPr>
                <w:rFonts w:eastAsia="Calibri"/>
                <w:szCs w:val="24"/>
              </w:rPr>
            </w:pPr>
            <w:r w:rsidRPr="00BE6C0F">
              <w:rPr>
                <w:rFonts w:eastAsia="Calibri"/>
                <w:bCs/>
                <w:szCs w:val="24"/>
              </w:rPr>
              <w:t xml:space="preserve">-  масса, гр. – </w:t>
            </w:r>
            <w:proofErr w:type="gramStart"/>
            <w:r w:rsidRPr="00BE6C0F">
              <w:rPr>
                <w:rFonts w:eastAsia="Calibri"/>
                <w:bCs/>
                <w:szCs w:val="24"/>
              </w:rPr>
              <w:t xml:space="preserve">50 </w:t>
            </w:r>
            <w:r w:rsidRPr="00BE6C0F">
              <w:rPr>
                <w:rFonts w:eastAsia="Calibri"/>
                <w:bCs/>
                <w:szCs w:val="24"/>
              </w:rPr>
              <w:sym w:font="Symbol" w:char="F0B1"/>
            </w:r>
            <w:r w:rsidRPr="00BE6C0F">
              <w:rPr>
                <w:rFonts w:eastAsia="Calibri"/>
                <w:bCs/>
                <w:szCs w:val="24"/>
              </w:rPr>
              <w:t xml:space="preserve"> 2</w:t>
            </w:r>
            <w:proofErr w:type="gramEnd"/>
          </w:p>
        </w:tc>
        <w:tc>
          <w:tcPr>
            <w:tcW w:w="990" w:type="dxa"/>
            <w:vAlign w:val="center"/>
          </w:tcPr>
          <w:p w:rsidR="00362DFF" w:rsidRPr="00BE6C0F" w:rsidRDefault="00362DFF" w:rsidP="00AD2194">
            <w:pPr>
              <w:spacing w:before="0"/>
              <w:ind w:firstLine="0"/>
              <w:rPr>
                <w:szCs w:val="24"/>
              </w:rPr>
            </w:pPr>
            <w:r w:rsidRPr="00BE6C0F">
              <w:rPr>
                <w:szCs w:val="24"/>
              </w:rPr>
              <w:t>1</w:t>
            </w:r>
          </w:p>
        </w:tc>
      </w:tr>
      <w:tr w:rsidR="00362DFF" w:rsidRPr="00BE6C0F" w:rsidTr="00362DFF">
        <w:trPr>
          <w:trHeight w:val="2081"/>
        </w:trPr>
        <w:tc>
          <w:tcPr>
            <w:tcW w:w="1419" w:type="dxa"/>
            <w:vAlign w:val="center"/>
          </w:tcPr>
          <w:p w:rsidR="00362DFF" w:rsidRPr="00BE6C0F" w:rsidRDefault="00362DFF" w:rsidP="00AD2194">
            <w:pPr>
              <w:spacing w:before="0"/>
              <w:jc w:val="center"/>
              <w:rPr>
                <w:szCs w:val="24"/>
              </w:rPr>
            </w:pPr>
            <w:r w:rsidRPr="00BE6C0F">
              <w:rPr>
                <w:szCs w:val="24"/>
              </w:rPr>
              <w:t>5</w:t>
            </w:r>
          </w:p>
        </w:tc>
        <w:tc>
          <w:tcPr>
            <w:tcW w:w="2076" w:type="dxa"/>
            <w:vAlign w:val="center"/>
          </w:tcPr>
          <w:p w:rsidR="00362DFF" w:rsidRPr="00BE6C0F" w:rsidRDefault="00362DFF" w:rsidP="00AD2194">
            <w:pPr>
              <w:spacing w:before="0"/>
              <w:ind w:firstLine="0"/>
              <w:jc w:val="left"/>
              <w:rPr>
                <w:szCs w:val="24"/>
              </w:rPr>
            </w:pPr>
            <w:r w:rsidRPr="00BE6C0F">
              <w:rPr>
                <w:szCs w:val="24"/>
              </w:rPr>
              <w:t xml:space="preserve">Переходник под </w:t>
            </w:r>
            <w:proofErr w:type="spellStart"/>
            <w:r w:rsidRPr="00BE6C0F">
              <w:rPr>
                <w:szCs w:val="24"/>
              </w:rPr>
              <w:t>световодный</w:t>
            </w:r>
            <w:proofErr w:type="spellEnd"/>
            <w:r w:rsidRPr="00BE6C0F">
              <w:rPr>
                <w:szCs w:val="24"/>
              </w:rPr>
              <w:t xml:space="preserve"> кабель фирмы </w:t>
            </w:r>
            <w:r w:rsidRPr="00BE6C0F">
              <w:rPr>
                <w:szCs w:val="24"/>
                <w:lang w:val="en-US"/>
              </w:rPr>
              <w:t>STORZ</w:t>
            </w:r>
            <w:r w:rsidRPr="00BE6C0F">
              <w:rPr>
                <w:szCs w:val="24"/>
              </w:rPr>
              <w:t xml:space="preserve"> (</w:t>
            </w:r>
            <w:proofErr w:type="spellStart"/>
            <w:r w:rsidRPr="00BE6C0F">
              <w:rPr>
                <w:szCs w:val="24"/>
              </w:rPr>
              <w:t>Световод</w:t>
            </w:r>
            <w:proofErr w:type="spellEnd"/>
            <w:r w:rsidRPr="00BE6C0F">
              <w:rPr>
                <w:szCs w:val="24"/>
              </w:rPr>
              <w:t xml:space="preserve"> 5мм).</w:t>
            </w:r>
          </w:p>
        </w:tc>
        <w:tc>
          <w:tcPr>
            <w:tcW w:w="5765" w:type="dxa"/>
          </w:tcPr>
          <w:p w:rsidR="00AD2194" w:rsidRDefault="00AD2194" w:rsidP="00AD2194">
            <w:pPr>
              <w:spacing w:before="0"/>
              <w:rPr>
                <w:szCs w:val="24"/>
              </w:rPr>
            </w:pPr>
          </w:p>
          <w:p w:rsidR="00362DFF" w:rsidRPr="00BE6C0F" w:rsidRDefault="00362DFF" w:rsidP="00AD2194">
            <w:pPr>
              <w:spacing w:before="0"/>
              <w:rPr>
                <w:szCs w:val="24"/>
              </w:rPr>
            </w:pPr>
            <w:r w:rsidRPr="00BE6C0F">
              <w:rPr>
                <w:szCs w:val="24"/>
              </w:rPr>
              <w:t xml:space="preserve">Волоконно-оптический </w:t>
            </w:r>
            <w:proofErr w:type="spellStart"/>
            <w:r w:rsidRPr="00BE6C0F">
              <w:rPr>
                <w:szCs w:val="24"/>
              </w:rPr>
              <w:t>световод</w:t>
            </w:r>
            <w:proofErr w:type="spellEnd"/>
            <w:r w:rsidRPr="00BE6C0F">
              <w:rPr>
                <w:szCs w:val="24"/>
              </w:rPr>
              <w:t xml:space="preserve">: </w:t>
            </w:r>
          </w:p>
          <w:p w:rsidR="00362DFF" w:rsidRPr="00BE6C0F" w:rsidRDefault="00362DFF" w:rsidP="00AD2194">
            <w:pPr>
              <w:spacing w:before="0"/>
              <w:rPr>
                <w:szCs w:val="24"/>
              </w:rPr>
            </w:pPr>
            <w:r w:rsidRPr="00BE6C0F">
              <w:rPr>
                <w:szCs w:val="24"/>
              </w:rPr>
              <w:t xml:space="preserve">Диаметр - не более 5мм, </w:t>
            </w:r>
          </w:p>
          <w:p w:rsidR="00362DFF" w:rsidRPr="00BE6C0F" w:rsidRDefault="00362DFF" w:rsidP="00AD2194">
            <w:pPr>
              <w:spacing w:before="0"/>
              <w:rPr>
                <w:szCs w:val="24"/>
              </w:rPr>
            </w:pPr>
            <w:r w:rsidRPr="00BE6C0F">
              <w:rPr>
                <w:szCs w:val="24"/>
              </w:rPr>
              <w:t xml:space="preserve">Длина - не менее 300см. </w:t>
            </w:r>
          </w:p>
          <w:p w:rsidR="00362DFF" w:rsidRPr="00BE6C0F" w:rsidRDefault="00362DFF" w:rsidP="00AD2194">
            <w:pPr>
              <w:spacing w:before="0"/>
              <w:rPr>
                <w:szCs w:val="24"/>
              </w:rPr>
            </w:pPr>
            <w:r w:rsidRPr="00BE6C0F">
              <w:rPr>
                <w:szCs w:val="24"/>
              </w:rPr>
              <w:t xml:space="preserve">Стерилизация </w:t>
            </w:r>
            <w:proofErr w:type="spellStart"/>
            <w:r w:rsidRPr="00BE6C0F">
              <w:rPr>
                <w:szCs w:val="24"/>
              </w:rPr>
              <w:t>автоклавированием</w:t>
            </w:r>
            <w:proofErr w:type="spellEnd"/>
            <w:r w:rsidRPr="00BE6C0F">
              <w:rPr>
                <w:szCs w:val="24"/>
              </w:rPr>
              <w:t xml:space="preserve"> – наличие.</w:t>
            </w:r>
          </w:p>
        </w:tc>
        <w:tc>
          <w:tcPr>
            <w:tcW w:w="990" w:type="dxa"/>
            <w:vAlign w:val="center"/>
          </w:tcPr>
          <w:p w:rsidR="00362DFF" w:rsidRPr="00BE6C0F" w:rsidRDefault="00362DFF" w:rsidP="00AD2194">
            <w:pPr>
              <w:spacing w:before="0"/>
              <w:ind w:firstLine="0"/>
              <w:rPr>
                <w:szCs w:val="24"/>
              </w:rPr>
            </w:pPr>
            <w:r w:rsidRPr="00BE6C0F">
              <w:rPr>
                <w:szCs w:val="24"/>
              </w:rPr>
              <w:t>2</w:t>
            </w:r>
          </w:p>
        </w:tc>
      </w:tr>
      <w:tr w:rsidR="00362DFF" w:rsidRPr="00BE6C0F" w:rsidTr="00AD2194">
        <w:trPr>
          <w:trHeight w:val="1676"/>
        </w:trPr>
        <w:tc>
          <w:tcPr>
            <w:tcW w:w="1419" w:type="dxa"/>
            <w:vAlign w:val="center"/>
          </w:tcPr>
          <w:p w:rsidR="00362DFF" w:rsidRPr="00BE6C0F" w:rsidRDefault="00362DFF" w:rsidP="00AD2194">
            <w:pPr>
              <w:spacing w:before="0"/>
              <w:jc w:val="center"/>
              <w:rPr>
                <w:szCs w:val="24"/>
              </w:rPr>
            </w:pPr>
            <w:r w:rsidRPr="00BE6C0F">
              <w:rPr>
                <w:szCs w:val="24"/>
              </w:rPr>
              <w:t>6</w:t>
            </w:r>
          </w:p>
        </w:tc>
        <w:tc>
          <w:tcPr>
            <w:tcW w:w="2076" w:type="dxa"/>
            <w:vAlign w:val="center"/>
          </w:tcPr>
          <w:p w:rsidR="00362DFF" w:rsidRPr="00BE6C0F" w:rsidRDefault="00362DFF" w:rsidP="00AD2194">
            <w:pPr>
              <w:spacing w:before="0"/>
              <w:ind w:firstLine="0"/>
              <w:rPr>
                <w:szCs w:val="24"/>
              </w:rPr>
            </w:pPr>
            <w:r w:rsidRPr="00BE6C0F">
              <w:rPr>
                <w:szCs w:val="24"/>
              </w:rPr>
              <w:t>Комплект белья для лапароскопии (Чехол хирургический)</w:t>
            </w:r>
          </w:p>
        </w:tc>
        <w:tc>
          <w:tcPr>
            <w:tcW w:w="5765" w:type="dxa"/>
          </w:tcPr>
          <w:p w:rsidR="00AD2194" w:rsidRDefault="00AD2194" w:rsidP="00AD2194">
            <w:pPr>
              <w:tabs>
                <w:tab w:val="left" w:pos="3165"/>
              </w:tabs>
              <w:spacing w:before="0"/>
              <w:rPr>
                <w:szCs w:val="24"/>
              </w:rPr>
            </w:pPr>
          </w:p>
          <w:p w:rsidR="00AD2194" w:rsidRDefault="00AD2194" w:rsidP="00AD2194">
            <w:pPr>
              <w:tabs>
                <w:tab w:val="left" w:pos="3165"/>
              </w:tabs>
              <w:spacing w:before="0"/>
              <w:rPr>
                <w:szCs w:val="24"/>
              </w:rPr>
            </w:pPr>
          </w:p>
          <w:p w:rsidR="00AD2194" w:rsidRDefault="00AD2194" w:rsidP="00AD2194">
            <w:pPr>
              <w:tabs>
                <w:tab w:val="left" w:pos="3165"/>
              </w:tabs>
              <w:spacing w:before="0"/>
              <w:rPr>
                <w:szCs w:val="24"/>
              </w:rPr>
            </w:pPr>
          </w:p>
          <w:p w:rsidR="00362DFF" w:rsidRPr="00BE6C0F" w:rsidRDefault="00362DFF" w:rsidP="00AD2194">
            <w:pPr>
              <w:tabs>
                <w:tab w:val="left" w:pos="3165"/>
              </w:tabs>
              <w:spacing w:before="0"/>
              <w:rPr>
                <w:szCs w:val="24"/>
              </w:rPr>
            </w:pPr>
            <w:r w:rsidRPr="00BE6C0F">
              <w:rPr>
                <w:szCs w:val="24"/>
              </w:rPr>
              <w:t>Материал: полиэтилен.</w:t>
            </w:r>
          </w:p>
          <w:p w:rsidR="00362DFF" w:rsidRPr="00BE6C0F" w:rsidRDefault="00362DFF" w:rsidP="00AD2194">
            <w:pPr>
              <w:tabs>
                <w:tab w:val="left" w:pos="3165"/>
              </w:tabs>
              <w:spacing w:before="0"/>
              <w:rPr>
                <w:szCs w:val="24"/>
              </w:rPr>
            </w:pPr>
            <w:r w:rsidRPr="00BE6C0F">
              <w:rPr>
                <w:szCs w:val="24"/>
              </w:rPr>
              <w:t>Плотность – не менее 60 мкм.</w:t>
            </w:r>
          </w:p>
          <w:p w:rsidR="00362DFF" w:rsidRPr="00BE6C0F" w:rsidRDefault="00362DFF" w:rsidP="00AD2194">
            <w:pPr>
              <w:tabs>
                <w:tab w:val="left" w:pos="3165"/>
              </w:tabs>
              <w:spacing w:before="0"/>
              <w:rPr>
                <w:szCs w:val="24"/>
              </w:rPr>
            </w:pPr>
            <w:r w:rsidRPr="00BE6C0F">
              <w:rPr>
                <w:szCs w:val="24"/>
              </w:rPr>
              <w:t>Размеры – не менее 250х14 см.</w:t>
            </w:r>
          </w:p>
          <w:p w:rsidR="00362DFF" w:rsidRPr="00BE6C0F" w:rsidRDefault="00362DFF" w:rsidP="00AD2194">
            <w:pPr>
              <w:tabs>
                <w:tab w:val="left" w:pos="3165"/>
              </w:tabs>
              <w:spacing w:before="0"/>
              <w:rPr>
                <w:szCs w:val="24"/>
              </w:rPr>
            </w:pPr>
            <w:r w:rsidRPr="00BE6C0F">
              <w:rPr>
                <w:szCs w:val="24"/>
              </w:rPr>
              <w:t>Фиксация – липкие края.</w:t>
            </w:r>
          </w:p>
          <w:p w:rsidR="00362DFF" w:rsidRPr="00BE6C0F" w:rsidRDefault="00362DFF" w:rsidP="00AD2194">
            <w:pPr>
              <w:spacing w:before="0"/>
              <w:rPr>
                <w:szCs w:val="24"/>
              </w:rPr>
            </w:pPr>
            <w:r w:rsidRPr="00BE6C0F">
              <w:rPr>
                <w:szCs w:val="24"/>
              </w:rPr>
              <w:t>Одноразовый, стерильный, в индивидуальной упаковке.</w:t>
            </w:r>
          </w:p>
        </w:tc>
        <w:tc>
          <w:tcPr>
            <w:tcW w:w="990" w:type="dxa"/>
            <w:vAlign w:val="center"/>
          </w:tcPr>
          <w:p w:rsidR="00362DFF" w:rsidRPr="00BE6C0F" w:rsidRDefault="00362DFF" w:rsidP="00AD2194">
            <w:pPr>
              <w:spacing w:before="0"/>
              <w:ind w:firstLine="0"/>
              <w:rPr>
                <w:szCs w:val="24"/>
              </w:rPr>
            </w:pPr>
            <w:r w:rsidRPr="00BE6C0F">
              <w:rPr>
                <w:szCs w:val="24"/>
              </w:rPr>
              <w:t>340</w:t>
            </w:r>
          </w:p>
        </w:tc>
      </w:tr>
    </w:tbl>
    <w:p w:rsidR="00362DFF" w:rsidRDefault="00362DFF" w:rsidP="00362DFF"/>
    <w:p w:rsidR="00362DFF" w:rsidRPr="00362DFF" w:rsidRDefault="00362DFF" w:rsidP="00362DFF"/>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lastRenderedPageBreak/>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353CA7"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w:t>
      </w:r>
      <w:r w:rsidR="0063471B" w:rsidRPr="00353CA7">
        <w:rPr>
          <w:bCs/>
          <w:sz w:val="22"/>
          <w:szCs w:val="22"/>
        </w:rPr>
        <w:t xml:space="preserve">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353CA7">
        <w:rPr>
          <w:b/>
          <w:sz w:val="22"/>
          <w:szCs w:val="22"/>
        </w:rPr>
        <w:t>С</w:t>
      </w:r>
      <w:r w:rsidR="00DC7D71" w:rsidRPr="00353CA7">
        <w:rPr>
          <w:b/>
          <w:sz w:val="22"/>
          <w:szCs w:val="22"/>
        </w:rPr>
        <w:t xml:space="preserve">тоимость поставки товара </w:t>
      </w:r>
      <w:r w:rsidR="00DC7D71" w:rsidRPr="00353CA7">
        <w:rPr>
          <w:sz w:val="22"/>
          <w:szCs w:val="22"/>
        </w:rPr>
        <w:t xml:space="preserve">на </w:t>
      </w:r>
      <w:r w:rsidR="007D4989" w:rsidRPr="00353CA7">
        <w:rPr>
          <w:sz w:val="22"/>
          <w:szCs w:val="22"/>
        </w:rPr>
        <w:t xml:space="preserve"> </w:t>
      </w:r>
      <w:r w:rsidR="00EE3219" w:rsidRPr="00353CA7">
        <w:rPr>
          <w:sz w:val="22"/>
          <w:szCs w:val="22"/>
        </w:rPr>
        <w:t xml:space="preserve"> </w:t>
      </w:r>
      <w:r w:rsidR="00EE3219" w:rsidRPr="00353CA7">
        <w:rPr>
          <w:sz w:val="22"/>
          <w:szCs w:val="22"/>
          <w:u w:val="single"/>
        </w:rPr>
        <w:t>10</w:t>
      </w:r>
      <w:r w:rsidR="002A09F7" w:rsidRPr="00353CA7">
        <w:rPr>
          <w:sz w:val="22"/>
          <w:szCs w:val="22"/>
          <w:u w:val="single"/>
        </w:rPr>
        <w:t xml:space="preserve"> </w:t>
      </w:r>
      <w:proofErr w:type="gramStart"/>
      <w:r w:rsidR="002A09F7" w:rsidRPr="00353CA7">
        <w:rPr>
          <w:sz w:val="22"/>
          <w:szCs w:val="22"/>
          <w:u w:val="single"/>
        </w:rPr>
        <w:t xml:space="preserve">октября </w:t>
      </w:r>
      <w:r w:rsidR="00697F18" w:rsidRPr="00353CA7">
        <w:rPr>
          <w:sz w:val="22"/>
          <w:szCs w:val="22"/>
          <w:u w:val="single"/>
        </w:rPr>
        <w:t xml:space="preserve"> </w:t>
      </w:r>
      <w:r w:rsidR="007D4989" w:rsidRPr="00353CA7">
        <w:rPr>
          <w:sz w:val="22"/>
          <w:szCs w:val="22"/>
          <w:u w:val="single"/>
        </w:rPr>
        <w:t>2019</w:t>
      </w:r>
      <w:proofErr w:type="gramEnd"/>
      <w:r w:rsidR="007D4989" w:rsidRPr="00353CA7">
        <w:rPr>
          <w:sz w:val="22"/>
          <w:szCs w:val="22"/>
          <w:u w:val="single"/>
        </w:rPr>
        <w:t xml:space="preserve"> </w:t>
      </w:r>
      <w:r w:rsidR="00DC7D71" w:rsidRPr="00353CA7">
        <w:rPr>
          <w:sz w:val="22"/>
          <w:szCs w:val="22"/>
        </w:rPr>
        <w:t xml:space="preserve"> составляет</w:t>
      </w:r>
      <w:r w:rsidR="00DC7D71" w:rsidRPr="00353CA7">
        <w:rPr>
          <w:b/>
          <w:sz w:val="22"/>
          <w:szCs w:val="22"/>
        </w:rPr>
        <w:t xml:space="preserve">: </w:t>
      </w:r>
      <w:r w:rsidR="00697F18" w:rsidRPr="00353CA7">
        <w:rPr>
          <w:b/>
          <w:sz w:val="22"/>
          <w:szCs w:val="22"/>
        </w:rPr>
        <w:t>____________</w:t>
      </w:r>
      <w:r w:rsidR="00775873" w:rsidRPr="00353CA7">
        <w:rPr>
          <w:b/>
          <w:sz w:val="22"/>
          <w:szCs w:val="22"/>
        </w:rPr>
        <w:t xml:space="preserve"> (</w:t>
      </w:r>
      <w:r w:rsidR="00697F18" w:rsidRPr="00353CA7">
        <w:rPr>
          <w:b/>
          <w:sz w:val="22"/>
          <w:szCs w:val="22"/>
        </w:rPr>
        <w:t>______________</w:t>
      </w:r>
      <w:proofErr w:type="spellStart"/>
      <w:r w:rsidR="00775873" w:rsidRPr="00353CA7">
        <w:rPr>
          <w:b/>
          <w:sz w:val="22"/>
          <w:szCs w:val="22"/>
        </w:rPr>
        <w:t>руб</w:t>
      </w:r>
      <w:proofErr w:type="spellEnd"/>
      <w:r w:rsidR="00775873" w:rsidRPr="00353CA7">
        <w:rPr>
          <w:b/>
          <w:sz w:val="22"/>
          <w:szCs w:val="22"/>
        </w:rPr>
        <w:t>.</w:t>
      </w:r>
      <w:r w:rsidR="00697F18" w:rsidRPr="00353CA7">
        <w:rPr>
          <w:b/>
          <w:sz w:val="22"/>
          <w:szCs w:val="22"/>
        </w:rPr>
        <w:t>____</w:t>
      </w:r>
      <w:r w:rsidR="00775873" w:rsidRPr="00353CA7">
        <w:rPr>
          <w:b/>
          <w:sz w:val="22"/>
          <w:szCs w:val="22"/>
        </w:rPr>
        <w:t>коп.)</w:t>
      </w:r>
      <w:r w:rsidR="008D31FA" w:rsidRPr="00353CA7">
        <w:rPr>
          <w:b/>
          <w:sz w:val="22"/>
          <w:szCs w:val="22"/>
        </w:rPr>
        <w:t xml:space="preserve"> </w:t>
      </w:r>
      <w:r w:rsidR="00DC7D71" w:rsidRPr="00353CA7">
        <w:rPr>
          <w:sz w:val="22"/>
          <w:szCs w:val="22"/>
        </w:rPr>
        <w:t xml:space="preserve">руб., в том числе НДС % (если не облагается, </w:t>
      </w:r>
      <w:r w:rsidR="00DC7D71" w:rsidRPr="00353CA7">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proofErr w:type="gramStart"/>
      <w:r w:rsidR="00E03402" w:rsidRPr="00E03402">
        <w:rPr>
          <w:b/>
          <w:snapToGrid w:val="0"/>
          <w:color w:val="000000"/>
          <w:sz w:val="22"/>
          <w:szCs w:val="22"/>
        </w:rPr>
        <w:t>товаров  для</w:t>
      </w:r>
      <w:proofErr w:type="gramEnd"/>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также мы  берем на себя обязательства при необходимом  запросе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w:t>
      </w:r>
      <w:r w:rsidRPr="00541778">
        <w:rPr>
          <w:sz w:val="22"/>
          <w:szCs w:val="22"/>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Pr="00D90715">
        <w:rPr>
          <w:sz w:val="22"/>
          <w:szCs w:val="22"/>
        </w:rPr>
        <w:t xml:space="preserve">(должность подписавшего </w:t>
      </w:r>
      <w:r w:rsidRPr="00D90715">
        <w:rPr>
          <w:sz w:val="22"/>
          <w:szCs w:val="22"/>
        </w:rPr>
        <w:tab/>
      </w:r>
      <w:r w:rsidRPr="00D90715">
        <w:rPr>
          <w:sz w:val="22"/>
          <w:szCs w:val="22"/>
        </w:rPr>
        <w:tab/>
        <w:t xml:space="preserve">     </w:t>
      </w:r>
      <w:proofErr w:type="gramStart"/>
      <w:r w:rsidRPr="00D90715">
        <w:rPr>
          <w:sz w:val="22"/>
          <w:szCs w:val="22"/>
        </w:rPr>
        <w:t xml:space="preserve">   (</w:t>
      </w:r>
      <w:proofErr w:type="gramEnd"/>
      <w:r w:rsidRPr="00D90715">
        <w:rPr>
          <w:sz w:val="22"/>
          <w:szCs w:val="22"/>
        </w:rPr>
        <w:t>подпись)</w:t>
      </w:r>
      <w:r w:rsidRPr="00D90715">
        <w:rPr>
          <w:sz w:val="22"/>
          <w:szCs w:val="22"/>
        </w:rPr>
        <w:tab/>
      </w:r>
      <w:r w:rsidRPr="00D90715">
        <w:rPr>
          <w:sz w:val="22"/>
          <w:szCs w:val="22"/>
        </w:rPr>
        <w:tab/>
      </w:r>
      <w:r w:rsidRPr="00D90715">
        <w:rPr>
          <w:sz w:val="22"/>
          <w:szCs w:val="22"/>
        </w:rPr>
        <w:tab/>
        <w:t xml:space="preserve">          (фамилия, инициалы)</w:t>
      </w:r>
    </w:p>
    <w:p w:rsidR="00DC7D71" w:rsidRPr="007D4989"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D90715">
              <w:rPr>
                <w:i/>
                <w:iCs/>
                <w:sz w:val="22"/>
                <w:szCs w:val="22"/>
              </w:rPr>
              <w:t>лиц)</w:t>
            </w:r>
            <w:r w:rsidRPr="00541778">
              <w:rPr>
                <w:b/>
                <w:bCs/>
                <w:i/>
                <w:iCs/>
                <w:sz w:val="22"/>
                <w:szCs w:val="22"/>
              </w:rPr>
              <w:t xml:space="preserve"> </w:t>
            </w:r>
            <w:r w:rsidRPr="00541778">
              <w:rPr>
                <w:b/>
                <w:bCs/>
                <w:sz w:val="22"/>
                <w:szCs w:val="22"/>
              </w:rPr>
              <w:t xml:space="preserve"> </w:t>
            </w:r>
            <w:proofErr w:type="gramEnd"/>
          </w:p>
        </w:tc>
        <w:tc>
          <w:tcPr>
            <w:tcW w:w="4500" w:type="dxa"/>
          </w:tcPr>
          <w:p w:rsidR="00DC7D71" w:rsidRPr="00353CA7"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szCs w:val="22"/>
              </w:rPr>
            </w:pPr>
            <w:r w:rsidRPr="00D21D13">
              <w:rPr>
                <w:b/>
                <w:sz w:val="22"/>
                <w:szCs w:val="22"/>
              </w:rPr>
              <w:t>Номер и почтовый адрес Инспекции</w:t>
            </w:r>
            <w:r w:rsidRPr="00541778">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131CB5">
        <w:trPr>
          <w:trHeight w:val="910"/>
        </w:trPr>
        <w:tc>
          <w:tcPr>
            <w:tcW w:w="5868"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353CA7"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353CA7"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353CA7"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353CA7"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353CA7"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353CA7">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2A09F7" w:rsidP="00DC7D71">
      <w:pPr>
        <w:spacing w:before="0"/>
        <w:ind w:firstLine="708"/>
        <w:rPr>
          <w:szCs w:val="24"/>
        </w:rPr>
      </w:pPr>
      <w:r>
        <w:rPr>
          <w:szCs w:val="24"/>
        </w:rPr>
        <w:t>Частное у</w:t>
      </w:r>
      <w:r w:rsidR="00DC7D71" w:rsidRPr="0034317C">
        <w:rPr>
          <w:szCs w:val="24"/>
        </w:rPr>
        <w:t xml:space="preserve">чреждение </w:t>
      </w:r>
      <w:proofErr w:type="gramStart"/>
      <w:r w:rsidR="00DC7D71" w:rsidRPr="0034317C">
        <w:rPr>
          <w:szCs w:val="24"/>
        </w:rPr>
        <w:t xml:space="preserve">здравоохранения </w:t>
      </w:r>
      <w:r w:rsidR="00B2459A" w:rsidRPr="0034317C">
        <w:rPr>
          <w:szCs w:val="24"/>
        </w:rPr>
        <w:t xml:space="preserve"> «</w:t>
      </w:r>
      <w:proofErr w:type="gramEnd"/>
      <w:r>
        <w:rPr>
          <w:szCs w:val="24"/>
        </w:rPr>
        <w:t>Б</w:t>
      </w:r>
      <w:r w:rsidR="00B2459A" w:rsidRPr="0034317C">
        <w:rPr>
          <w:szCs w:val="24"/>
        </w:rPr>
        <w:t xml:space="preserve">ольница </w:t>
      </w:r>
      <w:r>
        <w:rPr>
          <w:szCs w:val="24"/>
        </w:rPr>
        <w:t xml:space="preserve"> «РЖД-Медицина» </w:t>
      </w:r>
      <w:r w:rsidR="00B2459A" w:rsidRPr="0034317C">
        <w:rPr>
          <w:szCs w:val="24"/>
        </w:rPr>
        <w:t xml:space="preserve">имени К.Э. Циолковского </w:t>
      </w:r>
      <w:r>
        <w:rPr>
          <w:szCs w:val="24"/>
        </w:rPr>
        <w:t xml:space="preserve">города </w:t>
      </w:r>
      <w:r w:rsidR="00B2459A" w:rsidRPr="0034317C">
        <w:rPr>
          <w:szCs w:val="24"/>
        </w:rPr>
        <w:t>Калуга» (</w:t>
      </w:r>
      <w:r>
        <w:rPr>
          <w:szCs w:val="24"/>
        </w:rPr>
        <w:t>Ч</w:t>
      </w:r>
      <w:r w:rsidR="00B2459A" w:rsidRPr="0034317C">
        <w:rPr>
          <w:szCs w:val="24"/>
        </w:rPr>
        <w:t>УЗ «</w:t>
      </w:r>
      <w:r>
        <w:rPr>
          <w:szCs w:val="24"/>
        </w:rPr>
        <w:t>РЖД-Медицина г</w:t>
      </w:r>
      <w:r w:rsidR="00B2459A" w:rsidRPr="0034317C">
        <w:rPr>
          <w:szCs w:val="24"/>
        </w:rPr>
        <w:t xml:space="preserve">. Калуга),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D90715" w:rsidRDefault="00E34441" w:rsidP="008332E7">
      <w:pPr>
        <w:widowControl/>
        <w:numPr>
          <w:ilvl w:val="1"/>
          <w:numId w:val="11"/>
        </w:numPr>
        <w:spacing w:before="0"/>
        <w:ind w:left="0" w:firstLine="709"/>
        <w:rPr>
          <w:szCs w:val="24"/>
        </w:rPr>
      </w:pPr>
      <w:r w:rsidRPr="00D90715">
        <w:rPr>
          <w:szCs w:val="24"/>
        </w:rPr>
        <w:t>Срок и время поставки Товара</w:t>
      </w:r>
      <w:r w:rsidR="007E32CE" w:rsidRPr="00D90715">
        <w:rPr>
          <w:szCs w:val="24"/>
        </w:rPr>
        <w:t xml:space="preserve">: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D90715">
        <w:rPr>
          <w:szCs w:val="24"/>
        </w:rPr>
        <w:t>……………..</w:t>
      </w:r>
      <w:r w:rsidR="008B078F" w:rsidRPr="00D90715">
        <w:rPr>
          <w:b/>
          <w:sz w:val="22"/>
          <w:szCs w:val="22"/>
        </w:rPr>
        <w:t xml:space="preserve"> (……………………) </w:t>
      </w:r>
      <w:proofErr w:type="spellStart"/>
      <w:r w:rsidR="00E34441" w:rsidRPr="00D90715">
        <w:rPr>
          <w:szCs w:val="24"/>
          <w:lang w:val="de-DE"/>
        </w:rPr>
        <w:t>руб</w:t>
      </w:r>
      <w:proofErr w:type="spellEnd"/>
      <w:r w:rsidR="000832E2" w:rsidRPr="00D90715">
        <w:rPr>
          <w:szCs w:val="24"/>
        </w:rPr>
        <w:t>.</w:t>
      </w:r>
      <w:r w:rsidR="000832E2" w:rsidRPr="00D90715">
        <w:rPr>
          <w:rStyle w:val="FontStyle17"/>
          <w:sz w:val="24"/>
          <w:szCs w:val="24"/>
        </w:rPr>
        <w:t xml:space="preserve"> 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w:t>
      </w:r>
      <w:proofErr w:type="gramStart"/>
      <w:r w:rsidR="00BC0597" w:rsidRPr="00BC0597">
        <w:rPr>
          <w:szCs w:val="24"/>
        </w:rPr>
        <w:t>Покупателем  в</w:t>
      </w:r>
      <w:proofErr w:type="gramEnd"/>
      <w:r w:rsidR="00BC0597" w:rsidRPr="00BC0597">
        <w:rPr>
          <w:szCs w:val="24"/>
        </w:rPr>
        <w:t xml:space="preserve">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 xml:space="preserve">документов, подтверждающих факт приема товара </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2A09F7" w:rsidRDefault="002A09F7" w:rsidP="006A063D">
            <w:pPr>
              <w:pStyle w:val="36"/>
              <w:widowControl w:val="0"/>
              <w:suppressAutoHyphens/>
              <w:autoSpaceDN w:val="0"/>
              <w:spacing w:line="216" w:lineRule="auto"/>
              <w:textAlignment w:val="baseline"/>
              <w:rPr>
                <w:rFonts w:ascii="Times New Roman" w:hAnsi="Times New Roman"/>
                <w:sz w:val="24"/>
                <w:szCs w:val="24"/>
                <w:lang w:val="ru-RU"/>
              </w:rPr>
            </w:pPr>
            <w:r w:rsidRPr="002A09F7">
              <w:rPr>
                <w:rFonts w:ascii="Times New Roman" w:hAnsi="Times New Roman"/>
                <w:szCs w:val="24"/>
                <w:lang w:val="ru-RU"/>
              </w:rPr>
              <w:t xml:space="preserve">Частное учреждение </w:t>
            </w:r>
            <w:proofErr w:type="gramStart"/>
            <w:r w:rsidRPr="002A09F7">
              <w:rPr>
                <w:rFonts w:ascii="Times New Roman" w:hAnsi="Times New Roman"/>
                <w:szCs w:val="24"/>
                <w:lang w:val="ru-RU"/>
              </w:rPr>
              <w:t>здравоохранения  «</w:t>
            </w:r>
            <w:proofErr w:type="gramEnd"/>
            <w:r w:rsidRPr="002A09F7">
              <w:rPr>
                <w:rFonts w:ascii="Times New Roman" w:hAnsi="Times New Roman"/>
                <w:szCs w:val="24"/>
                <w:lang w:val="ru-RU"/>
              </w:rPr>
              <w:t>Больница  «РЖД-Медицина» имени К.Э. Циолковского города Калуга» (ЧУЗ «РЖД-Медицина г. Калуга</w:t>
            </w:r>
            <w:r w:rsidRPr="002A09F7">
              <w:rPr>
                <w:rFonts w:ascii="Times New Roman" w:hAnsi="Times New Roman"/>
                <w:sz w:val="24"/>
                <w:szCs w:val="24"/>
                <w:lang w:val="ru-RU"/>
              </w:rPr>
              <w:t xml:space="preserve"> </w:t>
            </w: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D90715" w:rsidRDefault="00D90715" w:rsidP="00D90715">
      <w:pPr>
        <w:pStyle w:val="a6"/>
        <w:widowControl w:val="0"/>
        <w:overflowPunct w:val="0"/>
        <w:autoSpaceDE w:val="0"/>
        <w:autoSpaceDN w:val="0"/>
        <w:adjustRightInd w:val="0"/>
        <w:spacing w:after="0"/>
        <w:ind w:firstLine="720"/>
        <w:textAlignment w:val="baseline"/>
        <w:rPr>
          <w:b/>
          <w:bCs/>
          <w:sz w:val="22"/>
          <w:szCs w:val="22"/>
        </w:rPr>
      </w:pPr>
    </w:p>
    <w:tbl>
      <w:tblPr>
        <w:tblW w:w="10105" w:type="dxa"/>
        <w:tblInd w:w="93" w:type="dxa"/>
        <w:tblLook w:val="04A0" w:firstRow="1" w:lastRow="0" w:firstColumn="1" w:lastColumn="0" w:noHBand="0" w:noVBand="1"/>
      </w:tblPr>
      <w:tblGrid>
        <w:gridCol w:w="535"/>
        <w:gridCol w:w="5009"/>
        <w:gridCol w:w="801"/>
        <w:gridCol w:w="747"/>
        <w:gridCol w:w="1590"/>
        <w:gridCol w:w="1423"/>
      </w:tblGrid>
      <w:tr w:rsidR="00D90715" w:rsidRPr="00F71E47" w:rsidTr="00D21D13">
        <w:trPr>
          <w:trHeight w:val="230"/>
        </w:trPr>
        <w:tc>
          <w:tcPr>
            <w:tcW w:w="535" w:type="dxa"/>
            <w:vMerge w:val="restart"/>
            <w:tcBorders>
              <w:top w:val="single" w:sz="8" w:space="0" w:color="auto"/>
              <w:left w:val="single" w:sz="8"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w:t>
            </w:r>
          </w:p>
        </w:tc>
        <w:tc>
          <w:tcPr>
            <w:tcW w:w="5009"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Товар</w:t>
            </w:r>
          </w:p>
        </w:tc>
        <w:tc>
          <w:tcPr>
            <w:tcW w:w="801"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Кол-во</w:t>
            </w:r>
          </w:p>
        </w:tc>
        <w:tc>
          <w:tcPr>
            <w:tcW w:w="747"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Ед.</w:t>
            </w:r>
          </w:p>
        </w:tc>
        <w:tc>
          <w:tcPr>
            <w:tcW w:w="1590" w:type="dxa"/>
            <w:vMerge w:val="restart"/>
            <w:tcBorders>
              <w:top w:val="single" w:sz="8" w:space="0" w:color="auto"/>
              <w:left w:val="single" w:sz="4" w:space="0" w:color="auto"/>
              <w:bottom w:val="nil"/>
              <w:right w:val="nil"/>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Цена</w:t>
            </w:r>
          </w:p>
        </w:tc>
        <w:tc>
          <w:tcPr>
            <w:tcW w:w="1423"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D90715" w:rsidRPr="00F71E47" w:rsidRDefault="00D90715" w:rsidP="00757E92">
            <w:pPr>
              <w:widowControl/>
              <w:ind w:firstLine="0"/>
              <w:rPr>
                <w:b/>
                <w:bCs/>
                <w:sz w:val="18"/>
                <w:szCs w:val="18"/>
              </w:rPr>
            </w:pPr>
            <w:r w:rsidRPr="00F71E47">
              <w:rPr>
                <w:b/>
                <w:bCs/>
                <w:sz w:val="18"/>
                <w:szCs w:val="18"/>
              </w:rPr>
              <w:t>Сумма</w:t>
            </w:r>
          </w:p>
        </w:tc>
      </w:tr>
      <w:tr w:rsidR="00D90715" w:rsidRPr="00F71E47" w:rsidTr="00D21D13">
        <w:trPr>
          <w:trHeight w:val="447"/>
        </w:trPr>
        <w:tc>
          <w:tcPr>
            <w:tcW w:w="535" w:type="dxa"/>
            <w:vMerge/>
            <w:tcBorders>
              <w:top w:val="single" w:sz="8" w:space="0" w:color="auto"/>
              <w:left w:val="single" w:sz="8" w:space="0" w:color="auto"/>
              <w:bottom w:val="nil"/>
              <w:right w:val="nil"/>
            </w:tcBorders>
            <w:vAlign w:val="center"/>
            <w:hideMark/>
          </w:tcPr>
          <w:p w:rsidR="00D90715" w:rsidRPr="00F71E47" w:rsidRDefault="00D90715" w:rsidP="00757E92">
            <w:pPr>
              <w:widowControl/>
              <w:ind w:firstLine="0"/>
              <w:rPr>
                <w:b/>
                <w:bCs/>
                <w:sz w:val="18"/>
                <w:szCs w:val="18"/>
              </w:rPr>
            </w:pPr>
          </w:p>
        </w:tc>
        <w:tc>
          <w:tcPr>
            <w:tcW w:w="5009"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801"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747"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590" w:type="dxa"/>
            <w:vMerge/>
            <w:tcBorders>
              <w:top w:val="single" w:sz="8" w:space="0" w:color="auto"/>
              <w:left w:val="single" w:sz="4" w:space="0" w:color="auto"/>
              <w:bottom w:val="nil"/>
              <w:right w:val="nil"/>
            </w:tcBorders>
            <w:vAlign w:val="center"/>
            <w:hideMark/>
          </w:tcPr>
          <w:p w:rsidR="00D90715" w:rsidRPr="00F71E47" w:rsidRDefault="00D90715" w:rsidP="00757E92">
            <w:pPr>
              <w:widowControl/>
              <w:ind w:firstLine="0"/>
              <w:rPr>
                <w:b/>
                <w:bCs/>
                <w:sz w:val="18"/>
                <w:szCs w:val="18"/>
              </w:rPr>
            </w:pPr>
          </w:p>
        </w:tc>
        <w:tc>
          <w:tcPr>
            <w:tcW w:w="1423" w:type="dxa"/>
            <w:vMerge/>
            <w:tcBorders>
              <w:top w:val="single" w:sz="8" w:space="0" w:color="auto"/>
              <w:left w:val="single" w:sz="4" w:space="0" w:color="auto"/>
              <w:bottom w:val="nil"/>
              <w:right w:val="single" w:sz="8" w:space="0" w:color="auto"/>
            </w:tcBorders>
            <w:vAlign w:val="center"/>
            <w:hideMark/>
          </w:tcPr>
          <w:p w:rsidR="00D90715" w:rsidRPr="00F71E47" w:rsidRDefault="00D90715" w:rsidP="00757E92">
            <w:pPr>
              <w:widowControl/>
              <w:ind w:firstLine="0"/>
              <w:rPr>
                <w:b/>
                <w:bCs/>
                <w:sz w:val="18"/>
                <w:szCs w:val="18"/>
              </w:rPr>
            </w:pPr>
          </w:p>
        </w:tc>
      </w:tr>
      <w:tr w:rsidR="00EE3219" w:rsidRPr="00F71E47" w:rsidTr="0060606F">
        <w:trPr>
          <w:trHeight w:val="204"/>
        </w:trPr>
        <w:tc>
          <w:tcPr>
            <w:tcW w:w="535" w:type="dxa"/>
            <w:tcBorders>
              <w:top w:val="single" w:sz="4" w:space="0" w:color="auto"/>
              <w:left w:val="single" w:sz="8" w:space="0" w:color="auto"/>
              <w:bottom w:val="nil"/>
              <w:right w:val="nil"/>
            </w:tcBorders>
            <w:shd w:val="clear" w:color="auto" w:fill="auto"/>
            <w:noWrap/>
            <w:hideMark/>
          </w:tcPr>
          <w:p w:rsidR="00EE3219" w:rsidRPr="00A65A6F" w:rsidRDefault="00EE3219" w:rsidP="00EE3219">
            <w:pPr>
              <w:widowControl/>
              <w:spacing w:before="0"/>
              <w:ind w:firstLine="0"/>
              <w:jc w:val="center"/>
              <w:rPr>
                <w:sz w:val="20"/>
              </w:rPr>
            </w:pPr>
            <w:r w:rsidRPr="00A65A6F">
              <w:rPr>
                <w:sz w:val="20"/>
              </w:rPr>
              <w:t>1</w:t>
            </w:r>
          </w:p>
        </w:tc>
        <w:tc>
          <w:tcPr>
            <w:tcW w:w="5009" w:type="dxa"/>
            <w:tcBorders>
              <w:top w:val="single" w:sz="4" w:space="0" w:color="auto"/>
              <w:left w:val="single" w:sz="4" w:space="0" w:color="auto"/>
              <w:bottom w:val="nil"/>
              <w:right w:val="nil"/>
            </w:tcBorders>
            <w:shd w:val="clear" w:color="auto" w:fill="auto"/>
            <w:vAlign w:val="center"/>
            <w:hideMark/>
          </w:tcPr>
          <w:p w:rsidR="00EE3219" w:rsidRPr="00BE6C0F" w:rsidRDefault="00EE3219" w:rsidP="00EE3219">
            <w:pPr>
              <w:ind w:firstLine="0"/>
              <w:jc w:val="left"/>
              <w:rPr>
                <w:rFonts w:eastAsia="Calibri"/>
                <w:bCs/>
                <w:color w:val="000000"/>
                <w:szCs w:val="24"/>
              </w:rPr>
            </w:pPr>
            <w:proofErr w:type="gramStart"/>
            <w:r w:rsidRPr="00BE6C0F">
              <w:rPr>
                <w:rFonts w:eastAsia="Calibri"/>
                <w:color w:val="000000"/>
                <w:szCs w:val="24"/>
              </w:rPr>
              <w:t>Ножницы</w:t>
            </w:r>
            <w:proofErr w:type="gramEnd"/>
            <w:r w:rsidRPr="00BE6C0F">
              <w:rPr>
                <w:rFonts w:eastAsia="Calibri"/>
                <w:color w:val="000000"/>
                <w:szCs w:val="24"/>
              </w:rPr>
              <w:t xml:space="preserve"> изогнутые по плоскости</w:t>
            </w:r>
            <w:r w:rsidRPr="00BE6C0F">
              <w:rPr>
                <w:color w:val="000000"/>
                <w:szCs w:val="24"/>
              </w:rPr>
              <w:t xml:space="preserve"> </w:t>
            </w:r>
            <w:proofErr w:type="spellStart"/>
            <w:r w:rsidRPr="00BE6C0F">
              <w:rPr>
                <w:color w:val="000000"/>
                <w:szCs w:val="24"/>
              </w:rPr>
              <w:t>двухбраншевые</w:t>
            </w:r>
            <w:proofErr w:type="spellEnd"/>
          </w:p>
        </w:tc>
        <w:tc>
          <w:tcPr>
            <w:tcW w:w="801" w:type="dxa"/>
            <w:tcBorders>
              <w:top w:val="single" w:sz="4" w:space="0" w:color="auto"/>
              <w:left w:val="single" w:sz="4" w:space="0" w:color="auto"/>
              <w:bottom w:val="nil"/>
              <w:right w:val="nil"/>
            </w:tcBorders>
            <w:shd w:val="clear" w:color="auto" w:fill="auto"/>
            <w:noWrap/>
            <w:hideMark/>
          </w:tcPr>
          <w:p w:rsidR="00EE3219" w:rsidRPr="004D031E" w:rsidRDefault="00EE3219" w:rsidP="00EE3219">
            <w:pPr>
              <w:ind w:firstLine="0"/>
              <w:jc w:val="center"/>
              <w:rPr>
                <w:sz w:val="20"/>
              </w:rPr>
            </w:pPr>
            <w:r>
              <w:rPr>
                <w:sz w:val="20"/>
              </w:rPr>
              <w:t>1</w:t>
            </w:r>
          </w:p>
        </w:tc>
        <w:tc>
          <w:tcPr>
            <w:tcW w:w="747" w:type="dxa"/>
            <w:tcBorders>
              <w:top w:val="single" w:sz="4" w:space="0" w:color="auto"/>
              <w:left w:val="single" w:sz="4" w:space="0" w:color="auto"/>
              <w:bottom w:val="nil"/>
              <w:right w:val="nil"/>
            </w:tcBorders>
            <w:shd w:val="clear" w:color="auto" w:fill="auto"/>
            <w:noWrap/>
            <w:hideMark/>
          </w:tcPr>
          <w:p w:rsidR="00EE3219" w:rsidRPr="004D031E" w:rsidRDefault="00EE3219" w:rsidP="00EE3219">
            <w:pPr>
              <w:ind w:firstLine="0"/>
              <w:jc w:val="center"/>
              <w:rPr>
                <w:sz w:val="20"/>
              </w:rPr>
            </w:pPr>
            <w:proofErr w:type="spellStart"/>
            <w:r>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EE3219" w:rsidRPr="00F71E47" w:rsidRDefault="00EE3219" w:rsidP="00EE3219">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E3219" w:rsidRPr="00F71E47" w:rsidRDefault="00EE3219" w:rsidP="00EE3219">
            <w:pPr>
              <w:widowControl/>
              <w:ind w:firstLine="0"/>
              <w:jc w:val="right"/>
              <w:rPr>
                <w:sz w:val="18"/>
                <w:szCs w:val="18"/>
              </w:rPr>
            </w:pPr>
          </w:p>
        </w:tc>
      </w:tr>
      <w:tr w:rsidR="00EE3219" w:rsidRPr="00F71E47" w:rsidTr="00EE3219">
        <w:trPr>
          <w:trHeight w:val="204"/>
        </w:trPr>
        <w:tc>
          <w:tcPr>
            <w:tcW w:w="535" w:type="dxa"/>
            <w:tcBorders>
              <w:top w:val="single" w:sz="4" w:space="0" w:color="auto"/>
              <w:left w:val="single" w:sz="8" w:space="0" w:color="auto"/>
              <w:bottom w:val="nil"/>
              <w:right w:val="nil"/>
            </w:tcBorders>
            <w:shd w:val="clear" w:color="auto" w:fill="auto"/>
            <w:noWrap/>
            <w:hideMark/>
          </w:tcPr>
          <w:p w:rsidR="00EE3219" w:rsidRPr="00A65A6F" w:rsidRDefault="00EE3219" w:rsidP="00EE3219">
            <w:pPr>
              <w:widowControl/>
              <w:spacing w:before="0"/>
              <w:ind w:firstLine="0"/>
              <w:jc w:val="center"/>
              <w:rPr>
                <w:sz w:val="20"/>
              </w:rPr>
            </w:pPr>
            <w:r w:rsidRPr="00A65A6F">
              <w:rPr>
                <w:sz w:val="20"/>
              </w:rPr>
              <w:t>2</w:t>
            </w:r>
          </w:p>
        </w:tc>
        <w:tc>
          <w:tcPr>
            <w:tcW w:w="5009" w:type="dxa"/>
            <w:tcBorders>
              <w:top w:val="single" w:sz="4" w:space="0" w:color="auto"/>
              <w:left w:val="single" w:sz="4" w:space="0" w:color="auto"/>
              <w:bottom w:val="nil"/>
              <w:right w:val="nil"/>
            </w:tcBorders>
            <w:shd w:val="clear" w:color="auto" w:fill="auto"/>
            <w:vAlign w:val="center"/>
            <w:hideMark/>
          </w:tcPr>
          <w:p w:rsidR="00EE3219" w:rsidRPr="00BE6C0F" w:rsidRDefault="00EE3219" w:rsidP="00EE3219">
            <w:pPr>
              <w:ind w:firstLine="0"/>
              <w:jc w:val="left"/>
              <w:rPr>
                <w:rFonts w:eastAsia="Calibri"/>
                <w:szCs w:val="24"/>
              </w:rPr>
            </w:pPr>
            <w:r w:rsidRPr="00BE6C0F">
              <w:rPr>
                <w:rFonts w:eastAsia="Calibri"/>
                <w:szCs w:val="24"/>
              </w:rPr>
              <w:t xml:space="preserve">Диссектор </w:t>
            </w:r>
            <w:r w:rsidRPr="00BE6C0F">
              <w:rPr>
                <w:rFonts w:eastAsia="Calibri"/>
                <w:iCs/>
                <w:szCs w:val="24"/>
              </w:rPr>
              <w:t>(</w:t>
            </w:r>
            <w:proofErr w:type="spellStart"/>
            <w:r w:rsidRPr="00BE6C0F">
              <w:rPr>
                <w:rFonts w:eastAsia="Calibri"/>
                <w:iCs/>
                <w:szCs w:val="24"/>
              </w:rPr>
              <w:t>бранши</w:t>
            </w:r>
            <w:proofErr w:type="spellEnd"/>
            <w:r w:rsidRPr="00BE6C0F">
              <w:rPr>
                <w:rFonts w:eastAsia="Calibri"/>
                <w:iCs/>
                <w:szCs w:val="24"/>
              </w:rPr>
              <w:t xml:space="preserve"> 19мм)</w:t>
            </w:r>
          </w:p>
        </w:tc>
        <w:tc>
          <w:tcPr>
            <w:tcW w:w="801" w:type="dxa"/>
            <w:tcBorders>
              <w:top w:val="single" w:sz="4" w:space="0" w:color="auto"/>
              <w:left w:val="single" w:sz="4" w:space="0" w:color="auto"/>
              <w:bottom w:val="nil"/>
              <w:right w:val="nil"/>
            </w:tcBorders>
            <w:shd w:val="clear" w:color="auto" w:fill="auto"/>
            <w:noWrap/>
            <w:hideMark/>
          </w:tcPr>
          <w:p w:rsidR="00EE3219" w:rsidRPr="004D031E" w:rsidRDefault="00EE3219" w:rsidP="00EE3219">
            <w:pPr>
              <w:ind w:firstLine="0"/>
              <w:jc w:val="center"/>
              <w:rPr>
                <w:sz w:val="20"/>
              </w:rPr>
            </w:pPr>
            <w:r>
              <w:rPr>
                <w:sz w:val="20"/>
              </w:rPr>
              <w:t>2</w:t>
            </w:r>
          </w:p>
        </w:tc>
        <w:tc>
          <w:tcPr>
            <w:tcW w:w="747" w:type="dxa"/>
            <w:tcBorders>
              <w:top w:val="single" w:sz="4" w:space="0" w:color="auto"/>
              <w:left w:val="single" w:sz="4" w:space="0" w:color="auto"/>
              <w:bottom w:val="nil"/>
              <w:right w:val="nil"/>
            </w:tcBorders>
            <w:shd w:val="clear" w:color="auto" w:fill="auto"/>
            <w:noWrap/>
          </w:tcPr>
          <w:p w:rsidR="00EE3219" w:rsidRPr="004D031E" w:rsidRDefault="00EE3219" w:rsidP="00EE3219">
            <w:pPr>
              <w:ind w:firstLine="0"/>
              <w:jc w:val="center"/>
              <w:rPr>
                <w:sz w:val="20"/>
              </w:rPr>
            </w:pPr>
            <w:proofErr w:type="spellStart"/>
            <w:r>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EE3219" w:rsidRPr="00F71E47" w:rsidRDefault="00EE3219" w:rsidP="00EE3219">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E3219" w:rsidRPr="00F71E47" w:rsidRDefault="00EE3219" w:rsidP="00EE3219">
            <w:pPr>
              <w:widowControl/>
              <w:ind w:firstLine="0"/>
              <w:jc w:val="right"/>
              <w:rPr>
                <w:sz w:val="18"/>
                <w:szCs w:val="18"/>
              </w:rPr>
            </w:pPr>
          </w:p>
        </w:tc>
      </w:tr>
      <w:tr w:rsidR="00EE3219" w:rsidRPr="00F71E47" w:rsidTr="00EE3219">
        <w:trPr>
          <w:trHeight w:val="204"/>
        </w:trPr>
        <w:tc>
          <w:tcPr>
            <w:tcW w:w="535" w:type="dxa"/>
            <w:tcBorders>
              <w:top w:val="single" w:sz="4" w:space="0" w:color="auto"/>
              <w:left w:val="single" w:sz="8" w:space="0" w:color="auto"/>
              <w:bottom w:val="nil"/>
              <w:right w:val="nil"/>
            </w:tcBorders>
            <w:shd w:val="clear" w:color="auto" w:fill="auto"/>
            <w:noWrap/>
            <w:hideMark/>
          </w:tcPr>
          <w:p w:rsidR="00EE3219" w:rsidRPr="00A65A6F" w:rsidRDefault="00EE3219" w:rsidP="00EE3219">
            <w:pPr>
              <w:widowControl/>
              <w:spacing w:before="0"/>
              <w:ind w:firstLine="0"/>
              <w:jc w:val="center"/>
              <w:rPr>
                <w:sz w:val="20"/>
              </w:rPr>
            </w:pPr>
            <w:r w:rsidRPr="00A65A6F">
              <w:rPr>
                <w:sz w:val="20"/>
              </w:rPr>
              <w:t>3</w:t>
            </w:r>
          </w:p>
        </w:tc>
        <w:tc>
          <w:tcPr>
            <w:tcW w:w="5009" w:type="dxa"/>
            <w:tcBorders>
              <w:top w:val="single" w:sz="4" w:space="0" w:color="auto"/>
              <w:left w:val="single" w:sz="4" w:space="0" w:color="auto"/>
              <w:bottom w:val="nil"/>
              <w:right w:val="nil"/>
            </w:tcBorders>
            <w:shd w:val="clear" w:color="auto" w:fill="auto"/>
            <w:vAlign w:val="center"/>
            <w:hideMark/>
          </w:tcPr>
          <w:p w:rsidR="00EE3219" w:rsidRPr="00BE6C0F" w:rsidRDefault="00EE3219" w:rsidP="00EE3219">
            <w:pPr>
              <w:ind w:firstLine="0"/>
              <w:jc w:val="left"/>
              <w:rPr>
                <w:rFonts w:eastAsia="Calibri"/>
                <w:szCs w:val="24"/>
              </w:rPr>
            </w:pPr>
            <w:r w:rsidRPr="00BE6C0F">
              <w:rPr>
                <w:rFonts w:eastAsia="Calibri"/>
                <w:szCs w:val="24"/>
              </w:rPr>
              <w:t>Иглодержатель (с кремальерой)</w:t>
            </w:r>
          </w:p>
        </w:tc>
        <w:tc>
          <w:tcPr>
            <w:tcW w:w="801" w:type="dxa"/>
            <w:tcBorders>
              <w:top w:val="single" w:sz="4" w:space="0" w:color="auto"/>
              <w:left w:val="single" w:sz="4" w:space="0" w:color="auto"/>
              <w:bottom w:val="nil"/>
              <w:right w:val="nil"/>
            </w:tcBorders>
            <w:shd w:val="clear" w:color="auto" w:fill="auto"/>
            <w:noWrap/>
            <w:hideMark/>
          </w:tcPr>
          <w:p w:rsidR="00EE3219" w:rsidRPr="004D031E" w:rsidRDefault="00EE3219" w:rsidP="00EE3219">
            <w:pPr>
              <w:ind w:firstLine="0"/>
              <w:jc w:val="center"/>
              <w:rPr>
                <w:sz w:val="20"/>
              </w:rPr>
            </w:pPr>
            <w:r>
              <w:rPr>
                <w:sz w:val="20"/>
              </w:rPr>
              <w:t>1</w:t>
            </w:r>
          </w:p>
        </w:tc>
        <w:tc>
          <w:tcPr>
            <w:tcW w:w="747" w:type="dxa"/>
            <w:tcBorders>
              <w:top w:val="single" w:sz="4" w:space="0" w:color="auto"/>
              <w:left w:val="single" w:sz="4" w:space="0" w:color="auto"/>
              <w:bottom w:val="nil"/>
              <w:right w:val="nil"/>
            </w:tcBorders>
            <w:shd w:val="clear" w:color="auto" w:fill="auto"/>
            <w:noWrap/>
          </w:tcPr>
          <w:p w:rsidR="00EE3219" w:rsidRPr="004D031E" w:rsidRDefault="00EE3219" w:rsidP="00EE3219">
            <w:pPr>
              <w:ind w:firstLine="0"/>
              <w:jc w:val="center"/>
              <w:rPr>
                <w:sz w:val="20"/>
              </w:rPr>
            </w:pPr>
            <w:proofErr w:type="spellStart"/>
            <w:r>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EE3219" w:rsidRPr="00F71E47" w:rsidRDefault="00EE3219" w:rsidP="00EE3219">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E3219" w:rsidRPr="00F71E47" w:rsidRDefault="00EE3219" w:rsidP="00EE3219">
            <w:pPr>
              <w:widowControl/>
              <w:ind w:firstLine="0"/>
              <w:jc w:val="right"/>
              <w:rPr>
                <w:sz w:val="18"/>
                <w:szCs w:val="18"/>
              </w:rPr>
            </w:pPr>
          </w:p>
        </w:tc>
      </w:tr>
      <w:tr w:rsidR="00EE3219" w:rsidRPr="00F71E47" w:rsidTr="00EE3219">
        <w:trPr>
          <w:trHeight w:val="204"/>
        </w:trPr>
        <w:tc>
          <w:tcPr>
            <w:tcW w:w="535" w:type="dxa"/>
            <w:tcBorders>
              <w:top w:val="single" w:sz="4" w:space="0" w:color="auto"/>
              <w:left w:val="single" w:sz="8" w:space="0" w:color="auto"/>
              <w:bottom w:val="nil"/>
              <w:right w:val="nil"/>
            </w:tcBorders>
            <w:shd w:val="clear" w:color="auto" w:fill="auto"/>
            <w:noWrap/>
            <w:hideMark/>
          </w:tcPr>
          <w:p w:rsidR="00EE3219" w:rsidRPr="00A65A6F" w:rsidRDefault="00EE3219" w:rsidP="00EE3219">
            <w:pPr>
              <w:widowControl/>
              <w:spacing w:before="0"/>
              <w:ind w:firstLine="0"/>
              <w:jc w:val="center"/>
              <w:rPr>
                <w:sz w:val="20"/>
              </w:rPr>
            </w:pPr>
            <w:r w:rsidRPr="00A65A6F">
              <w:rPr>
                <w:sz w:val="20"/>
              </w:rPr>
              <w:t>4</w:t>
            </w:r>
          </w:p>
        </w:tc>
        <w:tc>
          <w:tcPr>
            <w:tcW w:w="5009" w:type="dxa"/>
            <w:tcBorders>
              <w:top w:val="single" w:sz="4" w:space="0" w:color="auto"/>
              <w:left w:val="single" w:sz="4" w:space="0" w:color="auto"/>
              <w:bottom w:val="nil"/>
              <w:right w:val="nil"/>
            </w:tcBorders>
            <w:shd w:val="clear" w:color="auto" w:fill="auto"/>
            <w:vAlign w:val="center"/>
            <w:hideMark/>
          </w:tcPr>
          <w:p w:rsidR="00EE3219" w:rsidRPr="00BE6C0F" w:rsidRDefault="00EE3219" w:rsidP="00EE3219">
            <w:pPr>
              <w:ind w:firstLine="0"/>
              <w:jc w:val="left"/>
              <w:rPr>
                <w:rFonts w:eastAsia="Calibri"/>
                <w:szCs w:val="24"/>
              </w:rPr>
            </w:pPr>
            <w:r w:rsidRPr="00BE6C0F">
              <w:rPr>
                <w:rFonts w:eastAsia="Calibri"/>
                <w:szCs w:val="24"/>
              </w:rPr>
              <w:t>Зажим (хирургический с кремальерой)</w:t>
            </w:r>
          </w:p>
        </w:tc>
        <w:tc>
          <w:tcPr>
            <w:tcW w:w="801" w:type="dxa"/>
            <w:tcBorders>
              <w:top w:val="single" w:sz="4" w:space="0" w:color="auto"/>
              <w:left w:val="single" w:sz="4" w:space="0" w:color="auto"/>
              <w:bottom w:val="nil"/>
              <w:right w:val="nil"/>
            </w:tcBorders>
            <w:shd w:val="clear" w:color="auto" w:fill="auto"/>
            <w:noWrap/>
            <w:hideMark/>
          </w:tcPr>
          <w:p w:rsidR="00EE3219" w:rsidRPr="004D031E" w:rsidRDefault="00EE3219" w:rsidP="00EE3219">
            <w:pPr>
              <w:ind w:firstLine="0"/>
              <w:jc w:val="center"/>
              <w:rPr>
                <w:sz w:val="20"/>
              </w:rPr>
            </w:pPr>
            <w:r>
              <w:rPr>
                <w:sz w:val="20"/>
              </w:rPr>
              <w:t>1</w:t>
            </w:r>
          </w:p>
        </w:tc>
        <w:tc>
          <w:tcPr>
            <w:tcW w:w="747" w:type="dxa"/>
            <w:tcBorders>
              <w:top w:val="single" w:sz="4" w:space="0" w:color="auto"/>
              <w:left w:val="single" w:sz="4" w:space="0" w:color="auto"/>
              <w:bottom w:val="nil"/>
              <w:right w:val="nil"/>
            </w:tcBorders>
            <w:shd w:val="clear" w:color="auto" w:fill="auto"/>
            <w:noWrap/>
          </w:tcPr>
          <w:p w:rsidR="00EE3219" w:rsidRPr="004D031E" w:rsidRDefault="00EE3219" w:rsidP="00EE3219">
            <w:pPr>
              <w:ind w:firstLine="0"/>
              <w:jc w:val="center"/>
              <w:rPr>
                <w:sz w:val="20"/>
              </w:rPr>
            </w:pPr>
            <w:proofErr w:type="spellStart"/>
            <w:r>
              <w:rPr>
                <w:sz w:val="20"/>
              </w:rPr>
              <w:t>шт</w:t>
            </w:r>
            <w:proofErr w:type="spellEnd"/>
          </w:p>
        </w:tc>
        <w:tc>
          <w:tcPr>
            <w:tcW w:w="1590" w:type="dxa"/>
            <w:tcBorders>
              <w:top w:val="single" w:sz="4" w:space="0" w:color="auto"/>
              <w:left w:val="single" w:sz="4" w:space="0" w:color="auto"/>
              <w:bottom w:val="nil"/>
              <w:right w:val="nil"/>
            </w:tcBorders>
            <w:shd w:val="clear" w:color="auto" w:fill="auto"/>
            <w:noWrap/>
          </w:tcPr>
          <w:p w:rsidR="00EE3219" w:rsidRPr="00F71E47" w:rsidRDefault="00EE3219" w:rsidP="00EE3219">
            <w:pPr>
              <w:widowControl/>
              <w:ind w:firstLine="0"/>
              <w:jc w:val="right"/>
              <w:rPr>
                <w:sz w:val="18"/>
                <w:szCs w:val="18"/>
              </w:rPr>
            </w:pPr>
          </w:p>
        </w:tc>
        <w:tc>
          <w:tcPr>
            <w:tcW w:w="1423" w:type="dxa"/>
            <w:tcBorders>
              <w:top w:val="single" w:sz="4" w:space="0" w:color="auto"/>
              <w:left w:val="single" w:sz="4" w:space="0" w:color="auto"/>
              <w:bottom w:val="nil"/>
              <w:right w:val="single" w:sz="8" w:space="0" w:color="auto"/>
            </w:tcBorders>
            <w:shd w:val="clear" w:color="auto" w:fill="auto"/>
            <w:noWrap/>
          </w:tcPr>
          <w:p w:rsidR="00EE3219" w:rsidRPr="00F71E47" w:rsidRDefault="00EE3219" w:rsidP="00EE3219">
            <w:pPr>
              <w:widowControl/>
              <w:ind w:firstLine="0"/>
              <w:jc w:val="right"/>
              <w:rPr>
                <w:sz w:val="18"/>
                <w:szCs w:val="18"/>
              </w:rPr>
            </w:pPr>
          </w:p>
        </w:tc>
      </w:tr>
      <w:tr w:rsidR="00EE3219" w:rsidRPr="00F71E47" w:rsidTr="00EE3219">
        <w:trPr>
          <w:trHeight w:val="204"/>
        </w:trPr>
        <w:tc>
          <w:tcPr>
            <w:tcW w:w="535" w:type="dxa"/>
            <w:tcBorders>
              <w:top w:val="single" w:sz="4" w:space="0" w:color="auto"/>
              <w:left w:val="single" w:sz="8" w:space="0" w:color="auto"/>
              <w:bottom w:val="single" w:sz="4" w:space="0" w:color="auto"/>
              <w:right w:val="nil"/>
            </w:tcBorders>
            <w:shd w:val="clear" w:color="auto" w:fill="auto"/>
            <w:noWrap/>
            <w:hideMark/>
          </w:tcPr>
          <w:p w:rsidR="00EE3219" w:rsidRPr="00A65A6F" w:rsidRDefault="00EE3219" w:rsidP="00EE3219">
            <w:pPr>
              <w:widowControl/>
              <w:spacing w:before="0"/>
              <w:ind w:firstLine="0"/>
              <w:jc w:val="center"/>
              <w:rPr>
                <w:sz w:val="20"/>
              </w:rPr>
            </w:pPr>
            <w:r w:rsidRPr="00A65A6F">
              <w:rPr>
                <w:sz w:val="20"/>
              </w:rPr>
              <w:t>5</w:t>
            </w:r>
          </w:p>
        </w:tc>
        <w:tc>
          <w:tcPr>
            <w:tcW w:w="5009" w:type="dxa"/>
            <w:tcBorders>
              <w:top w:val="single" w:sz="4" w:space="0" w:color="auto"/>
              <w:left w:val="single" w:sz="4" w:space="0" w:color="auto"/>
              <w:bottom w:val="single" w:sz="4" w:space="0" w:color="auto"/>
              <w:right w:val="nil"/>
            </w:tcBorders>
            <w:shd w:val="clear" w:color="auto" w:fill="auto"/>
            <w:vAlign w:val="center"/>
            <w:hideMark/>
          </w:tcPr>
          <w:p w:rsidR="00EE3219" w:rsidRPr="00BE6C0F" w:rsidRDefault="00EE3219" w:rsidP="00EE3219">
            <w:pPr>
              <w:ind w:firstLine="0"/>
              <w:jc w:val="left"/>
              <w:rPr>
                <w:szCs w:val="24"/>
              </w:rPr>
            </w:pPr>
            <w:r w:rsidRPr="00BE6C0F">
              <w:rPr>
                <w:szCs w:val="24"/>
              </w:rPr>
              <w:t xml:space="preserve">Переходник под </w:t>
            </w:r>
            <w:proofErr w:type="spellStart"/>
            <w:r w:rsidRPr="00BE6C0F">
              <w:rPr>
                <w:szCs w:val="24"/>
              </w:rPr>
              <w:t>световодный</w:t>
            </w:r>
            <w:proofErr w:type="spellEnd"/>
            <w:r w:rsidRPr="00BE6C0F">
              <w:rPr>
                <w:szCs w:val="24"/>
              </w:rPr>
              <w:t xml:space="preserve"> кабель фирмы </w:t>
            </w:r>
            <w:r w:rsidRPr="00BE6C0F">
              <w:rPr>
                <w:szCs w:val="24"/>
                <w:lang w:val="en-US"/>
              </w:rPr>
              <w:t>STORZ</w:t>
            </w:r>
            <w:r w:rsidRPr="00BE6C0F">
              <w:rPr>
                <w:szCs w:val="24"/>
              </w:rPr>
              <w:t xml:space="preserve"> (</w:t>
            </w:r>
            <w:proofErr w:type="spellStart"/>
            <w:r w:rsidRPr="00BE6C0F">
              <w:rPr>
                <w:szCs w:val="24"/>
              </w:rPr>
              <w:t>Световод</w:t>
            </w:r>
            <w:proofErr w:type="spellEnd"/>
            <w:r w:rsidRPr="00BE6C0F">
              <w:rPr>
                <w:szCs w:val="24"/>
              </w:rPr>
              <w:t xml:space="preserve"> 5мм).</w:t>
            </w:r>
          </w:p>
        </w:tc>
        <w:tc>
          <w:tcPr>
            <w:tcW w:w="801" w:type="dxa"/>
            <w:tcBorders>
              <w:top w:val="single" w:sz="4" w:space="0" w:color="auto"/>
              <w:left w:val="single" w:sz="4" w:space="0" w:color="auto"/>
              <w:bottom w:val="single" w:sz="4" w:space="0" w:color="auto"/>
              <w:right w:val="nil"/>
            </w:tcBorders>
            <w:shd w:val="clear" w:color="auto" w:fill="auto"/>
            <w:noWrap/>
            <w:hideMark/>
          </w:tcPr>
          <w:p w:rsidR="00EE3219" w:rsidRPr="004D031E" w:rsidRDefault="00EE3219" w:rsidP="00EE3219">
            <w:pPr>
              <w:ind w:firstLine="0"/>
              <w:jc w:val="center"/>
              <w:rPr>
                <w:sz w:val="20"/>
              </w:rPr>
            </w:pPr>
            <w:r>
              <w:rPr>
                <w:sz w:val="20"/>
              </w:rPr>
              <w:t>2</w:t>
            </w:r>
          </w:p>
        </w:tc>
        <w:tc>
          <w:tcPr>
            <w:tcW w:w="747" w:type="dxa"/>
            <w:tcBorders>
              <w:top w:val="single" w:sz="4" w:space="0" w:color="auto"/>
              <w:left w:val="single" w:sz="4" w:space="0" w:color="auto"/>
              <w:bottom w:val="single" w:sz="4" w:space="0" w:color="auto"/>
              <w:right w:val="nil"/>
            </w:tcBorders>
            <w:shd w:val="clear" w:color="auto" w:fill="auto"/>
            <w:noWrap/>
          </w:tcPr>
          <w:p w:rsidR="00EE3219" w:rsidRPr="004D031E" w:rsidRDefault="00EE3219" w:rsidP="00EE3219">
            <w:pPr>
              <w:ind w:firstLine="0"/>
              <w:jc w:val="center"/>
              <w:rPr>
                <w:sz w:val="20"/>
              </w:rPr>
            </w:pPr>
            <w:proofErr w:type="spellStart"/>
            <w:r>
              <w:rPr>
                <w:sz w:val="20"/>
              </w:rPr>
              <w:t>шт</w:t>
            </w:r>
            <w:proofErr w:type="spellEnd"/>
          </w:p>
        </w:tc>
        <w:tc>
          <w:tcPr>
            <w:tcW w:w="1590" w:type="dxa"/>
            <w:tcBorders>
              <w:top w:val="single" w:sz="4" w:space="0" w:color="auto"/>
              <w:left w:val="single" w:sz="4" w:space="0" w:color="auto"/>
              <w:bottom w:val="single" w:sz="4" w:space="0" w:color="auto"/>
              <w:right w:val="nil"/>
            </w:tcBorders>
            <w:shd w:val="clear" w:color="auto" w:fill="auto"/>
            <w:noWrap/>
          </w:tcPr>
          <w:p w:rsidR="00EE3219" w:rsidRPr="00F71E47" w:rsidRDefault="00EE3219" w:rsidP="00EE3219">
            <w:pPr>
              <w:widowControl/>
              <w:ind w:firstLine="0"/>
              <w:jc w:val="right"/>
              <w:rPr>
                <w:sz w:val="18"/>
                <w:szCs w:val="18"/>
              </w:rPr>
            </w:pPr>
          </w:p>
        </w:tc>
        <w:tc>
          <w:tcPr>
            <w:tcW w:w="1423" w:type="dxa"/>
            <w:tcBorders>
              <w:top w:val="single" w:sz="4" w:space="0" w:color="auto"/>
              <w:left w:val="single" w:sz="4" w:space="0" w:color="auto"/>
              <w:bottom w:val="single" w:sz="4" w:space="0" w:color="auto"/>
              <w:right w:val="single" w:sz="8" w:space="0" w:color="auto"/>
            </w:tcBorders>
            <w:shd w:val="clear" w:color="auto" w:fill="auto"/>
            <w:noWrap/>
          </w:tcPr>
          <w:p w:rsidR="00EE3219" w:rsidRPr="00F71E47" w:rsidRDefault="00EE3219" w:rsidP="00EE3219">
            <w:pPr>
              <w:widowControl/>
              <w:ind w:firstLine="0"/>
              <w:jc w:val="right"/>
              <w:rPr>
                <w:sz w:val="18"/>
                <w:szCs w:val="18"/>
              </w:rPr>
            </w:pPr>
          </w:p>
        </w:tc>
      </w:tr>
      <w:tr w:rsidR="00EE3219" w:rsidRPr="00F71E47" w:rsidTr="00EE3219">
        <w:trPr>
          <w:trHeight w:val="204"/>
        </w:trPr>
        <w:tc>
          <w:tcPr>
            <w:tcW w:w="535" w:type="dxa"/>
            <w:tcBorders>
              <w:top w:val="single" w:sz="4" w:space="0" w:color="auto"/>
              <w:left w:val="single" w:sz="4" w:space="0" w:color="auto"/>
              <w:bottom w:val="single" w:sz="4" w:space="0" w:color="auto"/>
              <w:right w:val="nil"/>
            </w:tcBorders>
            <w:shd w:val="clear" w:color="auto" w:fill="auto"/>
            <w:noWrap/>
            <w:hideMark/>
          </w:tcPr>
          <w:p w:rsidR="00EE3219" w:rsidRPr="00A65A6F" w:rsidRDefault="00EE3219" w:rsidP="00EE3219">
            <w:pPr>
              <w:widowControl/>
              <w:spacing w:before="0"/>
              <w:ind w:firstLine="0"/>
              <w:jc w:val="center"/>
              <w:rPr>
                <w:sz w:val="20"/>
              </w:rPr>
            </w:pPr>
            <w:r w:rsidRPr="00A65A6F">
              <w:rPr>
                <w:sz w:val="20"/>
              </w:rPr>
              <w:t>6</w:t>
            </w:r>
          </w:p>
        </w:tc>
        <w:tc>
          <w:tcPr>
            <w:tcW w:w="5009" w:type="dxa"/>
            <w:tcBorders>
              <w:top w:val="single" w:sz="4" w:space="0" w:color="auto"/>
              <w:left w:val="single" w:sz="4" w:space="0" w:color="auto"/>
              <w:bottom w:val="single" w:sz="4" w:space="0" w:color="auto"/>
              <w:right w:val="nil"/>
            </w:tcBorders>
            <w:shd w:val="clear" w:color="auto" w:fill="auto"/>
            <w:vAlign w:val="center"/>
            <w:hideMark/>
          </w:tcPr>
          <w:p w:rsidR="00EE3219" w:rsidRPr="00BE6C0F" w:rsidRDefault="00EE3219" w:rsidP="00EE3219">
            <w:pPr>
              <w:ind w:firstLine="0"/>
              <w:jc w:val="left"/>
              <w:rPr>
                <w:szCs w:val="24"/>
              </w:rPr>
            </w:pPr>
            <w:r w:rsidRPr="00BE6C0F">
              <w:rPr>
                <w:szCs w:val="24"/>
              </w:rPr>
              <w:t>Комплект белья для лапароскопии (Чехол хирургический)</w:t>
            </w:r>
          </w:p>
        </w:tc>
        <w:tc>
          <w:tcPr>
            <w:tcW w:w="801" w:type="dxa"/>
            <w:tcBorders>
              <w:top w:val="single" w:sz="4" w:space="0" w:color="auto"/>
              <w:left w:val="single" w:sz="4" w:space="0" w:color="auto"/>
              <w:bottom w:val="single" w:sz="4" w:space="0" w:color="auto"/>
              <w:right w:val="nil"/>
            </w:tcBorders>
            <w:shd w:val="clear" w:color="auto" w:fill="auto"/>
            <w:noWrap/>
            <w:hideMark/>
          </w:tcPr>
          <w:p w:rsidR="00EE3219" w:rsidRPr="004D031E" w:rsidRDefault="00EE3219" w:rsidP="00EE3219">
            <w:pPr>
              <w:ind w:firstLine="0"/>
              <w:jc w:val="center"/>
              <w:rPr>
                <w:sz w:val="20"/>
              </w:rPr>
            </w:pPr>
            <w:r w:rsidRPr="004D031E">
              <w:rPr>
                <w:sz w:val="20"/>
              </w:rPr>
              <w:t>3</w:t>
            </w:r>
            <w:r>
              <w:rPr>
                <w:sz w:val="20"/>
              </w:rPr>
              <w:t>40</w:t>
            </w:r>
          </w:p>
        </w:tc>
        <w:tc>
          <w:tcPr>
            <w:tcW w:w="747" w:type="dxa"/>
            <w:tcBorders>
              <w:top w:val="single" w:sz="4" w:space="0" w:color="auto"/>
              <w:left w:val="single" w:sz="4" w:space="0" w:color="auto"/>
              <w:bottom w:val="single" w:sz="4" w:space="0" w:color="auto"/>
              <w:right w:val="nil"/>
            </w:tcBorders>
            <w:shd w:val="clear" w:color="auto" w:fill="auto"/>
            <w:noWrap/>
          </w:tcPr>
          <w:p w:rsidR="00EE3219" w:rsidRPr="004D031E" w:rsidRDefault="00EE3219" w:rsidP="00EE3219">
            <w:pPr>
              <w:ind w:firstLine="0"/>
              <w:jc w:val="center"/>
              <w:rPr>
                <w:sz w:val="20"/>
              </w:rPr>
            </w:pPr>
            <w:proofErr w:type="spellStart"/>
            <w:r>
              <w:rPr>
                <w:sz w:val="20"/>
              </w:rPr>
              <w:t>шт</w:t>
            </w:r>
            <w:proofErr w:type="spellEnd"/>
          </w:p>
        </w:tc>
        <w:tc>
          <w:tcPr>
            <w:tcW w:w="1590" w:type="dxa"/>
            <w:tcBorders>
              <w:top w:val="single" w:sz="4" w:space="0" w:color="auto"/>
              <w:left w:val="single" w:sz="4" w:space="0" w:color="auto"/>
              <w:bottom w:val="single" w:sz="4" w:space="0" w:color="auto"/>
              <w:right w:val="nil"/>
            </w:tcBorders>
            <w:shd w:val="clear" w:color="auto" w:fill="auto"/>
            <w:noWrap/>
          </w:tcPr>
          <w:p w:rsidR="00EE3219" w:rsidRPr="00F71E47" w:rsidRDefault="00EE3219" w:rsidP="00EE3219">
            <w:pPr>
              <w:widowControl/>
              <w:ind w:firstLine="0"/>
              <w:jc w:val="right"/>
              <w:rPr>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EE3219" w:rsidRPr="00F71E47" w:rsidRDefault="00EE3219" w:rsidP="00EE3219">
            <w:pPr>
              <w:widowControl/>
              <w:ind w:firstLine="0"/>
              <w:jc w:val="right"/>
              <w:rPr>
                <w:sz w:val="18"/>
                <w:szCs w:val="18"/>
              </w:rPr>
            </w:pPr>
          </w:p>
        </w:tc>
      </w:tr>
    </w:tbl>
    <w:p w:rsidR="00D90715" w:rsidRPr="006564DF" w:rsidRDefault="00D90715" w:rsidP="00DC7D71">
      <w:pPr>
        <w:pStyle w:val="Standard"/>
        <w:tabs>
          <w:tab w:val="left" w:pos="1040"/>
          <w:tab w:val="left" w:pos="1440"/>
          <w:tab w:val="left" w:pos="8000"/>
        </w:tabs>
        <w:jc w:val="center"/>
        <w:rPr>
          <w:b/>
        </w:rPr>
      </w:pPr>
      <w:r>
        <w:rPr>
          <w:b/>
        </w:rPr>
        <w:t>Итого: __________________</w:t>
      </w:r>
    </w:p>
    <w:p w:rsidR="00DC7D71" w:rsidRPr="00725CC6"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E5" w:rsidRDefault="001254E5" w:rsidP="00547DA4">
      <w:pPr>
        <w:spacing w:before="0"/>
      </w:pPr>
      <w:r>
        <w:separator/>
      </w:r>
    </w:p>
  </w:endnote>
  <w:endnote w:type="continuationSeparator" w:id="0">
    <w:p w:rsidR="001254E5" w:rsidRDefault="001254E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E5" w:rsidRDefault="001254E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254E5" w:rsidRDefault="001254E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E5" w:rsidRDefault="001254E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E5" w:rsidRDefault="001254E5" w:rsidP="00547DA4">
      <w:pPr>
        <w:spacing w:before="0"/>
      </w:pPr>
      <w:r>
        <w:separator/>
      </w:r>
    </w:p>
  </w:footnote>
  <w:footnote w:type="continuationSeparator" w:id="0">
    <w:p w:rsidR="001254E5" w:rsidRDefault="001254E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E5" w:rsidRDefault="001254E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254E5" w:rsidRDefault="001254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C1D7F"/>
    <w:rsid w:val="001254E5"/>
    <w:rsid w:val="00131CB5"/>
    <w:rsid w:val="00152006"/>
    <w:rsid w:val="00175CF9"/>
    <w:rsid w:val="001805C0"/>
    <w:rsid w:val="00190A08"/>
    <w:rsid w:val="001A0472"/>
    <w:rsid w:val="001C56DB"/>
    <w:rsid w:val="001D2A5D"/>
    <w:rsid w:val="001E2B12"/>
    <w:rsid w:val="00206A61"/>
    <w:rsid w:val="00217BD2"/>
    <w:rsid w:val="00227376"/>
    <w:rsid w:val="00235D75"/>
    <w:rsid w:val="00243369"/>
    <w:rsid w:val="002652CA"/>
    <w:rsid w:val="00292C95"/>
    <w:rsid w:val="0029375B"/>
    <w:rsid w:val="002A09F7"/>
    <w:rsid w:val="002E3557"/>
    <w:rsid w:val="003033B0"/>
    <w:rsid w:val="00312B4D"/>
    <w:rsid w:val="003352E4"/>
    <w:rsid w:val="0034317C"/>
    <w:rsid w:val="00343EDD"/>
    <w:rsid w:val="00353CA7"/>
    <w:rsid w:val="0035761E"/>
    <w:rsid w:val="00362DFF"/>
    <w:rsid w:val="00366B0B"/>
    <w:rsid w:val="00377DF8"/>
    <w:rsid w:val="003C5ADE"/>
    <w:rsid w:val="003E63F7"/>
    <w:rsid w:val="00425DA3"/>
    <w:rsid w:val="0043267C"/>
    <w:rsid w:val="00435588"/>
    <w:rsid w:val="00475975"/>
    <w:rsid w:val="004A0B5A"/>
    <w:rsid w:val="004A557C"/>
    <w:rsid w:val="004A611A"/>
    <w:rsid w:val="004B1DFB"/>
    <w:rsid w:val="004B3308"/>
    <w:rsid w:val="004C7BF0"/>
    <w:rsid w:val="004E1871"/>
    <w:rsid w:val="00531791"/>
    <w:rsid w:val="00547DA4"/>
    <w:rsid w:val="0058280F"/>
    <w:rsid w:val="00597B7E"/>
    <w:rsid w:val="006031CE"/>
    <w:rsid w:val="0062736E"/>
    <w:rsid w:val="0063471B"/>
    <w:rsid w:val="00664DA1"/>
    <w:rsid w:val="00697F18"/>
    <w:rsid w:val="006A063D"/>
    <w:rsid w:val="006D23E3"/>
    <w:rsid w:val="006F067D"/>
    <w:rsid w:val="00707C65"/>
    <w:rsid w:val="00735282"/>
    <w:rsid w:val="00743814"/>
    <w:rsid w:val="00754779"/>
    <w:rsid w:val="00757E92"/>
    <w:rsid w:val="00761F03"/>
    <w:rsid w:val="00775873"/>
    <w:rsid w:val="0077605F"/>
    <w:rsid w:val="007844DE"/>
    <w:rsid w:val="007D3BAC"/>
    <w:rsid w:val="007D4989"/>
    <w:rsid w:val="007E32CE"/>
    <w:rsid w:val="007E49D7"/>
    <w:rsid w:val="008100CB"/>
    <w:rsid w:val="00822756"/>
    <w:rsid w:val="00826B4B"/>
    <w:rsid w:val="008332E7"/>
    <w:rsid w:val="00841F1C"/>
    <w:rsid w:val="00896B93"/>
    <w:rsid w:val="008B078F"/>
    <w:rsid w:val="008C55B2"/>
    <w:rsid w:val="008D31FA"/>
    <w:rsid w:val="008E5C1A"/>
    <w:rsid w:val="008F0149"/>
    <w:rsid w:val="008F75A8"/>
    <w:rsid w:val="00916009"/>
    <w:rsid w:val="009276F0"/>
    <w:rsid w:val="00937ED0"/>
    <w:rsid w:val="00950F6F"/>
    <w:rsid w:val="00987F27"/>
    <w:rsid w:val="009A5E6E"/>
    <w:rsid w:val="009D12CA"/>
    <w:rsid w:val="00A120C1"/>
    <w:rsid w:val="00A569F5"/>
    <w:rsid w:val="00A743D7"/>
    <w:rsid w:val="00AA6940"/>
    <w:rsid w:val="00AD2194"/>
    <w:rsid w:val="00AF4679"/>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218E"/>
    <w:rsid w:val="00CA68DB"/>
    <w:rsid w:val="00CA7AAA"/>
    <w:rsid w:val="00CE464F"/>
    <w:rsid w:val="00D209FB"/>
    <w:rsid w:val="00D21D13"/>
    <w:rsid w:val="00D41918"/>
    <w:rsid w:val="00D631A1"/>
    <w:rsid w:val="00D81EE7"/>
    <w:rsid w:val="00D87BAE"/>
    <w:rsid w:val="00D90715"/>
    <w:rsid w:val="00D94AF5"/>
    <w:rsid w:val="00DC7D71"/>
    <w:rsid w:val="00DD6D7C"/>
    <w:rsid w:val="00DD776D"/>
    <w:rsid w:val="00E03402"/>
    <w:rsid w:val="00E30C84"/>
    <w:rsid w:val="00E34441"/>
    <w:rsid w:val="00E354B0"/>
    <w:rsid w:val="00E43F26"/>
    <w:rsid w:val="00E60E4E"/>
    <w:rsid w:val="00E60E7B"/>
    <w:rsid w:val="00E6654A"/>
    <w:rsid w:val="00ED37BE"/>
    <w:rsid w:val="00EE3219"/>
    <w:rsid w:val="00F3590A"/>
    <w:rsid w:val="00F426AD"/>
    <w:rsid w:val="00F51A20"/>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B1D8-7682-42FA-AC9C-FDA35B54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21</Pages>
  <Words>9215</Words>
  <Characters>52527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46</cp:revision>
  <cp:lastPrinted>2019-06-20T09:55:00Z</cp:lastPrinted>
  <dcterms:created xsi:type="dcterms:W3CDTF">2019-04-01T06:10:00Z</dcterms:created>
  <dcterms:modified xsi:type="dcterms:W3CDTF">2019-10-15T07:59:00Z</dcterms:modified>
</cp:coreProperties>
</file>