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B2" w:rsidRPr="003662C1" w:rsidRDefault="001211B2" w:rsidP="0036502F">
      <w:pPr>
        <w:contextualSpacing/>
        <w:jc w:val="center"/>
        <w:rPr>
          <w:b/>
          <w:szCs w:val="24"/>
        </w:rPr>
      </w:pPr>
      <w:bookmarkStart w:id="0" w:name="_GoBack"/>
      <w:r w:rsidRPr="003662C1">
        <w:rPr>
          <w:b/>
          <w:szCs w:val="24"/>
        </w:rPr>
        <w:t xml:space="preserve">ИЗВЕЩЕНИЕ № </w:t>
      </w:r>
      <w:r w:rsidR="00187AAF">
        <w:rPr>
          <w:b/>
          <w:szCs w:val="24"/>
        </w:rPr>
        <w:t>115</w:t>
      </w:r>
      <w:r w:rsidR="00AB5B1D" w:rsidRPr="003662C1">
        <w:rPr>
          <w:b/>
          <w:szCs w:val="24"/>
        </w:rPr>
        <w:t xml:space="preserve"> ЗК-2</w:t>
      </w:r>
      <w:r w:rsidR="00C9460A">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w:t>
      </w:r>
      <w:r w:rsidR="00C9460A">
        <w:rPr>
          <w:b/>
          <w:szCs w:val="24"/>
        </w:rPr>
        <w:t>2</w:t>
      </w:r>
      <w:r w:rsidRPr="001A27F4">
        <w:rPr>
          <w:b/>
          <w:szCs w:val="24"/>
        </w:rPr>
        <w:t>0709081</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6"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7D2568" w:rsidRPr="003662C1" w:rsidRDefault="001211B2" w:rsidP="0036502F">
      <w:pPr>
        <w:widowControl/>
        <w:spacing w:before="0" w:after="120"/>
        <w:ind w:firstLine="708"/>
        <w:contextualSpacing/>
        <w:rPr>
          <w:snapToGrid w:val="0"/>
          <w:color w:val="000000"/>
          <w:szCs w:val="24"/>
        </w:rPr>
      </w:pPr>
      <w:r w:rsidRPr="003662C1">
        <w:rPr>
          <w:b/>
          <w:szCs w:val="24"/>
        </w:rPr>
        <w:t>4. Контактные лица:</w:t>
      </w:r>
      <w:r w:rsidRPr="003662C1">
        <w:rPr>
          <w:szCs w:val="24"/>
        </w:rPr>
        <w:t xml:space="preserve"> </w:t>
      </w:r>
      <w:r w:rsidR="003359FA">
        <w:rPr>
          <w:szCs w:val="24"/>
        </w:rPr>
        <w:t>Разумова Валентина Ивановна</w:t>
      </w:r>
      <w:r w:rsidR="007D2568" w:rsidRPr="003662C1">
        <w:rPr>
          <w:snapToGrid w:val="0"/>
          <w:color w:val="000000"/>
          <w:szCs w:val="24"/>
        </w:rPr>
        <w:t>,</w:t>
      </w:r>
    </w:p>
    <w:p w:rsidR="007D2568" w:rsidRPr="003662C1" w:rsidRDefault="00F529B9" w:rsidP="0036502F">
      <w:pPr>
        <w:widowControl/>
        <w:spacing w:before="0" w:after="120"/>
        <w:ind w:firstLine="0"/>
        <w:contextualSpacing/>
        <w:rPr>
          <w:color w:val="0D2DB3"/>
          <w:szCs w:val="24"/>
          <w:u w:val="single"/>
          <w:shd w:val="clear" w:color="auto" w:fill="FFFFFF"/>
          <w:lang w:val="en-US"/>
        </w:rPr>
      </w:pPr>
      <w:r w:rsidRPr="003662C1">
        <w:rPr>
          <w:b/>
          <w:snapToGrid w:val="0"/>
          <w:color w:val="000000"/>
          <w:szCs w:val="24"/>
        </w:rPr>
        <w:t xml:space="preserve">             </w:t>
      </w:r>
      <w:r w:rsidR="007D2568" w:rsidRPr="003662C1">
        <w:rPr>
          <w:b/>
          <w:snapToGrid w:val="0"/>
          <w:color w:val="000000"/>
          <w:szCs w:val="24"/>
        </w:rPr>
        <w:t>тел</w:t>
      </w:r>
      <w:r w:rsidR="007D2568" w:rsidRPr="003662C1">
        <w:rPr>
          <w:b/>
          <w:snapToGrid w:val="0"/>
          <w:color w:val="000000"/>
          <w:szCs w:val="24"/>
          <w:lang w:val="en-US"/>
        </w:rPr>
        <w:t xml:space="preserve">.: </w:t>
      </w:r>
      <w:r w:rsidR="007D2568" w:rsidRPr="003662C1">
        <w:rPr>
          <w:snapToGrid w:val="0"/>
          <w:color w:val="000000"/>
          <w:szCs w:val="24"/>
          <w:lang w:val="en-US"/>
        </w:rPr>
        <w:t xml:space="preserve">8 (4842) 536127, </w:t>
      </w:r>
      <w:r w:rsidR="007D2568" w:rsidRPr="003662C1">
        <w:rPr>
          <w:b/>
          <w:bCs/>
          <w:szCs w:val="24"/>
          <w:lang w:val="en-US"/>
        </w:rPr>
        <w:t xml:space="preserve">E-mail: </w:t>
      </w:r>
      <w:r w:rsidR="003359FA">
        <w:rPr>
          <w:color w:val="0D2DB3"/>
          <w:szCs w:val="24"/>
          <w:u w:val="single"/>
          <w:shd w:val="clear" w:color="auto" w:fill="FFFFFF"/>
          <w:lang w:val="en-US"/>
        </w:rPr>
        <w:t>valechek8.12</w:t>
      </w:r>
      <w:r w:rsidR="007D2568" w:rsidRPr="003662C1">
        <w:rPr>
          <w:color w:val="0D2DB3"/>
          <w:szCs w:val="24"/>
          <w:u w:val="single"/>
          <w:shd w:val="clear" w:color="auto" w:fill="FFFFFF"/>
          <w:lang w:val="en-US"/>
        </w:rPr>
        <w:t>@mail.ru</w:t>
      </w:r>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BB1C24"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 xml:space="preserve">на оказание </w:t>
      </w:r>
      <w:r w:rsidR="00BB1C24" w:rsidRPr="00BB1C24">
        <w:rPr>
          <w:rFonts w:eastAsia="Calibri"/>
          <w:szCs w:val="24"/>
        </w:rPr>
        <w:t>услуг по заправке и обслуживанию картриджей</w:t>
      </w:r>
    </w:p>
    <w:p w:rsidR="001211B2" w:rsidRPr="003662C1" w:rsidRDefault="001211B2" w:rsidP="0036502F">
      <w:pPr>
        <w:ind w:firstLine="142"/>
        <w:contextualSpacing/>
        <w:rPr>
          <w:bCs/>
          <w:szCs w:val="24"/>
        </w:rPr>
      </w:pPr>
    </w:p>
    <w:tbl>
      <w:tblPr>
        <w:tblW w:w="9526" w:type="dxa"/>
        <w:tblInd w:w="108" w:type="dxa"/>
        <w:tblLook w:val="01E0" w:firstRow="1" w:lastRow="1" w:firstColumn="1" w:lastColumn="1" w:noHBand="0" w:noVBand="0"/>
      </w:tblPr>
      <w:tblGrid>
        <w:gridCol w:w="880"/>
        <w:gridCol w:w="4677"/>
        <w:gridCol w:w="3969"/>
      </w:tblGrid>
      <w:tr w:rsidR="001211B2" w:rsidRPr="003662C1" w:rsidTr="00C5109B">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C5109B">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7D2568" w:rsidP="001C5000">
            <w:pPr>
              <w:ind w:firstLine="0"/>
              <w:contextualSpacing/>
              <w:jc w:val="left"/>
              <w:rPr>
                <w:rFonts w:eastAsia="Calibri"/>
                <w:szCs w:val="24"/>
              </w:rPr>
            </w:pPr>
            <w:r w:rsidRPr="003662C1">
              <w:rPr>
                <w:rFonts w:eastAsia="Calibri"/>
                <w:szCs w:val="24"/>
              </w:rPr>
              <w:t>Оказание услуг по заправке и обслуживанию картриджей</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ind w:firstLine="0"/>
              <w:contextualSpacing/>
              <w:rPr>
                <w:rFonts w:eastAsia="Calibri"/>
                <w:szCs w:val="24"/>
              </w:rPr>
            </w:pPr>
            <w:r w:rsidRPr="003662C1">
              <w:rPr>
                <w:rFonts w:eastAsia="Calibri"/>
                <w:szCs w:val="24"/>
              </w:rPr>
              <w:t xml:space="preserve">г. Калуга, ул. </w:t>
            </w:r>
            <w:proofErr w:type="spellStart"/>
            <w:r w:rsidRPr="003662C1">
              <w:rPr>
                <w:rFonts w:eastAsia="Calibri"/>
                <w:szCs w:val="24"/>
              </w:rPr>
              <w:t>Болотник</w:t>
            </w:r>
            <w:r w:rsidR="00E924FB" w:rsidRPr="003662C1">
              <w:rPr>
                <w:rFonts w:eastAsia="Calibri"/>
                <w:szCs w:val="24"/>
              </w:rPr>
              <w:t>ов</w:t>
            </w:r>
            <w:r w:rsidRPr="003662C1">
              <w:rPr>
                <w:rFonts w:eastAsia="Calibri"/>
                <w:szCs w:val="24"/>
              </w:rPr>
              <w:t>а</w:t>
            </w:r>
            <w:proofErr w:type="spellEnd"/>
            <w:r w:rsidRPr="003662C1">
              <w:rPr>
                <w:rFonts w:eastAsia="Calibri"/>
                <w:szCs w:val="24"/>
              </w:rPr>
              <w:t>, д. 1</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с техническим заданием</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Default="001211B2" w:rsidP="0036502F">
      <w:pPr>
        <w:pStyle w:val="ConsPlusNormal"/>
        <w:widowControl/>
        <w:tabs>
          <w:tab w:val="left" w:pos="5505"/>
        </w:tabs>
        <w:ind w:firstLine="0"/>
        <w:jc w:val="both"/>
        <w:rPr>
          <w:rFonts w:ascii="Times New Roman" w:hAnsi="Times New Roman" w:cs="Times New Roman"/>
          <w:b/>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rsidR="00847159" w:rsidRPr="007E4647" w:rsidRDefault="00847159" w:rsidP="00847159">
      <w:pPr>
        <w:pStyle w:val="ConsPlusNormal"/>
        <w:widowControl/>
        <w:tabs>
          <w:tab w:val="left" w:pos="5505"/>
        </w:tabs>
        <w:ind w:firstLine="0"/>
        <w:jc w:val="both"/>
        <w:rPr>
          <w:rFonts w:ascii="Times New Roman" w:eastAsia="Arial Unicode MS" w:hAnsi="Times New Roman" w:cs="Times New Roman"/>
          <w:b/>
          <w:bCs/>
          <w:sz w:val="24"/>
          <w:szCs w:val="24"/>
          <w:lang w:eastAsia="ar-SA"/>
        </w:rPr>
      </w:pPr>
      <w:r w:rsidRPr="007E4647">
        <w:rPr>
          <w:rFonts w:ascii="Times New Roman" w:eastAsia="Arial Unicode MS" w:hAnsi="Times New Roman" w:cs="Times New Roman"/>
          <w:b/>
          <w:bCs/>
          <w:sz w:val="24"/>
          <w:szCs w:val="24"/>
          <w:lang w:eastAsia="ar-SA"/>
        </w:rPr>
        <w:t>В</w:t>
      </w:r>
      <w:r w:rsidR="009B5921" w:rsidRPr="007E4647">
        <w:rPr>
          <w:rFonts w:ascii="Times New Roman" w:eastAsia="Arial Unicode MS" w:hAnsi="Times New Roman" w:cs="Times New Roman"/>
          <w:b/>
          <w:bCs/>
          <w:sz w:val="24"/>
          <w:szCs w:val="24"/>
          <w:lang w:eastAsia="ar-SA"/>
        </w:rPr>
        <w:t>сего</w:t>
      </w:r>
      <w:r w:rsidRPr="007E4647">
        <w:rPr>
          <w:rFonts w:ascii="Times New Roman" w:eastAsia="Arial Unicode MS" w:hAnsi="Times New Roman" w:cs="Times New Roman"/>
          <w:b/>
          <w:bCs/>
          <w:sz w:val="24"/>
          <w:szCs w:val="24"/>
          <w:lang w:eastAsia="ar-SA"/>
        </w:rPr>
        <w:t xml:space="preserve"> (Общая стоимость заправки и обслуживания по видам картриджей):</w:t>
      </w:r>
    </w:p>
    <w:p w:rsidR="00847159" w:rsidRPr="007E4647" w:rsidRDefault="00187AAF" w:rsidP="00847159">
      <w:pPr>
        <w:pStyle w:val="ConsPlusNormal"/>
        <w:widowControl/>
        <w:tabs>
          <w:tab w:val="left" w:pos="5505"/>
        </w:tabs>
        <w:ind w:firstLine="0"/>
        <w:jc w:val="both"/>
        <w:rPr>
          <w:rFonts w:ascii="Times New Roman" w:hAnsi="Times New Roman" w:cs="Times New Roman"/>
          <w:b/>
          <w:sz w:val="24"/>
          <w:szCs w:val="24"/>
        </w:rPr>
      </w:pPr>
      <w:r w:rsidRPr="00187AAF">
        <w:rPr>
          <w:rFonts w:ascii="Times New Roman" w:hAnsi="Times New Roman" w:cs="Times New Roman"/>
          <w:b/>
          <w:sz w:val="24"/>
          <w:szCs w:val="24"/>
        </w:rPr>
        <w:lastRenderedPageBreak/>
        <w:t>11166,71</w:t>
      </w:r>
      <w:r w:rsidR="00847159" w:rsidRPr="007E4647">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один</w:t>
      </w:r>
      <w:r w:rsidR="003359FA" w:rsidRPr="007E4647">
        <w:rPr>
          <w:rFonts w:ascii="Times New Roman" w:hAnsi="Times New Roman" w:cs="Times New Roman"/>
          <w:b/>
          <w:color w:val="000000" w:themeColor="text1"/>
          <w:sz w:val="24"/>
          <w:szCs w:val="24"/>
        </w:rPr>
        <w:t>надцать</w:t>
      </w:r>
      <w:r w:rsidR="00847159" w:rsidRPr="007E4647">
        <w:rPr>
          <w:rFonts w:ascii="Times New Roman" w:hAnsi="Times New Roman" w:cs="Times New Roman"/>
          <w:b/>
          <w:color w:val="000000" w:themeColor="text1"/>
          <w:sz w:val="24"/>
          <w:szCs w:val="24"/>
        </w:rPr>
        <w:t xml:space="preserve"> тысяч </w:t>
      </w:r>
      <w:r>
        <w:rPr>
          <w:rFonts w:ascii="Times New Roman" w:hAnsi="Times New Roman" w:cs="Times New Roman"/>
          <w:b/>
          <w:color w:val="000000" w:themeColor="text1"/>
          <w:sz w:val="24"/>
          <w:szCs w:val="24"/>
        </w:rPr>
        <w:t>сто шестьдесят шесть</w:t>
      </w:r>
      <w:r w:rsidR="00847159" w:rsidRPr="007E4647">
        <w:rPr>
          <w:rFonts w:ascii="Times New Roman" w:hAnsi="Times New Roman" w:cs="Times New Roman"/>
          <w:b/>
          <w:color w:val="000000" w:themeColor="text1"/>
          <w:sz w:val="24"/>
          <w:szCs w:val="24"/>
        </w:rPr>
        <w:t>)</w:t>
      </w:r>
      <w:r w:rsidR="00847159" w:rsidRPr="007E4647">
        <w:rPr>
          <w:b/>
          <w:color w:val="000000" w:themeColor="text1"/>
        </w:rPr>
        <w:t xml:space="preserve"> </w:t>
      </w:r>
      <w:r w:rsidR="00847159" w:rsidRPr="007E4647">
        <w:rPr>
          <w:rFonts w:ascii="Times New Roman" w:hAnsi="Times New Roman" w:cs="Times New Roman"/>
          <w:b/>
          <w:color w:val="000000" w:themeColor="text1"/>
          <w:sz w:val="24"/>
          <w:szCs w:val="24"/>
        </w:rPr>
        <w:t>рубл</w:t>
      </w:r>
      <w:r w:rsidR="003359FA" w:rsidRPr="007E4647">
        <w:rPr>
          <w:rFonts w:ascii="Times New Roman" w:hAnsi="Times New Roman" w:cs="Times New Roman"/>
          <w:b/>
          <w:color w:val="000000" w:themeColor="text1"/>
          <w:sz w:val="24"/>
          <w:szCs w:val="24"/>
        </w:rPr>
        <w:t>ей</w:t>
      </w:r>
      <w:r w:rsidR="00847159" w:rsidRPr="007E464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71</w:t>
      </w:r>
      <w:r w:rsidR="00847159" w:rsidRPr="007E4647">
        <w:rPr>
          <w:rFonts w:ascii="Times New Roman" w:hAnsi="Times New Roman" w:cs="Times New Roman"/>
          <w:b/>
          <w:color w:val="000000" w:themeColor="text1"/>
          <w:sz w:val="24"/>
          <w:szCs w:val="24"/>
        </w:rPr>
        <w:t xml:space="preserve"> копе</w:t>
      </w:r>
      <w:r>
        <w:rPr>
          <w:rFonts w:ascii="Times New Roman" w:hAnsi="Times New Roman" w:cs="Times New Roman"/>
          <w:b/>
          <w:color w:val="000000" w:themeColor="text1"/>
          <w:sz w:val="24"/>
          <w:szCs w:val="24"/>
        </w:rPr>
        <w:t>йка</w:t>
      </w:r>
    </w:p>
    <w:p w:rsidR="00847159" w:rsidRPr="003662C1" w:rsidRDefault="00847159" w:rsidP="0036502F">
      <w:pPr>
        <w:pStyle w:val="ConsPlusNormal"/>
        <w:widowControl/>
        <w:tabs>
          <w:tab w:val="left" w:pos="5505"/>
        </w:tabs>
        <w:ind w:firstLine="0"/>
        <w:jc w:val="both"/>
        <w:rPr>
          <w:rFonts w:ascii="Times New Roman" w:hAnsi="Times New Roman" w:cs="Times New Roman"/>
          <w:b/>
          <w:snapToGrid w:val="0"/>
          <w:color w:val="000000"/>
          <w:sz w:val="24"/>
          <w:szCs w:val="24"/>
        </w:rPr>
      </w:pPr>
    </w:p>
    <w:p w:rsidR="00675F16" w:rsidRDefault="00780784" w:rsidP="0036502F">
      <w:pPr>
        <w:pStyle w:val="ConsPlusNormal"/>
        <w:widowControl/>
        <w:tabs>
          <w:tab w:val="left" w:pos="5505"/>
        </w:tabs>
        <w:ind w:firstLine="0"/>
        <w:jc w:val="both"/>
        <w:rPr>
          <w:rFonts w:ascii="Times New Roman" w:hAnsi="Times New Roman" w:cs="Times New Roman"/>
          <w:sz w:val="24"/>
          <w:szCs w:val="24"/>
        </w:rPr>
      </w:pPr>
      <w:r w:rsidRPr="00780784">
        <w:rPr>
          <w:rFonts w:ascii="Times New Roman" w:hAnsi="Times New Roman" w:cs="Times New Roman"/>
          <w:snapToGrid w:val="0"/>
          <w:sz w:val="24"/>
          <w:szCs w:val="24"/>
        </w:rPr>
        <w:t>Максимальное значение цены договора не должн</w:t>
      </w:r>
      <w:r w:rsidR="007E4647">
        <w:rPr>
          <w:rFonts w:ascii="Times New Roman" w:hAnsi="Times New Roman" w:cs="Times New Roman"/>
          <w:snapToGrid w:val="0"/>
          <w:sz w:val="24"/>
          <w:szCs w:val="24"/>
        </w:rPr>
        <w:t>о</w:t>
      </w:r>
      <w:r w:rsidRPr="00780784">
        <w:rPr>
          <w:rFonts w:ascii="Times New Roman" w:hAnsi="Times New Roman" w:cs="Times New Roman"/>
          <w:snapToGrid w:val="0"/>
          <w:sz w:val="24"/>
          <w:szCs w:val="24"/>
        </w:rPr>
        <w:t xml:space="preserve"> превышать</w:t>
      </w:r>
      <w:r>
        <w:rPr>
          <w:rFonts w:ascii="Times New Roman" w:hAnsi="Times New Roman" w:cs="Times New Roman"/>
          <w:snapToGrid w:val="0"/>
          <w:sz w:val="24"/>
          <w:szCs w:val="24"/>
        </w:rPr>
        <w:t>:</w:t>
      </w:r>
      <w:r w:rsidRPr="00780784">
        <w:t xml:space="preserve"> </w:t>
      </w:r>
      <w:r w:rsidRPr="007E4647">
        <w:rPr>
          <w:rFonts w:ascii="Times New Roman" w:hAnsi="Times New Roman" w:cs="Times New Roman"/>
          <w:b/>
          <w:sz w:val="24"/>
          <w:szCs w:val="24"/>
        </w:rPr>
        <w:t>100 000 рублей 00 копеек (сто тысяч рублей 00 копеек)</w:t>
      </w:r>
    </w:p>
    <w:p w:rsidR="007E4647" w:rsidRDefault="007E4647" w:rsidP="0036502F">
      <w:pPr>
        <w:pStyle w:val="ConsPlusNormal"/>
        <w:widowControl/>
        <w:tabs>
          <w:tab w:val="left" w:pos="5505"/>
        </w:tabs>
        <w:ind w:firstLine="0"/>
        <w:jc w:val="both"/>
        <w:rPr>
          <w:rFonts w:ascii="Times New Roman" w:hAnsi="Times New Roman" w:cs="Times New Roman"/>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момента заключения договора </w:t>
      </w:r>
      <w:r w:rsidR="00187AAF">
        <w:rPr>
          <w:color w:val="000000"/>
          <w:szCs w:val="24"/>
        </w:rPr>
        <w:t>д</w:t>
      </w:r>
      <w:r w:rsidR="0090067F" w:rsidRPr="003662C1">
        <w:rPr>
          <w:color w:val="000000"/>
          <w:szCs w:val="24"/>
        </w:rPr>
        <w:t xml:space="preserve">о </w:t>
      </w:r>
      <w:r w:rsidR="007E4647">
        <w:rPr>
          <w:color w:val="000000"/>
          <w:szCs w:val="24"/>
        </w:rPr>
        <w:t>31</w:t>
      </w:r>
      <w:r w:rsidR="001204D8">
        <w:rPr>
          <w:color w:val="000000"/>
          <w:szCs w:val="24"/>
        </w:rPr>
        <w:t xml:space="preserve"> </w:t>
      </w:r>
      <w:r w:rsidR="00187AAF">
        <w:rPr>
          <w:color w:val="000000"/>
          <w:szCs w:val="24"/>
        </w:rPr>
        <w:t>декабря</w:t>
      </w:r>
      <w:r w:rsidR="0090067F" w:rsidRPr="003662C1">
        <w:rPr>
          <w:color w:val="000000"/>
          <w:szCs w:val="24"/>
        </w:rPr>
        <w:t xml:space="preserve"> 202</w:t>
      </w:r>
      <w:r w:rsidR="001204D8">
        <w:rPr>
          <w:color w:val="000000"/>
          <w:szCs w:val="24"/>
        </w:rPr>
        <w:t>2</w:t>
      </w:r>
      <w:r w:rsidR="0090067F" w:rsidRPr="003662C1">
        <w:rPr>
          <w:color w:val="000000"/>
          <w:szCs w:val="24"/>
        </w:rPr>
        <w:t xml:space="preserve">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90067F" w:rsidRPr="003662C1">
        <w:rPr>
          <w:color w:val="000000"/>
          <w:szCs w:val="24"/>
        </w:rPr>
        <w:t xml:space="preserve">.                      </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 xml:space="preserve">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w:t>
      </w:r>
      <w:r w:rsidRPr="003662C1">
        <w:rPr>
          <w:bCs/>
          <w:szCs w:val="24"/>
        </w:rPr>
        <w:lastRenderedPageBreak/>
        <w:t>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187AAF">
        <w:rPr>
          <w:b/>
          <w:szCs w:val="24"/>
        </w:rPr>
        <w:t>02</w:t>
      </w:r>
      <w:r w:rsidR="0038494A" w:rsidRPr="003662C1">
        <w:rPr>
          <w:b/>
          <w:szCs w:val="24"/>
        </w:rPr>
        <w:t>.</w:t>
      </w:r>
      <w:r w:rsidR="00187AAF">
        <w:rPr>
          <w:b/>
          <w:szCs w:val="24"/>
        </w:rPr>
        <w:t>11</w:t>
      </w:r>
      <w:r w:rsidR="00093916" w:rsidRPr="003662C1">
        <w:rPr>
          <w:b/>
          <w:szCs w:val="24"/>
        </w:rPr>
        <w:t>.202</w:t>
      </w:r>
      <w:r w:rsidR="0084187E">
        <w:rPr>
          <w:b/>
          <w:szCs w:val="24"/>
        </w:rPr>
        <w:t>2</w:t>
      </w:r>
      <w:r w:rsidR="007E4647">
        <w:rPr>
          <w:b/>
          <w:szCs w:val="24"/>
        </w:rPr>
        <w:t xml:space="preserve"> </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окончания подачи котировочных заявок: до </w:t>
      </w:r>
      <w:r w:rsidR="002F4144" w:rsidRPr="002F4144">
        <w:rPr>
          <w:b/>
          <w:szCs w:val="24"/>
        </w:rPr>
        <w:t>1</w:t>
      </w:r>
      <w:r w:rsidR="00187AAF">
        <w:rPr>
          <w:b/>
          <w:szCs w:val="24"/>
        </w:rPr>
        <w:t>1</w:t>
      </w:r>
      <w:r w:rsidR="001C0462" w:rsidRPr="003662C1">
        <w:rPr>
          <w:b/>
          <w:szCs w:val="24"/>
        </w:rPr>
        <w:t>:</w:t>
      </w:r>
      <w:r w:rsidR="00187AAF">
        <w:rPr>
          <w:b/>
          <w:szCs w:val="24"/>
        </w:rPr>
        <w:t>3</w:t>
      </w:r>
      <w:r w:rsidR="002F4144" w:rsidRPr="002F4144">
        <w:rPr>
          <w:b/>
          <w:szCs w:val="24"/>
        </w:rPr>
        <w:t>0</w:t>
      </w:r>
      <w:r w:rsidR="00093916" w:rsidRPr="003662C1">
        <w:rPr>
          <w:b/>
          <w:szCs w:val="24"/>
        </w:rPr>
        <w:t xml:space="preserve"> </w:t>
      </w:r>
      <w:r w:rsidR="00187AAF">
        <w:rPr>
          <w:b/>
          <w:szCs w:val="24"/>
        </w:rPr>
        <w:t>08</w:t>
      </w:r>
      <w:r w:rsidR="00D915E0" w:rsidRPr="003662C1">
        <w:rPr>
          <w:b/>
          <w:szCs w:val="24"/>
        </w:rPr>
        <w:t>.</w:t>
      </w:r>
      <w:r w:rsidR="00187AAF">
        <w:rPr>
          <w:b/>
          <w:szCs w:val="24"/>
        </w:rPr>
        <w:t>11</w:t>
      </w:r>
      <w:r w:rsidR="00093916" w:rsidRPr="003662C1">
        <w:rPr>
          <w:b/>
          <w:szCs w:val="24"/>
        </w:rPr>
        <w:t>.202</w:t>
      </w:r>
      <w:r w:rsidR="0084187E">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Дата и время вскрытия конвертов с заявками: в </w:t>
      </w:r>
      <w:r w:rsidR="002F4144" w:rsidRPr="002F4144">
        <w:rPr>
          <w:b/>
          <w:szCs w:val="24"/>
        </w:rPr>
        <w:t>1</w:t>
      </w:r>
      <w:r w:rsidR="00187AAF">
        <w:rPr>
          <w:b/>
          <w:szCs w:val="24"/>
        </w:rPr>
        <w:t>2</w:t>
      </w:r>
      <w:r w:rsidR="007E2CF0" w:rsidRPr="003662C1">
        <w:rPr>
          <w:b/>
          <w:szCs w:val="24"/>
        </w:rPr>
        <w:t>:</w:t>
      </w:r>
      <w:r w:rsidR="00187AAF">
        <w:rPr>
          <w:b/>
          <w:szCs w:val="24"/>
        </w:rPr>
        <w:t>3</w:t>
      </w:r>
      <w:r w:rsidR="00187AAF" w:rsidRPr="002F4144">
        <w:rPr>
          <w:b/>
          <w:szCs w:val="24"/>
        </w:rPr>
        <w:t>0</w:t>
      </w:r>
      <w:r w:rsidR="00187AAF" w:rsidRPr="003662C1">
        <w:rPr>
          <w:b/>
          <w:szCs w:val="24"/>
        </w:rPr>
        <w:t xml:space="preserve"> </w:t>
      </w:r>
      <w:r w:rsidR="00187AAF">
        <w:rPr>
          <w:b/>
          <w:szCs w:val="24"/>
        </w:rPr>
        <w:t>08</w:t>
      </w:r>
      <w:r w:rsidR="00187AAF" w:rsidRPr="003662C1">
        <w:rPr>
          <w:b/>
          <w:szCs w:val="24"/>
        </w:rPr>
        <w:t>.</w:t>
      </w:r>
      <w:r w:rsidR="00187AAF">
        <w:rPr>
          <w:b/>
          <w:szCs w:val="24"/>
        </w:rPr>
        <w:t>11</w:t>
      </w:r>
      <w:r w:rsidR="00093916" w:rsidRPr="003662C1">
        <w:rPr>
          <w:b/>
          <w:szCs w:val="24"/>
        </w:rPr>
        <w:t>.202</w:t>
      </w:r>
      <w:r w:rsidR="0084187E">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Дата, время и место рассмотрения заявок котировочных заявок: в </w:t>
      </w:r>
      <w:r w:rsidR="00187AAF" w:rsidRPr="002F4144">
        <w:rPr>
          <w:b/>
          <w:szCs w:val="24"/>
        </w:rPr>
        <w:t>1</w:t>
      </w:r>
      <w:r w:rsidR="00187AAF">
        <w:rPr>
          <w:b/>
          <w:szCs w:val="24"/>
        </w:rPr>
        <w:t>2</w:t>
      </w:r>
      <w:r w:rsidR="00187AAF" w:rsidRPr="003662C1">
        <w:rPr>
          <w:b/>
          <w:szCs w:val="24"/>
        </w:rPr>
        <w:t>:</w:t>
      </w:r>
      <w:r w:rsidR="00187AAF">
        <w:rPr>
          <w:b/>
          <w:szCs w:val="24"/>
        </w:rPr>
        <w:t>3</w:t>
      </w:r>
      <w:r w:rsidR="00187AAF" w:rsidRPr="002F4144">
        <w:rPr>
          <w:b/>
          <w:szCs w:val="24"/>
        </w:rPr>
        <w:t>0</w:t>
      </w:r>
      <w:r w:rsidR="00187AAF" w:rsidRPr="003662C1">
        <w:rPr>
          <w:b/>
          <w:szCs w:val="24"/>
        </w:rPr>
        <w:t xml:space="preserve"> </w:t>
      </w:r>
      <w:r w:rsidRPr="003662C1">
        <w:rPr>
          <w:b/>
          <w:szCs w:val="24"/>
        </w:rPr>
        <w:t xml:space="preserve">часов </w:t>
      </w:r>
      <w:r w:rsidR="00187AAF">
        <w:rPr>
          <w:b/>
          <w:szCs w:val="24"/>
        </w:rPr>
        <w:t>08</w:t>
      </w:r>
      <w:r w:rsidR="00187AAF" w:rsidRPr="003662C1">
        <w:rPr>
          <w:b/>
          <w:szCs w:val="24"/>
        </w:rPr>
        <w:t>.</w:t>
      </w:r>
      <w:r w:rsidR="00187AAF">
        <w:rPr>
          <w:b/>
          <w:szCs w:val="24"/>
        </w:rPr>
        <w:t>11</w:t>
      </w:r>
      <w:r w:rsidR="00093916" w:rsidRPr="003662C1">
        <w:rPr>
          <w:b/>
          <w:szCs w:val="24"/>
        </w:rPr>
        <w:t>.202</w:t>
      </w:r>
      <w:r w:rsidR="0084187E">
        <w:rPr>
          <w:b/>
          <w:szCs w:val="24"/>
        </w:rPr>
        <w:t>2</w:t>
      </w:r>
      <w:r w:rsidR="00187AAF">
        <w:rPr>
          <w:b/>
          <w:szCs w:val="24"/>
        </w:rPr>
        <w:t xml:space="preserve"> </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 xml:space="preserve">Участники вправе подать только одну заявку, также имеют право изменить или </w:t>
      </w:r>
      <w:r w:rsidRPr="003662C1">
        <w:rPr>
          <w:szCs w:val="24"/>
        </w:rPr>
        <w:lastRenderedPageBreak/>
        <w:t>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187AAF">
        <w:rPr>
          <w:b/>
          <w:szCs w:val="24"/>
        </w:rPr>
        <w:t>02</w:t>
      </w:r>
      <w:r w:rsidR="0038494A" w:rsidRPr="003662C1">
        <w:rPr>
          <w:b/>
          <w:szCs w:val="24"/>
        </w:rPr>
        <w:t>.</w:t>
      </w:r>
      <w:r w:rsidR="00187AAF">
        <w:rPr>
          <w:b/>
          <w:szCs w:val="24"/>
        </w:rPr>
        <w:t>11</w:t>
      </w:r>
      <w:r w:rsidR="00093916" w:rsidRPr="003662C1">
        <w:rPr>
          <w:b/>
          <w:szCs w:val="24"/>
        </w:rPr>
        <w:t>.202</w:t>
      </w:r>
      <w:r w:rsidR="00B873E6">
        <w:rPr>
          <w:b/>
          <w:szCs w:val="24"/>
        </w:rPr>
        <w:t>2</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до 09:</w:t>
      </w:r>
      <w:r w:rsidR="002F4144" w:rsidRPr="002F4144">
        <w:rPr>
          <w:b/>
          <w:szCs w:val="24"/>
        </w:rPr>
        <w:t>30</w:t>
      </w:r>
      <w:r w:rsidRPr="003662C1">
        <w:rPr>
          <w:b/>
          <w:szCs w:val="24"/>
        </w:rPr>
        <w:t xml:space="preserve"> </w:t>
      </w:r>
      <w:r w:rsidR="00093916" w:rsidRPr="003662C1">
        <w:rPr>
          <w:b/>
          <w:szCs w:val="24"/>
        </w:rPr>
        <w:t xml:space="preserve">час.  </w:t>
      </w:r>
      <w:r w:rsidR="00187AAF">
        <w:rPr>
          <w:b/>
          <w:szCs w:val="24"/>
        </w:rPr>
        <w:t>08</w:t>
      </w:r>
      <w:r w:rsidR="00FA584F" w:rsidRPr="003662C1">
        <w:rPr>
          <w:b/>
          <w:szCs w:val="24"/>
        </w:rPr>
        <w:t>.</w:t>
      </w:r>
      <w:r w:rsidR="00187AAF">
        <w:rPr>
          <w:b/>
          <w:szCs w:val="24"/>
        </w:rPr>
        <w:t>11</w:t>
      </w:r>
      <w:r w:rsidR="00093916" w:rsidRPr="003662C1">
        <w:rPr>
          <w:b/>
          <w:szCs w:val="24"/>
        </w:rPr>
        <w:t>.202</w:t>
      </w:r>
      <w:r w:rsidR="00B873E6">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lastRenderedPageBreak/>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 xml:space="preserve">Перечень условий договора, могут быть изменены в целях повышения </w:t>
      </w:r>
      <w:r w:rsidRPr="003662C1">
        <w:rPr>
          <w:szCs w:val="24"/>
        </w:rPr>
        <w:lastRenderedPageBreak/>
        <w:t>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6A75E9" w:rsidRPr="003662C1" w:rsidRDefault="006A75E9" w:rsidP="0036502F">
      <w:pPr>
        <w:pStyle w:val="21"/>
        <w:numPr>
          <w:ilvl w:val="0"/>
          <w:numId w:val="7"/>
        </w:numPr>
        <w:autoSpaceDE w:val="0"/>
        <w:autoSpaceDN w:val="0"/>
        <w:spacing w:after="0" w:line="240" w:lineRule="auto"/>
        <w:ind w:firstLine="720"/>
        <w:jc w:val="both"/>
      </w:pPr>
      <w:r w:rsidRPr="003662C1">
        <w:t>Техническое задание</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 xml:space="preserve">Председатель конкурсной комиссии </w:t>
      </w:r>
      <w:proofErr w:type="spellStart"/>
      <w:r w:rsidR="00187AAF">
        <w:rPr>
          <w:szCs w:val="24"/>
        </w:rPr>
        <w:t>И.о</w:t>
      </w:r>
      <w:proofErr w:type="spellEnd"/>
      <w:r w:rsidR="00187AAF">
        <w:rPr>
          <w:szCs w:val="24"/>
        </w:rPr>
        <w:t xml:space="preserve">. </w:t>
      </w:r>
      <w:r w:rsidRPr="00BD2C47">
        <w:rPr>
          <w:szCs w:val="24"/>
        </w:rPr>
        <w:t>главн</w:t>
      </w:r>
      <w:r w:rsidR="00187AAF">
        <w:rPr>
          <w:szCs w:val="24"/>
        </w:rPr>
        <w:t>ого</w:t>
      </w:r>
      <w:r w:rsidRPr="00BD2C47">
        <w:rPr>
          <w:szCs w:val="24"/>
        </w:rPr>
        <w:t xml:space="preserve"> врач</w:t>
      </w:r>
      <w:r w:rsidR="00187AAF">
        <w:rPr>
          <w:szCs w:val="24"/>
        </w:rPr>
        <w:t>а</w:t>
      </w:r>
      <w:r w:rsidR="00A36235">
        <w:rPr>
          <w:szCs w:val="24"/>
        </w:rPr>
        <w:t xml:space="preserve"> </w:t>
      </w:r>
      <w:r w:rsidRPr="00BD2C47">
        <w:rPr>
          <w:szCs w:val="24"/>
        </w:rPr>
        <w:t xml:space="preserve">________________ </w:t>
      </w:r>
      <w:r w:rsidR="00187AAF">
        <w:rPr>
          <w:szCs w:val="24"/>
        </w:rPr>
        <w:t>Т.Ф. Геворкян</w:t>
      </w:r>
    </w:p>
    <w:bookmarkEnd w:id="0"/>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C24A53" w:rsidRDefault="00C24A53" w:rsidP="006B726A">
      <w:pPr>
        <w:ind w:firstLine="0"/>
        <w:jc w:val="right"/>
        <w:rPr>
          <w:b/>
          <w:bCs/>
          <w:color w:val="000000"/>
          <w:szCs w:val="24"/>
        </w:rPr>
      </w:pPr>
    </w:p>
    <w:p w:rsidR="005D7497" w:rsidRDefault="005D7497" w:rsidP="006B726A">
      <w:pPr>
        <w:ind w:firstLine="0"/>
        <w:jc w:val="right"/>
        <w:rPr>
          <w:b/>
          <w:bCs/>
          <w:color w:val="000000"/>
          <w:szCs w:val="24"/>
        </w:rPr>
      </w:pPr>
    </w:p>
    <w:p w:rsidR="006A75E9" w:rsidRPr="003662C1" w:rsidRDefault="0031489B" w:rsidP="006B726A">
      <w:pPr>
        <w:ind w:firstLine="0"/>
        <w:jc w:val="right"/>
        <w:rPr>
          <w:b/>
          <w:bCs/>
          <w:color w:val="000000"/>
          <w:szCs w:val="24"/>
        </w:rPr>
      </w:pPr>
      <w:r w:rsidRPr="003662C1">
        <w:rPr>
          <w:b/>
          <w:bCs/>
          <w:color w:val="000000"/>
          <w:szCs w:val="24"/>
        </w:rPr>
        <w:t>П</w:t>
      </w:r>
      <w:r w:rsidR="006A75E9" w:rsidRPr="003662C1">
        <w:rPr>
          <w:b/>
          <w:bCs/>
          <w:color w:val="000000"/>
          <w:szCs w:val="24"/>
        </w:rPr>
        <w:t>риложение №1</w:t>
      </w:r>
    </w:p>
    <w:p w:rsidR="006A75E9" w:rsidRPr="003662C1" w:rsidRDefault="006A75E9" w:rsidP="006B726A">
      <w:pPr>
        <w:jc w:val="center"/>
        <w:rPr>
          <w:b/>
          <w:bCs/>
          <w:color w:val="000000"/>
          <w:szCs w:val="24"/>
        </w:rPr>
      </w:pPr>
      <w:r w:rsidRPr="003662C1">
        <w:rPr>
          <w:b/>
          <w:bCs/>
          <w:color w:val="000000"/>
          <w:szCs w:val="24"/>
        </w:rPr>
        <w:t>ТЕХНИЧЕСКОЕ ЗАДАНИЕ</w:t>
      </w:r>
    </w:p>
    <w:p w:rsidR="007D2568" w:rsidRPr="003662C1" w:rsidRDefault="007D2568" w:rsidP="006B726A">
      <w:pPr>
        <w:pStyle w:val="ab"/>
        <w:jc w:val="center"/>
        <w:rPr>
          <w:b/>
          <w:bCs/>
          <w:color w:val="000000"/>
          <w:szCs w:val="24"/>
        </w:rPr>
      </w:pPr>
      <w:r w:rsidRPr="003662C1">
        <w:rPr>
          <w:b/>
          <w:bCs/>
          <w:color w:val="000000"/>
          <w:szCs w:val="24"/>
        </w:rPr>
        <w:t xml:space="preserve">на оказание услуг </w:t>
      </w:r>
    </w:p>
    <w:p w:rsidR="007B7683" w:rsidRPr="003662C1" w:rsidRDefault="007B7683" w:rsidP="0036502F">
      <w:pPr>
        <w:autoSpaceDE w:val="0"/>
        <w:autoSpaceDN w:val="0"/>
        <w:adjustRightInd w:val="0"/>
        <w:ind w:left="-284" w:firstLine="142"/>
        <w:rPr>
          <w:rFonts w:eastAsia="Calibri"/>
          <w:b/>
          <w:szCs w:val="24"/>
          <w:lang w:eastAsia="en-US"/>
        </w:rPr>
      </w:pPr>
    </w:p>
    <w:tbl>
      <w:tblPr>
        <w:tblW w:w="7406" w:type="dxa"/>
        <w:tblInd w:w="113" w:type="dxa"/>
        <w:tblLook w:val="04A0" w:firstRow="1" w:lastRow="0" w:firstColumn="1" w:lastColumn="0" w:noHBand="0" w:noVBand="1"/>
      </w:tblPr>
      <w:tblGrid>
        <w:gridCol w:w="8501"/>
      </w:tblGrid>
      <w:tr w:rsidR="007B7683" w:rsidRPr="003662C1" w:rsidTr="003709B0">
        <w:trPr>
          <w:trHeight w:val="70"/>
        </w:trPr>
        <w:tc>
          <w:tcPr>
            <w:tcW w:w="7406" w:type="dxa"/>
            <w:tcBorders>
              <w:top w:val="single" w:sz="4" w:space="0" w:color="auto"/>
              <w:left w:val="single" w:sz="4" w:space="0" w:color="auto"/>
              <w:bottom w:val="single" w:sz="4" w:space="0" w:color="auto"/>
              <w:right w:val="single" w:sz="4" w:space="0" w:color="auto"/>
            </w:tcBorders>
            <w:hideMark/>
          </w:tcPr>
          <w:p w:rsidR="007B7683" w:rsidRPr="003662C1" w:rsidRDefault="007B7683" w:rsidP="0036502F">
            <w:pPr>
              <w:widowControl/>
              <w:spacing w:before="0"/>
              <w:ind w:firstLine="0"/>
              <w:rPr>
                <w:b/>
                <w:bCs/>
                <w:color w:val="000000"/>
                <w:szCs w:val="24"/>
              </w:rPr>
            </w:pPr>
          </w:p>
        </w:tc>
      </w:tr>
      <w:tr w:rsidR="007B7683" w:rsidRPr="003662C1" w:rsidTr="003709B0">
        <w:trPr>
          <w:trHeight w:val="225"/>
        </w:trPr>
        <w:tc>
          <w:tcPr>
            <w:tcW w:w="7406" w:type="dxa"/>
            <w:tcBorders>
              <w:top w:val="single" w:sz="4" w:space="0" w:color="auto"/>
              <w:left w:val="single" w:sz="4" w:space="0" w:color="auto"/>
              <w:bottom w:val="single" w:sz="4" w:space="0" w:color="auto"/>
              <w:right w:val="single" w:sz="4" w:space="0" w:color="auto"/>
            </w:tcBorders>
            <w:vAlign w:val="center"/>
          </w:tcPr>
          <w:tbl>
            <w:tblPr>
              <w:tblW w:w="8275" w:type="dxa"/>
              <w:tblLook w:val="04A0" w:firstRow="1" w:lastRow="0" w:firstColumn="1" w:lastColumn="0" w:noHBand="0" w:noVBand="1"/>
            </w:tblPr>
            <w:tblGrid>
              <w:gridCol w:w="460"/>
              <w:gridCol w:w="7815"/>
            </w:tblGrid>
            <w:tr w:rsidR="00B05BE9" w:rsidRPr="003662C1" w:rsidTr="00B05BE9">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w:t>
                  </w:r>
                </w:p>
              </w:tc>
              <w:tc>
                <w:tcPr>
                  <w:tcW w:w="7815" w:type="dxa"/>
                  <w:tcBorders>
                    <w:top w:val="single" w:sz="4" w:space="0" w:color="auto"/>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728</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НР СВ435А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3</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725</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4</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CE285A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5</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Q 2612A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6</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CE505A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7</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FX- 10</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8</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ЕР-22</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9</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703</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10</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TK-160</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11</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CF283A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12</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Cartridge</w:t>
                  </w:r>
                  <w:proofErr w:type="spellEnd"/>
                  <w:r w:rsidRPr="003662C1">
                    <w:rPr>
                      <w:szCs w:val="24"/>
                    </w:rPr>
                    <w:t xml:space="preserve"> 712</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13</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EP-27</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14</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НР С7115А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15</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CF280 Х</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16</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Q7551A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17</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Q 7553А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18</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CF280A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19</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CB436A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20</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Замена </w:t>
                  </w:r>
                  <w:proofErr w:type="spellStart"/>
                  <w:r w:rsidRPr="003662C1">
                    <w:rPr>
                      <w:szCs w:val="24"/>
                    </w:rPr>
                    <w:t>фотобарабана</w:t>
                  </w:r>
                  <w:proofErr w:type="spellEnd"/>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21</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ракеля</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22</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магнитного вала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23</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ролика заряда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24</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дозирующего лезвия</w:t>
                  </w:r>
                </w:p>
              </w:tc>
            </w:tr>
          </w:tbl>
          <w:p w:rsidR="007B7683" w:rsidRPr="003662C1" w:rsidRDefault="007B7683" w:rsidP="0036502F">
            <w:pPr>
              <w:widowControl/>
              <w:spacing w:before="0"/>
              <w:ind w:firstLine="0"/>
              <w:rPr>
                <w:bCs/>
                <w:color w:val="000000"/>
                <w:szCs w:val="24"/>
                <w:lang w:val="en-US"/>
              </w:rPr>
            </w:pPr>
          </w:p>
        </w:tc>
      </w:tr>
    </w:tbl>
    <w:p w:rsidR="007B7683" w:rsidRPr="003662C1" w:rsidRDefault="007B7683" w:rsidP="0036502F">
      <w:pPr>
        <w:widowControl/>
        <w:autoSpaceDE w:val="0"/>
        <w:autoSpaceDN w:val="0"/>
        <w:adjustRightInd w:val="0"/>
        <w:spacing w:before="0" w:line="276" w:lineRule="auto"/>
        <w:ind w:left="-284" w:firstLine="142"/>
        <w:rPr>
          <w:szCs w:val="24"/>
        </w:rPr>
      </w:pP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Исполнитель должен в течение 1 часа после получения заявки выполнить качественную заправку и восстановление картриджа.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Заправка и восстановление картриджей производится по адресу Заказчика:</w:t>
      </w:r>
    </w:p>
    <w:p w:rsidR="007B7683" w:rsidRPr="003662C1" w:rsidRDefault="007B7683" w:rsidP="0036502F">
      <w:pPr>
        <w:widowControl/>
        <w:spacing w:before="0"/>
        <w:ind w:firstLine="0"/>
        <w:rPr>
          <w:szCs w:val="24"/>
        </w:rPr>
      </w:pPr>
      <w:r w:rsidRPr="003662C1">
        <w:rPr>
          <w:szCs w:val="24"/>
        </w:rPr>
        <w:t>г.</w:t>
      </w:r>
      <w:r w:rsidR="0040716D" w:rsidRPr="003662C1">
        <w:rPr>
          <w:szCs w:val="24"/>
        </w:rPr>
        <w:t xml:space="preserve"> </w:t>
      </w:r>
      <w:r w:rsidRPr="003662C1">
        <w:rPr>
          <w:szCs w:val="24"/>
        </w:rPr>
        <w:t>Калуга, ул.Болотникова,1</w:t>
      </w: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r w:rsidRPr="003662C1">
        <w:rPr>
          <w:rFonts w:eastAsia="Calibri"/>
          <w:b/>
          <w:szCs w:val="24"/>
          <w:lang w:eastAsia="en-US"/>
        </w:rPr>
        <w:t>Заправка должна включать:</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осмотр;</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очистка (удаление остатков тонера);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полировку (промывку) барабанов, лезвий, роликов;</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очистку контактов специальными пастами;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наполнение картриджа тонером;</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перепрограммирование или установку нового чипа (при необходимости);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тестовое испытание;</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маркировку (дата заправки);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пломбирование и упаковку картриджа;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lastRenderedPageBreak/>
        <w:t>- перепрограммирование или установку нового чипа (при необходимости);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смазку шестерен привода;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xml:space="preserve">- замену </w:t>
      </w:r>
      <w:proofErr w:type="spellStart"/>
      <w:r w:rsidRPr="003662C1">
        <w:rPr>
          <w:rFonts w:eastAsia="Calibri"/>
          <w:szCs w:val="24"/>
          <w:lang w:eastAsia="en-US"/>
        </w:rPr>
        <w:t>фотобарабана</w:t>
      </w:r>
      <w:proofErr w:type="spellEnd"/>
      <w:r w:rsidRPr="003662C1">
        <w:rPr>
          <w:rFonts w:eastAsia="Calibri"/>
          <w:szCs w:val="24"/>
          <w:lang w:eastAsia="en-US"/>
        </w:rPr>
        <w:t xml:space="preserve"> (</w:t>
      </w:r>
      <w:proofErr w:type="spellStart"/>
      <w:r w:rsidRPr="003662C1">
        <w:rPr>
          <w:rFonts w:eastAsia="Calibri"/>
          <w:szCs w:val="24"/>
          <w:lang w:eastAsia="en-US"/>
        </w:rPr>
        <w:t>термопленки</w:t>
      </w:r>
      <w:proofErr w:type="spellEnd"/>
      <w:r w:rsidRPr="003662C1">
        <w:rPr>
          <w:rFonts w:eastAsia="Calibri"/>
          <w:szCs w:val="24"/>
          <w:lang w:eastAsia="en-US"/>
        </w:rPr>
        <w:t>), зарядного ролика, магнитного вала, ракеля и других элементов (в зависимости от необходимости, определяемой техником Исполнителя по результатам осмотра устройства);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w:t>
      </w:r>
      <w:proofErr w:type="spellStart"/>
      <w:r w:rsidRPr="003662C1">
        <w:rPr>
          <w:rFonts w:eastAsia="Calibri"/>
          <w:szCs w:val="24"/>
          <w:lang w:eastAsia="en-US"/>
        </w:rPr>
        <w:t>фотофиксация</w:t>
      </w:r>
      <w:proofErr w:type="spellEnd"/>
      <w:r w:rsidRPr="003662C1">
        <w:rPr>
          <w:rFonts w:eastAsia="Calibri"/>
          <w:szCs w:val="24"/>
          <w:lang w:eastAsia="en-US"/>
        </w:rPr>
        <w:t xml:space="preserve"> картриджа до заправки и после заправки , должно быть хорошо различимый вес и </w:t>
      </w:r>
      <w:r w:rsidRPr="003662C1">
        <w:rPr>
          <w:rFonts w:eastAsia="Calibri"/>
          <w:szCs w:val="24"/>
          <w:lang w:val="en-US" w:eastAsia="en-US"/>
        </w:rPr>
        <w:t>ID</w:t>
      </w:r>
      <w:r w:rsidRPr="003662C1">
        <w:rPr>
          <w:rFonts w:eastAsia="Calibri"/>
          <w:szCs w:val="24"/>
          <w:lang w:eastAsia="en-US"/>
        </w:rPr>
        <w:t xml:space="preserve"> картриджа.</w:t>
      </w: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r w:rsidRPr="003662C1">
        <w:rPr>
          <w:rFonts w:eastAsia="Calibri"/>
          <w:b/>
          <w:bCs/>
          <w:szCs w:val="24"/>
          <w:lang w:eastAsia="ar-SA"/>
        </w:rPr>
        <w:t>2. Восстановление картриджа включает:</w:t>
      </w: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очистку всех бункеров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 замену </w:t>
      </w:r>
      <w:proofErr w:type="spellStart"/>
      <w:r w:rsidRPr="003662C1">
        <w:rPr>
          <w:rFonts w:eastAsia="Calibri"/>
          <w:bCs/>
          <w:szCs w:val="24"/>
          <w:lang w:eastAsia="ar-SA"/>
        </w:rPr>
        <w:t>фотобарабана</w:t>
      </w:r>
      <w:proofErr w:type="spellEnd"/>
      <w:r w:rsidRPr="003662C1">
        <w:rPr>
          <w:rFonts w:eastAsia="Calibri"/>
          <w:bCs/>
          <w:szCs w:val="24"/>
          <w:lang w:eastAsia="ar-SA"/>
        </w:rPr>
        <w:t>, ракельного ножа;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замену/полировку магнитного ролика;</w:t>
      </w:r>
    </w:p>
    <w:p w:rsidR="007B7683" w:rsidRPr="003662C1" w:rsidRDefault="007B7683" w:rsidP="0036502F">
      <w:pPr>
        <w:widowControl/>
        <w:tabs>
          <w:tab w:val="left" w:pos="993"/>
        </w:tabs>
        <w:snapToGrid w:val="0"/>
        <w:spacing w:before="0" w:line="276" w:lineRule="auto"/>
        <w:ind w:firstLine="0"/>
        <w:rPr>
          <w:rFonts w:eastAsia="Calibri"/>
          <w:b/>
          <w:bCs/>
          <w:szCs w:val="24"/>
          <w:lang w:eastAsia="ar-SA"/>
        </w:rPr>
      </w:pPr>
      <w:r w:rsidRPr="003662C1">
        <w:rPr>
          <w:rFonts w:eastAsia="Calibri"/>
          <w:b/>
          <w:bCs/>
          <w:szCs w:val="24"/>
          <w:lang w:eastAsia="ar-SA"/>
        </w:rPr>
        <w:t xml:space="preserve">- </w:t>
      </w:r>
      <w:r w:rsidRPr="003662C1">
        <w:rPr>
          <w:rFonts w:eastAsia="Calibri"/>
          <w:bCs/>
          <w:szCs w:val="24"/>
          <w:lang w:eastAsia="ar-SA"/>
        </w:rPr>
        <w:t>заправку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 при необходимости меняется ролик заряда, магнитный вал, шестерни, корпус, </w:t>
      </w:r>
      <w:proofErr w:type="spellStart"/>
      <w:r w:rsidRPr="003662C1">
        <w:rPr>
          <w:rFonts w:eastAsia="Calibri"/>
          <w:bCs/>
          <w:szCs w:val="24"/>
          <w:lang w:eastAsia="ar-SA"/>
        </w:rPr>
        <w:t>бушинги</w:t>
      </w:r>
      <w:proofErr w:type="spellEnd"/>
      <w:r w:rsidRPr="003662C1">
        <w:rPr>
          <w:rFonts w:eastAsia="Calibri"/>
          <w:bCs/>
          <w:szCs w:val="24"/>
          <w:lang w:eastAsia="ar-SA"/>
        </w:rPr>
        <w:t xml:space="preserve"> магнитного вала левого и правого и другие элементы;</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смазку контактов и креплений;</w:t>
      </w:r>
    </w:p>
    <w:p w:rsidR="007B7683" w:rsidRPr="003662C1" w:rsidRDefault="007B7683" w:rsidP="0036502F">
      <w:pPr>
        <w:widowControl/>
        <w:tabs>
          <w:tab w:val="left" w:pos="993"/>
        </w:tabs>
        <w:snapToGrid w:val="0"/>
        <w:spacing w:before="0" w:line="276" w:lineRule="auto"/>
        <w:ind w:firstLine="0"/>
        <w:rPr>
          <w:rFonts w:eastAsia="Calibri"/>
          <w:bCs/>
          <w:szCs w:val="24"/>
          <w:lang w:eastAsia="ar-SA"/>
        </w:rPr>
      </w:pPr>
      <w:r w:rsidRPr="003662C1">
        <w:rPr>
          <w:rFonts w:eastAsia="Calibri"/>
          <w:bCs/>
          <w:szCs w:val="24"/>
          <w:lang w:eastAsia="ar-SA"/>
        </w:rPr>
        <w:t>- смазку подвижных узлов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заполнение новым тонером в соответствии правилами оказания услуг (Приложение №3 к Контракту), соответствующим оригинальному типу производителя данного картриджа;</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сборку картриджа;</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перепрограммирование или установку нового чипа (при необходимости);</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контрольное тестирование картриджа;</w:t>
      </w:r>
    </w:p>
    <w:p w:rsidR="007B7683" w:rsidRPr="003662C1" w:rsidRDefault="007B7683" w:rsidP="0036502F">
      <w:pPr>
        <w:widowControl/>
        <w:tabs>
          <w:tab w:val="left" w:pos="1134"/>
        </w:tabs>
        <w:spacing w:before="0" w:line="276" w:lineRule="auto"/>
        <w:ind w:firstLine="0"/>
        <w:rPr>
          <w:rFonts w:eastAsia="Calibri"/>
          <w:b/>
          <w:bCs/>
          <w:szCs w:val="24"/>
          <w:lang w:eastAsia="ar-SA"/>
        </w:rPr>
      </w:pPr>
      <w:r w:rsidRPr="003662C1">
        <w:rPr>
          <w:rFonts w:eastAsia="Calibri"/>
          <w:b/>
          <w:bCs/>
          <w:szCs w:val="24"/>
          <w:lang w:eastAsia="ar-SA"/>
        </w:rPr>
        <w:t>3. Результат оказания услуг.</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Требования к диагностике:</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Перед заправкой или восстановлением картриджа обязательно должна быть проведена диагностика картриджа, после чего Заказчику должно быть выдано заключение о техническом состоянии изнашиваемых частей, с указанием возможного вида работ – заправка или восстановление .</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При выявлении нецелесообразности (невозможности) заправки и/или восстановления картриджа, Исполнитель обязан составить  акт диагностики картриджа с экспертной оценкой о невозможности заправки (восстановления) картриджа.</w:t>
      </w:r>
    </w:p>
    <w:p w:rsidR="007B7683" w:rsidRPr="003662C1" w:rsidRDefault="007B7683" w:rsidP="0036502F">
      <w:pPr>
        <w:widowControl/>
        <w:suppressAutoHyphens/>
        <w:spacing w:before="0" w:line="276" w:lineRule="auto"/>
        <w:ind w:firstLine="0"/>
        <w:rPr>
          <w:rFonts w:eastAsia="Calibri"/>
          <w:bCs/>
          <w:szCs w:val="24"/>
          <w:lang w:eastAsia="ar-SA"/>
        </w:rPr>
      </w:pPr>
    </w:p>
    <w:p w:rsidR="007B7683" w:rsidRPr="003662C1" w:rsidRDefault="007B7683" w:rsidP="0036502F">
      <w:pPr>
        <w:widowControl/>
        <w:spacing w:before="0"/>
        <w:ind w:firstLine="0"/>
        <w:rPr>
          <w:rFonts w:eastAsia="Calibri"/>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szCs w:val="24"/>
          <w:lang w:eastAsia="en-US"/>
        </w:rPr>
      </w:pPr>
      <w:r w:rsidRPr="003662C1">
        <w:rPr>
          <w:rFonts w:eastAsia="Calibri"/>
          <w:szCs w:val="24"/>
          <w:lang w:eastAsia="en-US"/>
        </w:rPr>
        <w:t>В случае обнаружения низкого качества печати картриджа, заправленного Исполнителем, он должен меняться в рабочий день в течение 2х часов с момента оповещения Исполнителя по телефонной связи.</w:t>
      </w:r>
    </w:p>
    <w:p w:rsidR="00A4305A" w:rsidRPr="003662C1" w:rsidRDefault="00A4305A"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r w:rsidRPr="003662C1">
        <w:rPr>
          <w:b/>
          <w:bCs/>
          <w:color w:val="000000"/>
          <w:szCs w:val="24"/>
        </w:rPr>
        <w:t>Образец тестовой страницы для печати каждого картриджа</w:t>
      </w:r>
    </w:p>
    <w:p w:rsidR="007654A4" w:rsidRPr="003662C1" w:rsidRDefault="007654A4" w:rsidP="0036502F">
      <w:pPr>
        <w:pStyle w:val="ab"/>
        <w:spacing w:after="0"/>
        <w:rPr>
          <w:b/>
          <w:bCs/>
          <w:color w:val="000000"/>
          <w:szCs w:val="24"/>
        </w:rPr>
        <w:sectPr w:rsidR="007654A4" w:rsidRPr="003662C1" w:rsidSect="00A4305A">
          <w:pgSz w:w="11906" w:h="16838"/>
          <w:pgMar w:top="1134" w:right="850" w:bottom="1134" w:left="1701" w:header="708" w:footer="708" w:gutter="0"/>
          <w:cols w:space="708"/>
          <w:docGrid w:linePitch="360"/>
        </w:sectPr>
      </w:pPr>
      <w:r w:rsidRPr="003662C1">
        <w:rPr>
          <w:rFonts w:eastAsia="Arial Unicode MS"/>
          <w:bCs/>
          <w:noProof/>
          <w:color w:val="000000" w:themeColor="text1"/>
          <w:szCs w:val="24"/>
        </w:rPr>
        <w:drawing>
          <wp:inline distT="0" distB="0" distL="0" distR="0" wp14:anchorId="3A8145D0" wp14:editId="0C600E03">
            <wp:extent cx="5763708" cy="807720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4582" cy="8078425"/>
                    </a:xfrm>
                    <a:prstGeom prst="rect">
                      <a:avLst/>
                    </a:prstGeom>
                  </pic:spPr>
                </pic:pic>
              </a:graphicData>
            </a:graphic>
          </wp:inline>
        </w:drawing>
      </w: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31489B" w:rsidRPr="003662C1">
        <w:rPr>
          <w:b/>
          <w:szCs w:val="24"/>
        </w:rPr>
        <w:t>2</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187AAF" w:rsidRPr="00187AAF">
        <w:rPr>
          <w:b/>
          <w:szCs w:val="24"/>
        </w:rPr>
        <w:t>115</w:t>
      </w:r>
      <w:r w:rsidR="00374A6D" w:rsidRPr="003662C1">
        <w:rPr>
          <w:szCs w:val="24"/>
        </w:rPr>
        <w:t xml:space="preserve"> ЗК-2</w:t>
      </w:r>
      <w:r w:rsidR="00380084">
        <w:rPr>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8"/>
        <w:gridCol w:w="1274"/>
        <w:gridCol w:w="1567"/>
        <w:gridCol w:w="1396"/>
        <w:gridCol w:w="1001"/>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072" w:type="dxa"/>
        <w:tblInd w:w="137" w:type="dxa"/>
        <w:tblLook w:val="01E0" w:firstRow="1" w:lastRow="1" w:firstColumn="1" w:lastColumn="1" w:noHBand="0" w:noVBand="0"/>
      </w:tblPr>
      <w:tblGrid>
        <w:gridCol w:w="2263"/>
        <w:gridCol w:w="3266"/>
        <w:gridCol w:w="3543"/>
      </w:tblGrid>
      <w:tr w:rsidR="00AD51B6" w:rsidRPr="003662C1" w:rsidTr="00C6260F">
        <w:trPr>
          <w:trHeight w:val="161"/>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w:t>
            </w: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Наименование услуг</w:t>
            </w: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Периодичность</w:t>
            </w:r>
          </w:p>
        </w:tc>
      </w:tr>
      <w:tr w:rsidR="00AD51B6" w:rsidRPr="003662C1" w:rsidTr="00C6260F">
        <w:trPr>
          <w:trHeight w:val="212"/>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b/>
                <w:szCs w:val="24"/>
              </w:rPr>
            </w:pP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Pr="003662C1">
        <w:rPr>
          <w:b/>
          <w:szCs w:val="24"/>
        </w:rPr>
        <w:lastRenderedPageBreak/>
        <w:t>_________________________________М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w:t>
      </w:r>
      <w:r w:rsidR="00DB6351" w:rsidRPr="003662C1">
        <w:rPr>
          <w:szCs w:val="24"/>
        </w:rPr>
        <w:t xml:space="preserve"> </w:t>
      </w:r>
      <w:r w:rsidR="00200FF7" w:rsidRPr="003662C1">
        <w:rPr>
          <w:color w:val="000000"/>
          <w:szCs w:val="24"/>
        </w:rPr>
        <w:t xml:space="preserve">с момента заключения договора </w:t>
      </w:r>
      <w:r w:rsidR="00187AAF">
        <w:rPr>
          <w:color w:val="000000"/>
          <w:szCs w:val="24"/>
        </w:rPr>
        <w:t>до</w:t>
      </w:r>
      <w:r w:rsidR="00200FF7" w:rsidRPr="003662C1">
        <w:rPr>
          <w:color w:val="000000"/>
          <w:szCs w:val="24"/>
        </w:rPr>
        <w:t xml:space="preserve"> </w:t>
      </w:r>
      <w:r w:rsidR="007E4647">
        <w:rPr>
          <w:color w:val="000000"/>
          <w:szCs w:val="24"/>
        </w:rPr>
        <w:t>31</w:t>
      </w:r>
      <w:r w:rsidR="00200FF7">
        <w:rPr>
          <w:color w:val="000000"/>
          <w:szCs w:val="24"/>
        </w:rPr>
        <w:t xml:space="preserve"> </w:t>
      </w:r>
      <w:r w:rsidR="00187AAF">
        <w:rPr>
          <w:color w:val="000000"/>
          <w:szCs w:val="24"/>
        </w:rPr>
        <w:t>декабря</w:t>
      </w:r>
      <w:r w:rsidR="00200FF7" w:rsidRPr="003662C1">
        <w:rPr>
          <w:color w:val="000000"/>
          <w:szCs w:val="24"/>
        </w:rPr>
        <w:t xml:space="preserve"> 202</w:t>
      </w:r>
      <w:r w:rsidR="00200FF7">
        <w:rPr>
          <w:color w:val="000000"/>
          <w:szCs w:val="24"/>
        </w:rPr>
        <w:t>2</w:t>
      </w:r>
      <w:r w:rsidR="00200FF7" w:rsidRPr="003662C1">
        <w:rPr>
          <w:color w:val="000000"/>
          <w:szCs w:val="24"/>
        </w:rPr>
        <w:t xml:space="preserve">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                      </w:t>
      </w:r>
      <w:r w:rsidR="00451F4B" w:rsidRPr="003662C1">
        <w:rPr>
          <w:color w:val="000000"/>
          <w:szCs w:val="24"/>
        </w:rPr>
        <w:t xml:space="preserve">                      </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Лицензии, если деятельность, которую осуществляет контрагент, подлежит </w:t>
      </w:r>
      <w:r w:rsidRPr="003662C1">
        <w:rPr>
          <w:rFonts w:ascii="Times New Roman" w:hAnsi="Times New Roman"/>
          <w:sz w:val="24"/>
          <w:szCs w:val="24"/>
        </w:rPr>
        <w:lastRenderedPageBreak/>
        <w:t>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№3</w:t>
      </w: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1042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766"/>
      </w:tblGrid>
      <w:tr w:rsidR="00AD51B6" w:rsidRPr="003662C1" w:rsidTr="00187AAF">
        <w:tc>
          <w:tcPr>
            <w:tcW w:w="6663"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766"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187AAF">
        <w:tc>
          <w:tcPr>
            <w:tcW w:w="6663"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766" w:type="dxa"/>
          </w:tcPr>
          <w:p w:rsidR="00AD51B6" w:rsidRPr="003662C1" w:rsidRDefault="00AD51B6" w:rsidP="0036502F">
            <w:pPr>
              <w:widowControl/>
              <w:spacing w:before="0"/>
              <w:ind w:firstLine="0"/>
              <w:contextualSpacing/>
              <w:rPr>
                <w:bCs/>
                <w:szCs w:val="24"/>
              </w:rPr>
            </w:pPr>
          </w:p>
        </w:tc>
      </w:tr>
      <w:tr w:rsidR="00AD51B6" w:rsidRPr="003662C1" w:rsidTr="00187AAF">
        <w:trPr>
          <w:trHeight w:val="148"/>
        </w:trPr>
        <w:tc>
          <w:tcPr>
            <w:tcW w:w="6663"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766" w:type="dxa"/>
          </w:tcPr>
          <w:p w:rsidR="00AD51B6" w:rsidRPr="003662C1" w:rsidRDefault="00AD51B6" w:rsidP="0036502F">
            <w:pPr>
              <w:widowControl/>
              <w:spacing w:before="0"/>
              <w:ind w:firstLine="0"/>
              <w:contextualSpacing/>
              <w:rPr>
                <w:bCs/>
                <w:szCs w:val="24"/>
              </w:rPr>
            </w:pPr>
          </w:p>
        </w:tc>
      </w:tr>
      <w:tr w:rsidR="00AD51B6" w:rsidRPr="003662C1" w:rsidTr="00187AAF">
        <w:trPr>
          <w:trHeight w:val="148"/>
        </w:trPr>
        <w:tc>
          <w:tcPr>
            <w:tcW w:w="6663"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766"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187AAF">
        <w:tc>
          <w:tcPr>
            <w:tcW w:w="6663"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766" w:type="dxa"/>
          </w:tcPr>
          <w:p w:rsidR="00AD51B6" w:rsidRPr="003662C1" w:rsidRDefault="00AD51B6" w:rsidP="0036502F">
            <w:pPr>
              <w:widowControl/>
              <w:spacing w:before="0"/>
              <w:ind w:firstLine="0"/>
              <w:contextualSpacing/>
              <w:rPr>
                <w:bCs/>
                <w:szCs w:val="24"/>
              </w:rPr>
            </w:pPr>
          </w:p>
        </w:tc>
      </w:tr>
      <w:tr w:rsidR="00AD51B6" w:rsidRPr="003662C1" w:rsidTr="00187AAF">
        <w:tc>
          <w:tcPr>
            <w:tcW w:w="6663"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766"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187AAF">
        <w:trPr>
          <w:cantSplit/>
          <w:trHeight w:val="132"/>
        </w:trPr>
        <w:tc>
          <w:tcPr>
            <w:tcW w:w="6663"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766" w:type="dxa"/>
          </w:tcPr>
          <w:p w:rsidR="00AD51B6" w:rsidRPr="003662C1" w:rsidRDefault="00AD51B6" w:rsidP="0036502F">
            <w:pPr>
              <w:widowControl/>
              <w:spacing w:before="0"/>
              <w:ind w:firstLine="0"/>
              <w:contextualSpacing/>
              <w:rPr>
                <w:szCs w:val="24"/>
              </w:rPr>
            </w:pPr>
          </w:p>
        </w:tc>
      </w:tr>
      <w:tr w:rsidR="00AD51B6" w:rsidRPr="003662C1" w:rsidTr="00187AAF">
        <w:trPr>
          <w:cantSplit/>
          <w:trHeight w:val="132"/>
        </w:trPr>
        <w:tc>
          <w:tcPr>
            <w:tcW w:w="6663" w:type="dxa"/>
            <w:vMerge/>
            <w:vAlign w:val="center"/>
          </w:tcPr>
          <w:p w:rsidR="00AD51B6" w:rsidRPr="003662C1" w:rsidRDefault="00AD51B6" w:rsidP="0036502F">
            <w:pPr>
              <w:widowControl/>
              <w:spacing w:before="0"/>
              <w:ind w:left="360" w:firstLine="0"/>
              <w:contextualSpacing/>
              <w:rPr>
                <w:b/>
                <w:bCs/>
                <w:szCs w:val="24"/>
              </w:rPr>
            </w:pPr>
          </w:p>
        </w:tc>
        <w:tc>
          <w:tcPr>
            <w:tcW w:w="3766"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187AAF">
        <w:trPr>
          <w:cantSplit/>
          <w:trHeight w:val="132"/>
        </w:trPr>
        <w:tc>
          <w:tcPr>
            <w:tcW w:w="6663" w:type="dxa"/>
            <w:vMerge/>
            <w:vAlign w:val="center"/>
          </w:tcPr>
          <w:p w:rsidR="00AD51B6" w:rsidRPr="003662C1" w:rsidRDefault="00AD51B6" w:rsidP="0036502F">
            <w:pPr>
              <w:widowControl/>
              <w:spacing w:before="0"/>
              <w:ind w:left="360" w:firstLine="0"/>
              <w:contextualSpacing/>
              <w:rPr>
                <w:b/>
                <w:bCs/>
                <w:szCs w:val="24"/>
              </w:rPr>
            </w:pPr>
          </w:p>
        </w:tc>
        <w:tc>
          <w:tcPr>
            <w:tcW w:w="3766" w:type="dxa"/>
          </w:tcPr>
          <w:p w:rsidR="00AD51B6" w:rsidRPr="003662C1" w:rsidRDefault="00AD51B6" w:rsidP="0036502F">
            <w:pPr>
              <w:widowControl/>
              <w:spacing w:before="0"/>
              <w:ind w:firstLine="0"/>
              <w:contextualSpacing/>
              <w:rPr>
                <w:szCs w:val="24"/>
                <w:highlight w:val="yellow"/>
              </w:rPr>
            </w:pPr>
          </w:p>
        </w:tc>
      </w:tr>
      <w:tr w:rsidR="00AD51B6" w:rsidRPr="003662C1" w:rsidTr="00187AAF">
        <w:trPr>
          <w:cantSplit/>
          <w:trHeight w:val="258"/>
        </w:trPr>
        <w:tc>
          <w:tcPr>
            <w:tcW w:w="6663" w:type="dxa"/>
            <w:vMerge/>
          </w:tcPr>
          <w:p w:rsidR="00AD51B6" w:rsidRPr="003662C1" w:rsidRDefault="00AD51B6" w:rsidP="0036502F">
            <w:pPr>
              <w:widowControl/>
              <w:spacing w:before="0"/>
              <w:ind w:firstLine="0"/>
              <w:contextualSpacing/>
              <w:rPr>
                <w:b/>
                <w:bCs/>
                <w:szCs w:val="24"/>
              </w:rPr>
            </w:pPr>
          </w:p>
        </w:tc>
        <w:tc>
          <w:tcPr>
            <w:tcW w:w="3766" w:type="dxa"/>
          </w:tcPr>
          <w:p w:rsidR="00AD51B6" w:rsidRPr="003662C1" w:rsidRDefault="00AD51B6" w:rsidP="0036502F">
            <w:pPr>
              <w:ind w:firstLine="0"/>
              <w:rPr>
                <w:szCs w:val="24"/>
                <w:highlight w:val="yellow"/>
              </w:rPr>
            </w:pPr>
          </w:p>
        </w:tc>
      </w:tr>
      <w:tr w:rsidR="00AD51B6" w:rsidRPr="003662C1" w:rsidTr="00187AAF">
        <w:trPr>
          <w:cantSplit/>
          <w:trHeight w:val="930"/>
        </w:trPr>
        <w:tc>
          <w:tcPr>
            <w:tcW w:w="6663"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766" w:type="dxa"/>
          </w:tcPr>
          <w:p w:rsidR="00AD51B6" w:rsidRPr="003662C1" w:rsidRDefault="00AD51B6" w:rsidP="0036502F">
            <w:pPr>
              <w:widowControl/>
              <w:spacing w:before="0"/>
              <w:ind w:firstLine="0"/>
              <w:contextualSpacing/>
              <w:rPr>
                <w:szCs w:val="24"/>
              </w:rPr>
            </w:pPr>
          </w:p>
        </w:tc>
      </w:tr>
      <w:tr w:rsidR="00AD51B6" w:rsidRPr="003662C1" w:rsidTr="00187AAF">
        <w:trPr>
          <w:trHeight w:val="67"/>
        </w:trPr>
        <w:tc>
          <w:tcPr>
            <w:tcW w:w="6663"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766" w:type="dxa"/>
          </w:tcPr>
          <w:p w:rsidR="00AD51B6" w:rsidRPr="003662C1" w:rsidRDefault="00AD51B6" w:rsidP="0036502F">
            <w:pPr>
              <w:rPr>
                <w:szCs w:val="24"/>
              </w:rPr>
            </w:pPr>
          </w:p>
        </w:tc>
      </w:tr>
      <w:tr w:rsidR="00AD51B6" w:rsidRPr="003662C1" w:rsidTr="00187AAF">
        <w:trPr>
          <w:trHeight w:val="67"/>
        </w:trPr>
        <w:tc>
          <w:tcPr>
            <w:tcW w:w="6663"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766" w:type="dxa"/>
          </w:tcPr>
          <w:p w:rsidR="00AD51B6" w:rsidRPr="003662C1" w:rsidRDefault="00AD51B6" w:rsidP="0036502F">
            <w:pPr>
              <w:rPr>
                <w:szCs w:val="24"/>
                <w:highlight w:val="yellow"/>
              </w:rPr>
            </w:pPr>
          </w:p>
        </w:tc>
      </w:tr>
      <w:tr w:rsidR="00AD51B6" w:rsidRPr="003662C1" w:rsidTr="00187AAF">
        <w:trPr>
          <w:trHeight w:val="67"/>
        </w:trPr>
        <w:tc>
          <w:tcPr>
            <w:tcW w:w="6663"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766" w:type="dxa"/>
          </w:tcPr>
          <w:p w:rsidR="00AD51B6" w:rsidRPr="003662C1" w:rsidRDefault="00AD51B6" w:rsidP="0036502F">
            <w:pPr>
              <w:rPr>
                <w:szCs w:val="24"/>
                <w:highlight w:val="yellow"/>
              </w:rPr>
            </w:pPr>
          </w:p>
        </w:tc>
      </w:tr>
      <w:tr w:rsidR="00AD51B6" w:rsidRPr="003662C1" w:rsidTr="00187AAF">
        <w:trPr>
          <w:trHeight w:val="67"/>
        </w:trPr>
        <w:tc>
          <w:tcPr>
            <w:tcW w:w="6663"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766" w:type="dxa"/>
          </w:tcPr>
          <w:p w:rsidR="00AD51B6" w:rsidRPr="003662C1" w:rsidRDefault="00AD51B6" w:rsidP="0036502F">
            <w:pPr>
              <w:widowControl/>
              <w:spacing w:before="0"/>
              <w:ind w:firstLine="0"/>
              <w:contextualSpacing/>
              <w:rPr>
                <w:szCs w:val="24"/>
                <w:highlight w:val="yellow"/>
              </w:rPr>
            </w:pPr>
          </w:p>
        </w:tc>
      </w:tr>
      <w:tr w:rsidR="00AD51B6" w:rsidRPr="003662C1" w:rsidTr="00187AAF">
        <w:trPr>
          <w:trHeight w:val="67"/>
        </w:trPr>
        <w:tc>
          <w:tcPr>
            <w:tcW w:w="6663"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66"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6E10E2" w:rsidRPr="003662C1" w:rsidRDefault="006E10E2" w:rsidP="0036502F">
      <w:pPr>
        <w:pStyle w:val="af3"/>
        <w:spacing w:line="276" w:lineRule="auto"/>
        <w:jc w:val="both"/>
        <w:rPr>
          <w:b w:val="0"/>
          <w:bCs w:val="0"/>
          <w:sz w:val="24"/>
          <w:szCs w:val="24"/>
        </w:rPr>
      </w:pP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Pr="00167CBE" w:rsidRDefault="002319C4" w:rsidP="002319C4">
      <w:pPr>
        <w:pStyle w:val="af3"/>
        <w:spacing w:line="320" w:lineRule="exact"/>
        <w:ind w:firstLine="709"/>
        <w:rPr>
          <w:sz w:val="24"/>
          <w:szCs w:val="24"/>
        </w:rPr>
      </w:pPr>
      <w:r>
        <w:rPr>
          <w:sz w:val="24"/>
          <w:szCs w:val="24"/>
        </w:rPr>
        <w:t xml:space="preserve">    </w:t>
      </w: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w:t>
      </w:r>
      <w:bookmarkStart w:id="1" w:name="дог"/>
      <w:bookmarkEnd w:id="1"/>
      <w:r w:rsidR="00E42B8D" w:rsidRPr="00E42B8D">
        <w:rPr>
          <w:sz w:val="24"/>
          <w:szCs w:val="24"/>
        </w:rPr>
        <w:t xml:space="preserve"> </w:t>
      </w:r>
      <w:r w:rsidR="00E42B8D">
        <w:rPr>
          <w:sz w:val="24"/>
          <w:szCs w:val="24"/>
        </w:rPr>
        <w:t>______________</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319C4" w:rsidRPr="00167CBE" w:rsidTr="00AC05A7">
        <w:trPr>
          <w:jc w:val="center"/>
        </w:trPr>
        <w:tc>
          <w:tcPr>
            <w:tcW w:w="4698" w:type="dxa"/>
          </w:tcPr>
          <w:p w:rsidR="002319C4" w:rsidRPr="00167CBE" w:rsidRDefault="002319C4" w:rsidP="00AC05A7">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AC05A7">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r w:rsidR="00F7083D">
        <w:rPr>
          <w:szCs w:val="24"/>
        </w:rPr>
        <w:t>_____________________________________________</w:t>
      </w:r>
      <w:r w:rsidRPr="00773941">
        <w:rPr>
          <w:szCs w:val="24"/>
        </w:rPr>
        <w:t xml:space="preserve"> , действующего на основании </w:t>
      </w:r>
      <w:r w:rsidR="00F7083D">
        <w:rPr>
          <w:szCs w:val="24"/>
        </w:rPr>
        <w:t>_______________________________________</w:t>
      </w:r>
      <w:r w:rsidRPr="00773941">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rsidR="00187AAF">
        <w:t xml:space="preserve"> _______________</w:t>
      </w:r>
      <w:r>
        <w:t xml:space="preserve"> </w:t>
      </w:r>
      <w:r w:rsidR="00187AAF">
        <w:t>(</w:t>
      </w:r>
      <w:r w:rsidRPr="00187AAF">
        <w:rPr>
          <w:b/>
          <w:i/>
        </w:rPr>
        <w:t>конкретная дата</w:t>
      </w:r>
      <w:r w:rsidR="00187AAF" w:rsidRPr="00187AAF">
        <w:rPr>
          <w:b/>
          <w:i/>
        </w:rPr>
        <w:t>)</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w:t>
      </w:r>
      <w:r w:rsidRPr="00187AAF">
        <w:rPr>
          <w:szCs w:val="24"/>
          <w:u w:val="single"/>
        </w:rPr>
        <w:t>(</w:t>
      </w:r>
      <w:r w:rsidR="00187AAF" w:rsidRPr="00187AAF">
        <w:rPr>
          <w:szCs w:val="24"/>
          <w:u w:val="single"/>
        </w:rPr>
        <w:t>_____________________________</w:t>
      </w:r>
      <w:r w:rsidRPr="00187AAF">
        <w:rPr>
          <w:szCs w:val="24"/>
          <w:u w:val="single"/>
        </w:rPr>
        <w:t>)</w:t>
      </w:r>
      <w:r w:rsidRPr="008F7D95">
        <w:rPr>
          <w:szCs w:val="24"/>
        </w:rPr>
        <w:t xml:space="preserve"> руб. ___ коп. (в том числе НДС (___%)/ </w:t>
      </w:r>
      <w:r w:rsidRPr="008F7D95">
        <w:rPr>
          <w:i/>
          <w:szCs w:val="24"/>
        </w:rPr>
        <w:t xml:space="preserve">или НДС не </w:t>
      </w:r>
      <w:r w:rsidRPr="008F7D95">
        <w:rPr>
          <w:i/>
          <w:szCs w:val="24"/>
        </w:rPr>
        <w:lastRenderedPageBreak/>
        <w:t>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 xml:space="preserve">4.2.1. Оказывать содействие Исполнителю в вопросах его взаимодействия с </w:t>
      </w:r>
      <w:r w:rsidRPr="002D4FA8">
        <w:rPr>
          <w:szCs w:val="24"/>
        </w:rPr>
        <w:lastRenderedPageBreak/>
        <w:t>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 xml:space="preserve">.4.5. Не передавать любую информацию, касающуюся настоящего Договора, и не раскрывать сведения, полученные в процессе исполнения Договора, третьим лицам. В </w:t>
      </w:r>
      <w:r w:rsidRPr="002D4FA8">
        <w:lastRenderedPageBreak/>
        <w:t>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lastRenderedPageBreak/>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2319C4" w:rsidP="002319C4">
      <w:pPr>
        <w:spacing w:line="320" w:lineRule="exact"/>
        <w:ind w:firstLine="709"/>
        <w:rPr>
          <w:szCs w:val="24"/>
        </w:rPr>
      </w:pPr>
      <w:r w:rsidRPr="002319C4">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w:t>
      </w:r>
      <w:r w:rsidRPr="00167CBE">
        <w:rPr>
          <w:szCs w:val="24"/>
        </w:rPr>
        <w:lastRenderedPageBreak/>
        <w:t>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 xml:space="preserve">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w:t>
      </w:r>
      <w:r w:rsidRPr="00D21F91">
        <w:rPr>
          <w:szCs w:val="24"/>
        </w:rPr>
        <w:lastRenderedPageBreak/>
        <w:t>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w:t>
      </w:r>
      <w:r w:rsidRPr="00D21F91">
        <w:rPr>
          <w:szCs w:val="24"/>
        </w:rPr>
        <w:lastRenderedPageBreak/>
        <w:t>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lastRenderedPageBreak/>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w:t>
      </w:r>
      <w:r w:rsidRPr="00167CBE">
        <w:rPr>
          <w:szCs w:val="24"/>
        </w:rPr>
        <w:lastRenderedPageBreak/>
        <w:t>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w:t>
      </w:r>
      <w:r w:rsidRPr="00187AAF">
        <w:rPr>
          <w:b/>
          <w:szCs w:val="24"/>
        </w:rPr>
        <w:t xml:space="preserve">– </w:t>
      </w:r>
      <w:r w:rsidRPr="00187AAF">
        <w:rPr>
          <w:b/>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AC05A7">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AC05A7">
            <w:pPr>
              <w:spacing w:line="320" w:lineRule="exact"/>
              <w:rPr>
                <w:color w:val="000000"/>
                <w:szCs w:val="24"/>
              </w:rPr>
            </w:pPr>
            <w:r w:rsidRPr="00167CBE">
              <w:rPr>
                <w:color w:val="000000"/>
                <w:szCs w:val="24"/>
              </w:rPr>
              <w:t xml:space="preserve">Место нахождения: </w:t>
            </w:r>
          </w:p>
          <w:p w:rsidR="002319C4" w:rsidRPr="00167CBE" w:rsidRDefault="002319C4" w:rsidP="00AC05A7">
            <w:pPr>
              <w:spacing w:line="320" w:lineRule="exact"/>
              <w:rPr>
                <w:color w:val="000000"/>
                <w:szCs w:val="24"/>
              </w:rPr>
            </w:pPr>
            <w:r w:rsidRPr="00167CBE">
              <w:rPr>
                <w:color w:val="000000"/>
                <w:szCs w:val="24"/>
              </w:rPr>
              <w:t>ИНН:</w:t>
            </w:r>
          </w:p>
          <w:p w:rsidR="002319C4" w:rsidRPr="00167CBE" w:rsidRDefault="002319C4" w:rsidP="00AC05A7">
            <w:pPr>
              <w:spacing w:line="320" w:lineRule="exact"/>
              <w:rPr>
                <w:color w:val="000000"/>
                <w:szCs w:val="24"/>
              </w:rPr>
            </w:pPr>
            <w:r w:rsidRPr="00167CBE">
              <w:rPr>
                <w:color w:val="000000"/>
                <w:szCs w:val="24"/>
              </w:rPr>
              <w:t>КПП:</w:t>
            </w:r>
          </w:p>
          <w:p w:rsidR="002319C4" w:rsidRPr="00167CBE" w:rsidRDefault="002319C4" w:rsidP="00AC05A7">
            <w:pPr>
              <w:spacing w:line="320" w:lineRule="exact"/>
              <w:rPr>
                <w:color w:val="000000"/>
                <w:szCs w:val="24"/>
              </w:rPr>
            </w:pPr>
            <w:r w:rsidRPr="00167CBE">
              <w:rPr>
                <w:color w:val="000000"/>
                <w:szCs w:val="24"/>
              </w:rPr>
              <w:t>ОГРН:</w:t>
            </w:r>
          </w:p>
          <w:p w:rsidR="002319C4" w:rsidRPr="00167CBE" w:rsidRDefault="002319C4" w:rsidP="00AC05A7">
            <w:pPr>
              <w:spacing w:line="320" w:lineRule="exact"/>
              <w:rPr>
                <w:color w:val="000000"/>
                <w:szCs w:val="24"/>
              </w:rPr>
            </w:pPr>
            <w:r w:rsidRPr="00167CBE">
              <w:rPr>
                <w:color w:val="000000"/>
                <w:szCs w:val="24"/>
              </w:rPr>
              <w:lastRenderedPageBreak/>
              <w:t>К/С:</w:t>
            </w:r>
          </w:p>
          <w:p w:rsidR="002319C4" w:rsidRPr="00167CBE" w:rsidRDefault="002319C4" w:rsidP="00AC05A7">
            <w:pPr>
              <w:spacing w:line="320" w:lineRule="exact"/>
              <w:rPr>
                <w:color w:val="000000"/>
                <w:szCs w:val="24"/>
              </w:rPr>
            </w:pPr>
            <w:r w:rsidRPr="00167CBE">
              <w:rPr>
                <w:color w:val="000000"/>
                <w:szCs w:val="24"/>
              </w:rPr>
              <w:t>Банк:</w:t>
            </w:r>
          </w:p>
          <w:p w:rsidR="002319C4" w:rsidRPr="00167CBE" w:rsidRDefault="002319C4" w:rsidP="00AC05A7">
            <w:pPr>
              <w:spacing w:line="320" w:lineRule="exact"/>
              <w:rPr>
                <w:color w:val="000000"/>
                <w:szCs w:val="24"/>
              </w:rPr>
            </w:pPr>
            <w:r w:rsidRPr="00167CBE">
              <w:rPr>
                <w:color w:val="000000"/>
                <w:szCs w:val="24"/>
              </w:rPr>
              <w:t xml:space="preserve">БИК: </w:t>
            </w:r>
          </w:p>
          <w:p w:rsidR="002319C4" w:rsidRPr="00167CBE" w:rsidRDefault="002319C4" w:rsidP="00AC05A7">
            <w:pPr>
              <w:spacing w:line="320" w:lineRule="exact"/>
              <w:rPr>
                <w:color w:val="000000"/>
                <w:szCs w:val="24"/>
              </w:rPr>
            </w:pPr>
            <w:r w:rsidRPr="00167CBE">
              <w:rPr>
                <w:color w:val="000000"/>
                <w:szCs w:val="24"/>
              </w:rPr>
              <w:t xml:space="preserve">Р/С: </w:t>
            </w:r>
          </w:p>
          <w:p w:rsidR="002319C4" w:rsidRPr="00167CBE" w:rsidRDefault="002319C4" w:rsidP="00AC05A7">
            <w:pPr>
              <w:spacing w:line="320" w:lineRule="exact"/>
              <w:rPr>
                <w:bCs/>
                <w:color w:val="000000"/>
                <w:szCs w:val="24"/>
              </w:rPr>
            </w:pPr>
            <w:r w:rsidRPr="00167CBE">
              <w:rPr>
                <w:color w:val="000000"/>
                <w:szCs w:val="24"/>
              </w:rPr>
              <w:t xml:space="preserve">Электронная почта: </w:t>
            </w:r>
          </w:p>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2319C4" w:rsidRPr="00167CBE" w:rsidRDefault="002319C4" w:rsidP="00AC05A7">
            <w:pPr>
              <w:spacing w:line="320" w:lineRule="exact"/>
              <w:rPr>
                <w:color w:val="000000"/>
                <w:szCs w:val="24"/>
              </w:rPr>
            </w:pPr>
            <w:r w:rsidRPr="00167CBE">
              <w:rPr>
                <w:color w:val="000000"/>
                <w:szCs w:val="24"/>
              </w:rPr>
              <w:t xml:space="preserve">Место нахождения: </w:t>
            </w:r>
          </w:p>
          <w:p w:rsidR="002319C4" w:rsidRPr="00167CBE" w:rsidRDefault="002319C4" w:rsidP="00AC05A7">
            <w:pPr>
              <w:spacing w:line="320" w:lineRule="exact"/>
              <w:rPr>
                <w:color w:val="000000"/>
                <w:szCs w:val="24"/>
              </w:rPr>
            </w:pPr>
            <w:r w:rsidRPr="00167CBE">
              <w:rPr>
                <w:color w:val="000000"/>
                <w:szCs w:val="24"/>
              </w:rPr>
              <w:t>ИНН:</w:t>
            </w:r>
          </w:p>
          <w:p w:rsidR="002319C4" w:rsidRPr="00167CBE" w:rsidRDefault="002319C4" w:rsidP="00AC05A7">
            <w:pPr>
              <w:spacing w:line="320" w:lineRule="exact"/>
              <w:rPr>
                <w:color w:val="000000"/>
                <w:szCs w:val="24"/>
              </w:rPr>
            </w:pPr>
            <w:r w:rsidRPr="00167CBE">
              <w:rPr>
                <w:color w:val="000000"/>
                <w:szCs w:val="24"/>
              </w:rPr>
              <w:t>КПП:</w:t>
            </w:r>
          </w:p>
          <w:p w:rsidR="002319C4" w:rsidRPr="00167CBE" w:rsidRDefault="002319C4" w:rsidP="00AC05A7">
            <w:pPr>
              <w:spacing w:line="320" w:lineRule="exact"/>
              <w:rPr>
                <w:color w:val="000000"/>
                <w:szCs w:val="24"/>
              </w:rPr>
            </w:pPr>
            <w:r w:rsidRPr="00167CBE">
              <w:rPr>
                <w:color w:val="000000"/>
                <w:szCs w:val="24"/>
              </w:rPr>
              <w:t>ОГРН:</w:t>
            </w:r>
          </w:p>
          <w:p w:rsidR="002319C4" w:rsidRPr="00167CBE" w:rsidRDefault="002319C4" w:rsidP="00AC05A7">
            <w:pPr>
              <w:spacing w:line="320" w:lineRule="exact"/>
              <w:rPr>
                <w:color w:val="000000"/>
                <w:szCs w:val="24"/>
              </w:rPr>
            </w:pPr>
            <w:r w:rsidRPr="00167CBE">
              <w:rPr>
                <w:color w:val="000000"/>
                <w:szCs w:val="24"/>
              </w:rPr>
              <w:lastRenderedPageBreak/>
              <w:t>К/С:</w:t>
            </w:r>
          </w:p>
          <w:p w:rsidR="002319C4" w:rsidRPr="00167CBE" w:rsidRDefault="002319C4" w:rsidP="00AC05A7">
            <w:pPr>
              <w:spacing w:line="320" w:lineRule="exact"/>
              <w:rPr>
                <w:color w:val="000000"/>
                <w:szCs w:val="24"/>
              </w:rPr>
            </w:pPr>
            <w:r w:rsidRPr="00167CBE">
              <w:rPr>
                <w:color w:val="000000"/>
                <w:szCs w:val="24"/>
              </w:rPr>
              <w:t>Банк:</w:t>
            </w:r>
          </w:p>
          <w:p w:rsidR="002319C4" w:rsidRPr="00167CBE" w:rsidRDefault="002319C4" w:rsidP="00AC05A7">
            <w:pPr>
              <w:spacing w:line="320" w:lineRule="exact"/>
              <w:rPr>
                <w:color w:val="000000"/>
                <w:szCs w:val="24"/>
              </w:rPr>
            </w:pPr>
            <w:r w:rsidRPr="00167CBE">
              <w:rPr>
                <w:color w:val="000000"/>
                <w:szCs w:val="24"/>
              </w:rPr>
              <w:t xml:space="preserve">БИК: </w:t>
            </w:r>
          </w:p>
          <w:p w:rsidR="002319C4" w:rsidRPr="00167CBE" w:rsidRDefault="002319C4" w:rsidP="00AC05A7">
            <w:pPr>
              <w:spacing w:line="320" w:lineRule="exact"/>
              <w:rPr>
                <w:color w:val="000000"/>
                <w:szCs w:val="24"/>
              </w:rPr>
            </w:pPr>
            <w:r w:rsidRPr="00167CBE">
              <w:rPr>
                <w:color w:val="000000"/>
                <w:szCs w:val="24"/>
              </w:rPr>
              <w:t xml:space="preserve">Р/С: </w:t>
            </w:r>
          </w:p>
          <w:p w:rsidR="002319C4" w:rsidRPr="00167CBE" w:rsidRDefault="002319C4" w:rsidP="00AC05A7">
            <w:pPr>
              <w:spacing w:line="320" w:lineRule="exact"/>
              <w:rPr>
                <w:bCs/>
                <w:color w:val="000000"/>
                <w:szCs w:val="24"/>
              </w:rPr>
            </w:pPr>
            <w:r w:rsidRPr="00167CBE">
              <w:rPr>
                <w:color w:val="000000"/>
                <w:szCs w:val="24"/>
              </w:rPr>
              <w:t xml:space="preserve">Электронная почта: </w:t>
            </w:r>
          </w:p>
          <w:p w:rsidR="002319C4" w:rsidRPr="00167CBE" w:rsidRDefault="002319C4" w:rsidP="00AC05A7">
            <w:pPr>
              <w:spacing w:line="320" w:lineRule="exact"/>
              <w:ind w:firstLine="709"/>
              <w:rPr>
                <w:color w:val="000000"/>
                <w:szCs w:val="24"/>
              </w:rPr>
            </w:pPr>
          </w:p>
        </w:tc>
      </w:tr>
      <w:tr w:rsidR="002319C4" w:rsidRPr="00167CBE" w:rsidTr="00AC05A7">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ConsNormal"/>
              <w:spacing w:line="320" w:lineRule="exact"/>
              <w:ind w:firstLine="709"/>
              <w:jc w:val="both"/>
              <w:rPr>
                <w:rFonts w:ascii="Times New Roman" w:hAnsi="Times New Roman"/>
                <w:sz w:val="24"/>
                <w:szCs w:val="24"/>
              </w:rPr>
            </w:pPr>
          </w:p>
          <w:p w:rsidR="002319C4" w:rsidRPr="00167CBE" w:rsidRDefault="002319C4" w:rsidP="00AC05A7">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AC05A7">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AB453A" w:rsidRDefault="00AB453A" w:rsidP="00AB453A">
      <w:pPr>
        <w:spacing w:line="320" w:lineRule="exact"/>
        <w:ind w:firstLine="0"/>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167CBE" w:rsidRDefault="002319C4" w:rsidP="002319C4">
      <w:pPr>
        <w:spacing w:line="320" w:lineRule="exact"/>
        <w:ind w:firstLine="709"/>
        <w:jc w:val="center"/>
        <w:rPr>
          <w:szCs w:val="24"/>
        </w:rPr>
      </w:pPr>
    </w:p>
    <w:p w:rsidR="002319C4" w:rsidRPr="00167CBE" w:rsidRDefault="002319C4" w:rsidP="002319C4">
      <w:pPr>
        <w:keepNext/>
        <w:spacing w:line="320" w:lineRule="exact"/>
        <w:ind w:firstLine="709"/>
        <w:jc w:val="center"/>
        <w:outlineLvl w:val="4"/>
        <w:rPr>
          <w:b/>
          <w:bCs/>
          <w:snapToGrid w:val="0"/>
          <w:szCs w:val="24"/>
        </w:rPr>
      </w:pP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319C4" w:rsidRPr="00167CBE" w:rsidTr="00AC05A7">
        <w:trPr>
          <w:jc w:val="center"/>
        </w:trPr>
        <w:tc>
          <w:tcPr>
            <w:tcW w:w="4698" w:type="dxa"/>
          </w:tcPr>
          <w:p w:rsidR="002319C4" w:rsidRPr="00167CBE" w:rsidRDefault="002319C4" w:rsidP="00AC05A7">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AC05A7">
            <w:pPr>
              <w:spacing w:line="320" w:lineRule="exact"/>
              <w:rPr>
                <w:szCs w:val="24"/>
              </w:rPr>
            </w:pPr>
            <w:r w:rsidRPr="00167CBE">
              <w:rPr>
                <w:szCs w:val="24"/>
              </w:rPr>
              <w:t xml:space="preserve">                 «___»  __________ 20__ г.</w:t>
            </w:r>
          </w:p>
        </w:tc>
      </w:tr>
      <w:tr w:rsidR="002319C4" w:rsidRPr="00167CBE" w:rsidTr="00AC05A7">
        <w:trPr>
          <w:jc w:val="center"/>
        </w:trPr>
        <w:tc>
          <w:tcPr>
            <w:tcW w:w="4698" w:type="dxa"/>
          </w:tcPr>
          <w:p w:rsidR="002319C4" w:rsidRDefault="002319C4" w:rsidP="00AC05A7">
            <w:pPr>
              <w:spacing w:line="320" w:lineRule="exact"/>
              <w:rPr>
                <w:szCs w:val="24"/>
              </w:rPr>
            </w:pPr>
          </w:p>
        </w:tc>
        <w:tc>
          <w:tcPr>
            <w:tcW w:w="4697" w:type="dxa"/>
          </w:tcPr>
          <w:p w:rsidR="002319C4" w:rsidRPr="00167CBE" w:rsidRDefault="002319C4" w:rsidP="00AC05A7">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AC05A7">
        <w:tc>
          <w:tcPr>
            <w:tcW w:w="4375" w:type="dxa"/>
          </w:tcPr>
          <w:p w:rsidR="002319C4" w:rsidRPr="00167CBE" w:rsidRDefault="002319C4" w:rsidP="00AC05A7">
            <w:pPr>
              <w:spacing w:line="320" w:lineRule="exact"/>
              <w:ind w:firstLine="709"/>
              <w:rPr>
                <w:b/>
                <w:szCs w:val="24"/>
              </w:rPr>
            </w:pPr>
            <w:r w:rsidRPr="00167CBE">
              <w:rPr>
                <w:b/>
                <w:szCs w:val="24"/>
              </w:rPr>
              <w:t>От Заказчика</w:t>
            </w:r>
          </w:p>
          <w:p w:rsidR="002319C4" w:rsidRPr="00167CBE" w:rsidRDefault="002319C4" w:rsidP="00AC05A7">
            <w:pPr>
              <w:spacing w:line="320" w:lineRule="exact"/>
              <w:ind w:firstLine="709"/>
              <w:rPr>
                <w:bCs/>
                <w:szCs w:val="24"/>
              </w:rPr>
            </w:pP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b/>
                <w:szCs w:val="24"/>
              </w:rPr>
            </w:pPr>
            <w:r w:rsidRPr="00167CBE">
              <w:rPr>
                <w:b/>
                <w:szCs w:val="24"/>
              </w:rPr>
              <w:t>От Исполнителя/Подрядчика</w:t>
            </w:r>
          </w:p>
          <w:p w:rsidR="002319C4" w:rsidRPr="00167CBE" w:rsidRDefault="002319C4" w:rsidP="00AC05A7">
            <w:pPr>
              <w:spacing w:line="320" w:lineRule="exact"/>
              <w:ind w:firstLine="709"/>
              <w:rPr>
                <w:szCs w:val="24"/>
              </w:rPr>
            </w:pPr>
          </w:p>
        </w:tc>
      </w:tr>
      <w:tr w:rsidR="002319C4" w:rsidRPr="00167CBE" w:rsidTr="00AC05A7">
        <w:tc>
          <w:tcPr>
            <w:tcW w:w="4375" w:type="dxa"/>
          </w:tcPr>
          <w:p w:rsidR="002319C4" w:rsidRPr="00167CBE" w:rsidRDefault="002319C4" w:rsidP="00AC05A7">
            <w:pPr>
              <w:spacing w:line="320" w:lineRule="exact"/>
              <w:ind w:firstLine="709"/>
              <w:rPr>
                <w:b/>
                <w:bCs/>
                <w:szCs w:val="24"/>
              </w:rPr>
            </w:pP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b/>
                <w:bCs/>
                <w:szCs w:val="24"/>
              </w:rPr>
            </w:pPr>
          </w:p>
          <w:p w:rsidR="002319C4" w:rsidRPr="00167CBE" w:rsidRDefault="002319C4" w:rsidP="00AC05A7">
            <w:pPr>
              <w:spacing w:line="320" w:lineRule="exact"/>
              <w:ind w:firstLine="709"/>
              <w:rPr>
                <w:b/>
                <w:bCs/>
                <w:szCs w:val="24"/>
              </w:rPr>
            </w:pPr>
          </w:p>
        </w:tc>
      </w:tr>
      <w:tr w:rsidR="002319C4" w:rsidRPr="00167CBE" w:rsidTr="00AC05A7">
        <w:tc>
          <w:tcPr>
            <w:tcW w:w="4375" w:type="dxa"/>
          </w:tcPr>
          <w:p w:rsidR="002319C4" w:rsidRPr="00167CBE" w:rsidRDefault="002319C4" w:rsidP="00AC05A7">
            <w:pPr>
              <w:spacing w:line="320" w:lineRule="exact"/>
              <w:ind w:firstLine="709"/>
              <w:rPr>
                <w:szCs w:val="24"/>
              </w:rPr>
            </w:pPr>
            <w:r w:rsidRPr="00167CBE">
              <w:rPr>
                <w:szCs w:val="24"/>
              </w:rPr>
              <w:t>_________________/_______/</w:t>
            </w: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szCs w:val="24"/>
              </w:rPr>
            </w:pPr>
            <w:r w:rsidRPr="00167CBE">
              <w:rPr>
                <w:szCs w:val="24"/>
              </w:rPr>
              <w:t>___________________ /_______/</w:t>
            </w:r>
          </w:p>
        </w:tc>
      </w:tr>
      <w:tr w:rsidR="002319C4" w:rsidRPr="00167CBE" w:rsidTr="00AC05A7">
        <w:tc>
          <w:tcPr>
            <w:tcW w:w="4375" w:type="dxa"/>
          </w:tcPr>
          <w:p w:rsidR="002319C4" w:rsidRPr="00167CBE" w:rsidRDefault="002319C4" w:rsidP="00AC05A7">
            <w:pPr>
              <w:spacing w:line="320" w:lineRule="exact"/>
              <w:ind w:firstLine="709"/>
              <w:rPr>
                <w:szCs w:val="24"/>
              </w:rPr>
            </w:pP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87AAF"/>
    <w:rsid w:val="001A27F4"/>
    <w:rsid w:val="001C0462"/>
    <w:rsid w:val="001C5000"/>
    <w:rsid w:val="001C7F05"/>
    <w:rsid w:val="001F5C98"/>
    <w:rsid w:val="00200FF7"/>
    <w:rsid w:val="002319C4"/>
    <w:rsid w:val="002538E1"/>
    <w:rsid w:val="002760C6"/>
    <w:rsid w:val="00277B3E"/>
    <w:rsid w:val="002932A1"/>
    <w:rsid w:val="002A2456"/>
    <w:rsid w:val="002B13CD"/>
    <w:rsid w:val="002C5B93"/>
    <w:rsid w:val="002D780C"/>
    <w:rsid w:val="002F4144"/>
    <w:rsid w:val="0031489B"/>
    <w:rsid w:val="00316E84"/>
    <w:rsid w:val="003359FA"/>
    <w:rsid w:val="0034649F"/>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51F4B"/>
    <w:rsid w:val="0046250A"/>
    <w:rsid w:val="0049259A"/>
    <w:rsid w:val="004D0A26"/>
    <w:rsid w:val="004D5D42"/>
    <w:rsid w:val="004F082F"/>
    <w:rsid w:val="004F657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96B7B"/>
    <w:rsid w:val="006A75E9"/>
    <w:rsid w:val="006A77A0"/>
    <w:rsid w:val="006A7B52"/>
    <w:rsid w:val="006B726A"/>
    <w:rsid w:val="006E10E2"/>
    <w:rsid w:val="00705D88"/>
    <w:rsid w:val="007246E8"/>
    <w:rsid w:val="007654A4"/>
    <w:rsid w:val="00776197"/>
    <w:rsid w:val="00780784"/>
    <w:rsid w:val="007A0EBD"/>
    <w:rsid w:val="007A20F9"/>
    <w:rsid w:val="007B7683"/>
    <w:rsid w:val="007D2568"/>
    <w:rsid w:val="007D3081"/>
    <w:rsid w:val="007E2CF0"/>
    <w:rsid w:val="007E4083"/>
    <w:rsid w:val="007E4647"/>
    <w:rsid w:val="007F29FA"/>
    <w:rsid w:val="007F3F34"/>
    <w:rsid w:val="0084187E"/>
    <w:rsid w:val="00847159"/>
    <w:rsid w:val="008506FD"/>
    <w:rsid w:val="00887B6D"/>
    <w:rsid w:val="008B6880"/>
    <w:rsid w:val="008C50D4"/>
    <w:rsid w:val="008F2379"/>
    <w:rsid w:val="0090067F"/>
    <w:rsid w:val="009430EE"/>
    <w:rsid w:val="009A300F"/>
    <w:rsid w:val="009B5921"/>
    <w:rsid w:val="009C35B1"/>
    <w:rsid w:val="009D4F70"/>
    <w:rsid w:val="009E6CD5"/>
    <w:rsid w:val="00A07AC8"/>
    <w:rsid w:val="00A36235"/>
    <w:rsid w:val="00A4305A"/>
    <w:rsid w:val="00A77323"/>
    <w:rsid w:val="00A77F35"/>
    <w:rsid w:val="00A911F7"/>
    <w:rsid w:val="00AB2527"/>
    <w:rsid w:val="00AB453A"/>
    <w:rsid w:val="00AB5B1D"/>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1362A"/>
    <w:rsid w:val="00C22C09"/>
    <w:rsid w:val="00C23BD1"/>
    <w:rsid w:val="00C24289"/>
    <w:rsid w:val="00C24A53"/>
    <w:rsid w:val="00C44ED7"/>
    <w:rsid w:val="00C5109B"/>
    <w:rsid w:val="00C52114"/>
    <w:rsid w:val="00C6260F"/>
    <w:rsid w:val="00C90CC8"/>
    <w:rsid w:val="00C9460A"/>
    <w:rsid w:val="00C96F02"/>
    <w:rsid w:val="00CB7EB7"/>
    <w:rsid w:val="00D0558C"/>
    <w:rsid w:val="00D108C8"/>
    <w:rsid w:val="00D36A4B"/>
    <w:rsid w:val="00D41CBA"/>
    <w:rsid w:val="00D7676B"/>
    <w:rsid w:val="00D825C7"/>
    <w:rsid w:val="00D91065"/>
    <w:rsid w:val="00D915E0"/>
    <w:rsid w:val="00DA2F07"/>
    <w:rsid w:val="00DB6351"/>
    <w:rsid w:val="00DB6854"/>
    <w:rsid w:val="00DC6015"/>
    <w:rsid w:val="00DE0BA0"/>
    <w:rsid w:val="00E2795A"/>
    <w:rsid w:val="00E307C7"/>
    <w:rsid w:val="00E34EEE"/>
    <w:rsid w:val="00E42B8D"/>
    <w:rsid w:val="00E51C5F"/>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Название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zdklini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ghospital@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9C6-8320-4689-A5F2-AC97CE6C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26</Pages>
  <Words>8245</Words>
  <Characters>47002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Разумова Валентина Ивановна</cp:lastModifiedBy>
  <cp:revision>158</cp:revision>
  <cp:lastPrinted>2022-11-01T16:04:00Z</cp:lastPrinted>
  <dcterms:created xsi:type="dcterms:W3CDTF">2020-03-05T13:31:00Z</dcterms:created>
  <dcterms:modified xsi:type="dcterms:W3CDTF">2022-11-01T16:04:00Z</dcterms:modified>
</cp:coreProperties>
</file>