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3F10B4">
        <w:rPr>
          <w:b/>
          <w:sz w:val="22"/>
          <w:szCs w:val="22"/>
        </w:rPr>
        <w:t>10</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3F10B4">
        <w:rPr>
          <w:b/>
          <w:szCs w:val="24"/>
        </w:rPr>
        <w:t>реактивов и расходных медицинских материалов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3F10B4" w:rsidRDefault="00C24222" w:rsidP="003F10B4">
      <w:pPr>
        <w:widowControl/>
        <w:spacing w:before="0" w:after="120"/>
        <w:ind w:firstLine="0"/>
        <w:contextualSpacing/>
        <w:jc w:val="left"/>
        <w:rPr>
          <w:szCs w:val="24"/>
        </w:rPr>
      </w:pPr>
      <w:r w:rsidRPr="00A0051E">
        <w:rPr>
          <w:b/>
          <w:szCs w:val="24"/>
        </w:rPr>
        <w:t xml:space="preserve"> </w:t>
      </w:r>
      <w:r w:rsidR="00BA066C" w:rsidRPr="00670D7B">
        <w:rPr>
          <w:b/>
          <w:szCs w:val="24"/>
        </w:rPr>
        <w:t>4. К</w:t>
      </w:r>
      <w:r w:rsidR="00670D7B">
        <w:rPr>
          <w:b/>
          <w:szCs w:val="24"/>
        </w:rPr>
        <w:t xml:space="preserve">онтактные </w:t>
      </w:r>
      <w:r w:rsidR="002970B7">
        <w:rPr>
          <w:b/>
          <w:szCs w:val="24"/>
        </w:rPr>
        <w:t xml:space="preserve">лица: </w:t>
      </w:r>
      <w:r w:rsidR="003F10B4" w:rsidRPr="003F10B4">
        <w:rPr>
          <w:szCs w:val="24"/>
        </w:rPr>
        <w:t xml:space="preserve">заведующая аптекой Лаптева Анастасия Сергеевна, </w:t>
      </w:r>
    </w:p>
    <w:p w:rsidR="002970B7" w:rsidRPr="003F10B4" w:rsidRDefault="003F10B4" w:rsidP="003F10B4">
      <w:pPr>
        <w:widowControl/>
        <w:spacing w:before="0" w:after="120"/>
        <w:ind w:firstLine="0"/>
        <w:contextualSpacing/>
        <w:jc w:val="left"/>
        <w:rPr>
          <w:color w:val="013BF5"/>
          <w:szCs w:val="24"/>
          <w:lang w:val="en-US"/>
        </w:rPr>
      </w:pPr>
      <w:r w:rsidRPr="003F10B4">
        <w:rPr>
          <w:szCs w:val="24"/>
          <w:lang w:val="en-US"/>
        </w:rPr>
        <w:t xml:space="preserve"> </w:t>
      </w:r>
      <w:r w:rsidRPr="003F10B4">
        <w:rPr>
          <w:szCs w:val="24"/>
        </w:rPr>
        <w:t>тел</w:t>
      </w:r>
      <w:r w:rsidRPr="003F10B4">
        <w:rPr>
          <w:szCs w:val="24"/>
          <w:lang w:val="en-US"/>
        </w:rPr>
        <w:t>.:8-920-615-89-80, E-mail</w:t>
      </w:r>
      <w:r w:rsidRPr="003F10B4">
        <w:rPr>
          <w:color w:val="013BF5"/>
          <w:szCs w:val="24"/>
          <w:lang w:val="en-US"/>
        </w:rPr>
        <w:t>: baschta.nastya@yandex.ru</w:t>
      </w:r>
    </w:p>
    <w:p w:rsidR="003F10B4" w:rsidRPr="003F10B4" w:rsidRDefault="003F10B4" w:rsidP="003F10B4">
      <w:pPr>
        <w:widowControl/>
        <w:spacing w:before="0" w:after="120"/>
        <w:ind w:firstLine="0"/>
        <w:contextualSpacing/>
        <w:jc w:val="left"/>
        <w:rPr>
          <w:b/>
          <w:snapToGrid w:val="0"/>
          <w:color w:val="000000"/>
          <w:szCs w:val="24"/>
          <w:lang w:val="en-US"/>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3F10B4" w:rsidRPr="003F10B4">
        <w:rPr>
          <w:snapToGrid w:val="0"/>
          <w:color w:val="000000"/>
          <w:szCs w:val="24"/>
        </w:rPr>
        <w:t>реактивов и расходных медицинских материалов</w:t>
      </w:r>
      <w:r w:rsidR="0097473F">
        <w:rPr>
          <w:snapToGrid w:val="0"/>
          <w:color w:val="000000"/>
          <w:szCs w:val="24"/>
        </w:rPr>
        <w:t xml:space="preserve">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p w:rsidR="00B723C0" w:rsidRDefault="00B723C0" w:rsidP="00BA066C">
      <w:pPr>
        <w:widowControl/>
        <w:spacing w:before="0"/>
        <w:ind w:firstLine="567"/>
        <w:contextualSpacing/>
        <w:rPr>
          <w:color w:val="000000"/>
          <w:sz w:val="22"/>
          <w:szCs w:val="22"/>
        </w:rPr>
      </w:pPr>
    </w:p>
    <w:tbl>
      <w:tblPr>
        <w:tblW w:w="10604" w:type="dxa"/>
        <w:tblInd w:w="-431" w:type="dxa"/>
        <w:tblLayout w:type="fixed"/>
        <w:tblLook w:val="04A0" w:firstRow="1" w:lastRow="0" w:firstColumn="1" w:lastColumn="0" w:noHBand="0" w:noVBand="1"/>
      </w:tblPr>
      <w:tblGrid>
        <w:gridCol w:w="568"/>
        <w:gridCol w:w="1843"/>
        <w:gridCol w:w="5783"/>
        <w:gridCol w:w="1134"/>
        <w:gridCol w:w="1276"/>
      </w:tblGrid>
      <w:tr w:rsidR="00B723C0" w:rsidRPr="00B723C0" w:rsidTr="00F55E4A">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Наименование</w:t>
            </w:r>
            <w:r w:rsidRPr="00B723C0">
              <w:rPr>
                <w:color w:val="000000"/>
                <w:sz w:val="22"/>
                <w:szCs w:val="22"/>
              </w:rPr>
              <w:br/>
              <w:t>товара</w:t>
            </w:r>
          </w:p>
        </w:tc>
        <w:tc>
          <w:tcPr>
            <w:tcW w:w="5783" w:type="dxa"/>
            <w:tcBorders>
              <w:top w:val="single" w:sz="4" w:space="0" w:color="auto"/>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Техническая характеристика</w:t>
            </w:r>
          </w:p>
        </w:tc>
        <w:tc>
          <w:tcPr>
            <w:tcW w:w="1134" w:type="dxa"/>
            <w:tcBorders>
              <w:top w:val="single" w:sz="4" w:space="0" w:color="auto"/>
              <w:left w:val="single" w:sz="4" w:space="0" w:color="auto"/>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Ед.</w:t>
            </w:r>
            <w:r w:rsidRPr="00B723C0">
              <w:rPr>
                <w:color w:val="000000"/>
                <w:sz w:val="22"/>
                <w:szCs w:val="22"/>
              </w:rPr>
              <w:br/>
            </w:r>
            <w:proofErr w:type="spellStart"/>
            <w:r w:rsidRPr="00B723C0">
              <w:rPr>
                <w:color w:val="000000"/>
                <w:sz w:val="22"/>
                <w:szCs w:val="22"/>
              </w:rPr>
              <w:t>измер</w:t>
            </w:r>
            <w:proofErr w:type="spellEnd"/>
            <w:r w:rsidRPr="00B723C0">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Кол-во</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Лизирующий</w:t>
            </w:r>
            <w:proofErr w:type="spellEnd"/>
            <w:r w:rsidRPr="00B723C0">
              <w:rPr>
                <w:color w:val="000000"/>
                <w:sz w:val="22"/>
                <w:szCs w:val="22"/>
              </w:rPr>
              <w:t xml:space="preserve"> раствор 4х15мл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Лизирующий</w:t>
            </w:r>
            <w:proofErr w:type="spellEnd"/>
            <w:r w:rsidRPr="00B723C0">
              <w:rPr>
                <w:color w:val="000000"/>
                <w:sz w:val="22"/>
                <w:szCs w:val="22"/>
              </w:rPr>
              <w:t xml:space="preserve"> раствор для гематологических анализаторов (полуавтоматических) 60 мл (4 х 15 мл) (70010032R) </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3</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Моющий раствор 0,5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Моющий раствор (раствор для промывки гидравлической системы гематологических анализаторов) 0,5 </w:t>
            </w:r>
            <w:r w:rsidR="00D27F14" w:rsidRPr="00B723C0">
              <w:rPr>
                <w:color w:val="000000"/>
                <w:sz w:val="22"/>
                <w:szCs w:val="22"/>
              </w:rPr>
              <w:t>л (</w:t>
            </w:r>
            <w:r w:rsidRPr="00B723C0">
              <w:rPr>
                <w:color w:val="000000"/>
                <w:sz w:val="22"/>
                <w:szCs w:val="22"/>
              </w:rPr>
              <w:t>70010086 R)</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Разбавитель для гематологических анализаторов (п/</w:t>
            </w:r>
            <w:proofErr w:type="spellStart"/>
            <w:r w:rsidRPr="00B723C0">
              <w:rPr>
                <w:color w:val="000000"/>
                <w:sz w:val="22"/>
                <w:szCs w:val="22"/>
              </w:rPr>
              <w:t>авт</w:t>
            </w:r>
            <w:proofErr w:type="spellEnd"/>
            <w:r w:rsidRPr="00B723C0">
              <w:rPr>
                <w:color w:val="000000"/>
                <w:sz w:val="22"/>
                <w:szCs w:val="22"/>
              </w:rPr>
              <w:t xml:space="preserve">) 10 л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Изотонический разбавитель для гематологических анализаторов 1 х 10л (70010110 R)</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4</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E301D">
            <w:pPr>
              <w:widowControl/>
              <w:spacing w:before="0"/>
              <w:ind w:firstLine="0"/>
              <w:contextualSpacing/>
              <w:jc w:val="left"/>
              <w:rPr>
                <w:color w:val="000000"/>
                <w:sz w:val="22"/>
                <w:szCs w:val="22"/>
              </w:rPr>
            </w:pPr>
            <w:bookmarkStart w:id="0" w:name="_GoBack"/>
            <w:bookmarkEnd w:id="0"/>
            <w:r w:rsidRPr="00B723C0">
              <w:rPr>
                <w:bCs/>
                <w:color w:val="000000"/>
                <w:sz w:val="22"/>
                <w:szCs w:val="22"/>
              </w:rPr>
              <w:t>Крафт</w:t>
            </w:r>
            <w:r w:rsidRPr="00B723C0">
              <w:rPr>
                <w:color w:val="000000"/>
                <w:sz w:val="22"/>
                <w:szCs w:val="22"/>
              </w:rPr>
              <w:t>-</w:t>
            </w:r>
            <w:r w:rsidRPr="00B723C0">
              <w:rPr>
                <w:bCs/>
                <w:color w:val="000000"/>
                <w:sz w:val="22"/>
                <w:szCs w:val="22"/>
              </w:rPr>
              <w:t>Бумага</w:t>
            </w:r>
            <w:r w:rsidRPr="00B723C0">
              <w:rPr>
                <w:color w:val="000000"/>
                <w:sz w:val="22"/>
                <w:szCs w:val="22"/>
              </w:rPr>
              <w:t xml:space="preserve"> 100х106   1упак/ 5кг</w:t>
            </w:r>
          </w:p>
        </w:tc>
        <w:tc>
          <w:tcPr>
            <w:tcW w:w="5783" w:type="dxa"/>
            <w:tcBorders>
              <w:top w:val="single" w:sz="4" w:space="0" w:color="auto"/>
              <w:left w:val="single" w:sz="4" w:space="0" w:color="auto"/>
              <w:bottom w:val="single" w:sz="4" w:space="0" w:color="auto"/>
              <w:right w:val="single" w:sz="4" w:space="0" w:color="auto"/>
            </w:tcBorders>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Крафт-Бумага 106 х 100 см в рулоне 5 кг</w:t>
            </w:r>
          </w:p>
        </w:tc>
        <w:tc>
          <w:tcPr>
            <w:tcW w:w="1134" w:type="dxa"/>
            <w:tcBorders>
              <w:top w:val="single" w:sz="4" w:space="0" w:color="auto"/>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5</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Сыворотка контрольная отрицательная 1млх10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Сыворотка контрольная отрицательная для диагностики сифилиса (кроличья</w:t>
            </w:r>
            <w:r w:rsidR="00D27F14" w:rsidRPr="00B723C0">
              <w:rPr>
                <w:color w:val="000000"/>
                <w:sz w:val="22"/>
                <w:szCs w:val="22"/>
              </w:rPr>
              <w:t>), 10</w:t>
            </w:r>
            <w:r w:rsidRPr="00B723C0">
              <w:rPr>
                <w:color w:val="000000"/>
                <w:sz w:val="22"/>
                <w:szCs w:val="22"/>
              </w:rPr>
              <w:t xml:space="preserve"> </w:t>
            </w:r>
            <w:proofErr w:type="spellStart"/>
            <w:r w:rsidRPr="00B723C0">
              <w:rPr>
                <w:color w:val="000000"/>
                <w:sz w:val="22"/>
                <w:szCs w:val="22"/>
              </w:rPr>
              <w:t>фл</w:t>
            </w:r>
            <w:proofErr w:type="spellEnd"/>
            <w:r w:rsidRPr="00B723C0">
              <w:rPr>
                <w:color w:val="000000"/>
                <w:sz w:val="22"/>
                <w:szCs w:val="22"/>
              </w:rPr>
              <w:t>. х 1 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6</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Сыворотка контрольная слабоположительная для диагностики сифилиса 1млх10фл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Сыворотка контрольная слабоположительная для диагностики сифилиса (кроличья), 10 </w:t>
            </w:r>
            <w:proofErr w:type="spellStart"/>
            <w:r w:rsidRPr="00B723C0">
              <w:rPr>
                <w:color w:val="000000"/>
                <w:sz w:val="22"/>
                <w:szCs w:val="22"/>
              </w:rPr>
              <w:t>фл</w:t>
            </w:r>
            <w:proofErr w:type="spellEnd"/>
            <w:r w:rsidRPr="00B723C0">
              <w:rPr>
                <w:color w:val="000000"/>
                <w:sz w:val="22"/>
                <w:szCs w:val="22"/>
              </w:rPr>
              <w:t>. х 1мл.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7</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ЛПВП R1 3x51, R2 3x20 (3x245T) /</w:t>
            </w:r>
            <w:proofErr w:type="spellStart"/>
            <w:r w:rsidRPr="00B723C0">
              <w:rPr>
                <w:color w:val="000000"/>
                <w:sz w:val="22"/>
                <w:szCs w:val="22"/>
              </w:rPr>
              <w:t>Randox</w:t>
            </w:r>
            <w:proofErr w:type="spellEnd"/>
            <w:r w:rsidRPr="00B723C0">
              <w:rPr>
                <w:color w:val="000000"/>
                <w:sz w:val="22"/>
                <w:szCs w:val="22"/>
              </w:rPr>
              <w:t>/CH3811</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ЛПВП R1 3x51, R2 3x20 (3x245T) /</w:t>
            </w:r>
            <w:proofErr w:type="spellStart"/>
            <w:r w:rsidRPr="00B723C0">
              <w:rPr>
                <w:color w:val="000000"/>
                <w:sz w:val="22"/>
                <w:szCs w:val="22"/>
              </w:rPr>
              <w:t>Randox</w:t>
            </w:r>
            <w:proofErr w:type="spellEnd"/>
            <w:r w:rsidRPr="00B723C0">
              <w:rPr>
                <w:color w:val="000000"/>
                <w:sz w:val="22"/>
                <w:szCs w:val="22"/>
              </w:rPr>
              <w:t>/CH3811</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8</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ЛПНП R1 3x51, R2 3x20 (3x245T) /</w:t>
            </w:r>
            <w:proofErr w:type="spellStart"/>
            <w:r w:rsidRPr="00B723C0">
              <w:rPr>
                <w:color w:val="000000"/>
                <w:sz w:val="22"/>
                <w:szCs w:val="22"/>
              </w:rPr>
              <w:t>Randox</w:t>
            </w:r>
            <w:proofErr w:type="spellEnd"/>
            <w:r w:rsidRPr="00B723C0">
              <w:rPr>
                <w:color w:val="000000"/>
                <w:sz w:val="22"/>
                <w:szCs w:val="22"/>
              </w:rPr>
              <w:t>/CH3841</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ЛПНП R1 3x51, R2 3x20 (3x245T) /</w:t>
            </w:r>
            <w:proofErr w:type="spellStart"/>
            <w:r w:rsidRPr="00B723C0">
              <w:rPr>
                <w:color w:val="000000"/>
                <w:sz w:val="22"/>
                <w:szCs w:val="22"/>
              </w:rPr>
              <w:t>Randox</w:t>
            </w:r>
            <w:proofErr w:type="spellEnd"/>
            <w:r w:rsidRPr="00B723C0">
              <w:rPr>
                <w:color w:val="000000"/>
                <w:sz w:val="22"/>
                <w:szCs w:val="22"/>
              </w:rPr>
              <w:t>/CH3841</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lastRenderedPageBreak/>
              <w:t>9</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жидкий 6x100/</w:t>
            </w:r>
            <w:proofErr w:type="spellStart"/>
            <w:r w:rsidRPr="00B723C0">
              <w:rPr>
                <w:color w:val="000000"/>
                <w:sz w:val="22"/>
                <w:szCs w:val="22"/>
              </w:rPr>
              <w:t>Randox</w:t>
            </w:r>
            <w:proofErr w:type="spellEnd"/>
            <w:r w:rsidRPr="00B723C0">
              <w:rPr>
                <w:color w:val="000000"/>
                <w:sz w:val="22"/>
                <w:szCs w:val="22"/>
              </w:rPr>
              <w:t>/CH201</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Холестерин жидкий 6x100/</w:t>
            </w:r>
            <w:proofErr w:type="spellStart"/>
            <w:r w:rsidRPr="00B723C0">
              <w:rPr>
                <w:color w:val="000000"/>
                <w:sz w:val="22"/>
                <w:szCs w:val="22"/>
              </w:rPr>
              <w:t>Randox</w:t>
            </w:r>
            <w:proofErr w:type="spellEnd"/>
            <w:r w:rsidRPr="00B723C0">
              <w:rPr>
                <w:color w:val="000000"/>
                <w:sz w:val="22"/>
                <w:szCs w:val="22"/>
              </w:rPr>
              <w:t>/CH201</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3</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10</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ЛДГ MOD.DGKC 153мл, R1 6x20, R2 3x11 (6x95</w:t>
            </w:r>
            <w:r w:rsidR="00FE301D" w:rsidRPr="00B723C0">
              <w:rPr>
                <w:color w:val="000000"/>
                <w:sz w:val="22"/>
                <w:szCs w:val="22"/>
              </w:rPr>
              <w:t>T) /</w:t>
            </w:r>
            <w:proofErr w:type="spellStart"/>
            <w:r w:rsidRPr="00B723C0">
              <w:rPr>
                <w:color w:val="000000"/>
                <w:sz w:val="22"/>
                <w:szCs w:val="22"/>
              </w:rPr>
              <w:t>Randox</w:t>
            </w:r>
            <w:proofErr w:type="spellEnd"/>
            <w:r w:rsidRPr="00B723C0">
              <w:rPr>
                <w:color w:val="000000"/>
                <w:sz w:val="22"/>
                <w:szCs w:val="22"/>
              </w:rPr>
              <w:t>/LD3818</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ЛДГ MOD.DGKC 153мл, R1 6x20, R2 3x11 (6x95</w:t>
            </w:r>
            <w:r w:rsidR="00FE301D" w:rsidRPr="00B723C0">
              <w:rPr>
                <w:color w:val="000000"/>
                <w:sz w:val="22"/>
                <w:szCs w:val="22"/>
              </w:rPr>
              <w:t>T) /</w:t>
            </w:r>
            <w:proofErr w:type="spellStart"/>
            <w:r w:rsidRPr="00B723C0">
              <w:rPr>
                <w:color w:val="000000"/>
                <w:sz w:val="22"/>
                <w:szCs w:val="22"/>
              </w:rPr>
              <w:t>Randox</w:t>
            </w:r>
            <w:proofErr w:type="spellEnd"/>
            <w:r w:rsidRPr="00B723C0">
              <w:rPr>
                <w:color w:val="000000"/>
                <w:sz w:val="22"/>
                <w:szCs w:val="22"/>
              </w:rPr>
              <w:t>/LD3818</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11</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Мочевая кислота UA 3870/</w:t>
            </w:r>
            <w:proofErr w:type="spellStart"/>
            <w:r w:rsidRPr="00B723C0">
              <w:rPr>
                <w:color w:val="000000"/>
                <w:sz w:val="22"/>
                <w:szCs w:val="22"/>
              </w:rPr>
              <w:t>Randox</w:t>
            </w:r>
            <w:proofErr w:type="spellEnd"/>
            <w:r w:rsidRPr="00B723C0">
              <w:rPr>
                <w:color w:val="000000"/>
                <w:sz w:val="22"/>
                <w:szCs w:val="22"/>
              </w:rPr>
              <w:t>/UА3870</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Мочевая кислота UA 3870/</w:t>
            </w:r>
            <w:proofErr w:type="spellStart"/>
            <w:r w:rsidRPr="00B723C0">
              <w:rPr>
                <w:color w:val="000000"/>
                <w:sz w:val="22"/>
                <w:szCs w:val="22"/>
              </w:rPr>
              <w:t>Randox</w:t>
            </w:r>
            <w:proofErr w:type="spellEnd"/>
            <w:r w:rsidRPr="00B723C0">
              <w:rPr>
                <w:color w:val="000000"/>
                <w:sz w:val="22"/>
                <w:szCs w:val="22"/>
              </w:rPr>
              <w:t>/UА3870</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12</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Гамма-</w:t>
            </w:r>
            <w:proofErr w:type="spellStart"/>
            <w:r w:rsidRPr="00B723C0">
              <w:rPr>
                <w:color w:val="000000"/>
                <w:sz w:val="22"/>
                <w:szCs w:val="22"/>
              </w:rPr>
              <w:t>глутамилтрансфераза</w:t>
            </w:r>
            <w:proofErr w:type="spellEnd"/>
            <w:r w:rsidRPr="00B723C0">
              <w:rPr>
                <w:color w:val="000000"/>
                <w:sz w:val="22"/>
                <w:szCs w:val="22"/>
              </w:rPr>
              <w:t xml:space="preserve"> R1 7x50, R2 2x40 (430 мл), CARBOXY/</w:t>
            </w:r>
            <w:proofErr w:type="spellStart"/>
            <w:r w:rsidRPr="00B723C0">
              <w:rPr>
                <w:color w:val="000000"/>
                <w:sz w:val="22"/>
                <w:szCs w:val="22"/>
              </w:rPr>
              <w:t>Randox</w:t>
            </w:r>
            <w:proofErr w:type="spellEnd"/>
            <w:r w:rsidRPr="00B723C0">
              <w:rPr>
                <w:color w:val="000000"/>
                <w:sz w:val="22"/>
                <w:szCs w:val="22"/>
              </w:rPr>
              <w:t>/GT7955</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Гамма-</w:t>
            </w:r>
            <w:proofErr w:type="spellStart"/>
            <w:r w:rsidRPr="00B723C0">
              <w:rPr>
                <w:color w:val="000000"/>
                <w:sz w:val="22"/>
                <w:szCs w:val="22"/>
              </w:rPr>
              <w:t>глутамилтрансфераза</w:t>
            </w:r>
            <w:proofErr w:type="spellEnd"/>
            <w:r w:rsidRPr="00B723C0">
              <w:rPr>
                <w:color w:val="000000"/>
                <w:sz w:val="22"/>
                <w:szCs w:val="22"/>
              </w:rPr>
              <w:t xml:space="preserve"> R1 7x50, R2 2x40 (430 мл), CARBOXY/</w:t>
            </w:r>
            <w:proofErr w:type="spellStart"/>
            <w:r w:rsidRPr="00B723C0">
              <w:rPr>
                <w:color w:val="000000"/>
                <w:sz w:val="22"/>
                <w:szCs w:val="22"/>
              </w:rPr>
              <w:t>Randox</w:t>
            </w:r>
            <w:proofErr w:type="spellEnd"/>
            <w:r w:rsidRPr="00B723C0">
              <w:rPr>
                <w:color w:val="000000"/>
                <w:sz w:val="22"/>
                <w:szCs w:val="22"/>
              </w:rPr>
              <w:t>/GT7955</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13</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lang w:val="en-US"/>
              </w:rPr>
            </w:pPr>
            <w:r w:rsidRPr="00B723C0">
              <w:rPr>
                <w:color w:val="000000"/>
                <w:sz w:val="22"/>
                <w:szCs w:val="22"/>
              </w:rPr>
              <w:t>Мочевина</w:t>
            </w:r>
            <w:r w:rsidRPr="00B723C0">
              <w:rPr>
                <w:color w:val="000000"/>
                <w:sz w:val="22"/>
                <w:szCs w:val="22"/>
                <w:lang w:val="en-US"/>
              </w:rPr>
              <w:t xml:space="preserve"> UREA R1 5x100, R2 5x60/</w:t>
            </w:r>
            <w:proofErr w:type="spellStart"/>
            <w:r w:rsidRPr="00B723C0">
              <w:rPr>
                <w:color w:val="000000"/>
                <w:sz w:val="22"/>
                <w:szCs w:val="22"/>
                <w:lang w:val="en-US"/>
              </w:rPr>
              <w:t>Randox</w:t>
            </w:r>
            <w:proofErr w:type="spellEnd"/>
            <w:r w:rsidRPr="00B723C0">
              <w:rPr>
                <w:color w:val="000000"/>
                <w:sz w:val="22"/>
                <w:szCs w:val="22"/>
                <w:lang w:val="en-US"/>
              </w:rPr>
              <w:t>/UR7976</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lang w:val="en-US"/>
              </w:rPr>
            </w:pPr>
            <w:r w:rsidRPr="00B723C0">
              <w:rPr>
                <w:color w:val="000000"/>
                <w:sz w:val="22"/>
                <w:szCs w:val="22"/>
              </w:rPr>
              <w:t>Мочевина</w:t>
            </w:r>
            <w:r w:rsidRPr="00B723C0">
              <w:rPr>
                <w:color w:val="000000"/>
                <w:sz w:val="22"/>
                <w:szCs w:val="22"/>
                <w:lang w:val="en-US"/>
              </w:rPr>
              <w:t xml:space="preserve"> UREA R1 5x100, R2 5x60/</w:t>
            </w:r>
            <w:proofErr w:type="spellStart"/>
            <w:r w:rsidRPr="00B723C0">
              <w:rPr>
                <w:color w:val="000000"/>
                <w:sz w:val="22"/>
                <w:szCs w:val="22"/>
                <w:lang w:val="en-US"/>
              </w:rPr>
              <w:t>Randox</w:t>
            </w:r>
            <w:proofErr w:type="spellEnd"/>
            <w:r w:rsidRPr="00B723C0">
              <w:rPr>
                <w:color w:val="000000"/>
                <w:sz w:val="22"/>
                <w:szCs w:val="22"/>
                <w:lang w:val="en-US"/>
              </w:rPr>
              <w:t>/UR7976</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14</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Билирубин общий JENDRASSIK R1 2x50, R2 8x4 (8x60</w:t>
            </w:r>
            <w:r w:rsidR="00FE301D" w:rsidRPr="00B723C0">
              <w:rPr>
                <w:color w:val="000000"/>
                <w:sz w:val="22"/>
                <w:szCs w:val="22"/>
              </w:rPr>
              <w:t>T) /</w:t>
            </w:r>
            <w:r w:rsidRPr="00B723C0">
              <w:rPr>
                <w:color w:val="000000"/>
                <w:sz w:val="22"/>
                <w:szCs w:val="22"/>
              </w:rPr>
              <w:t xml:space="preserve"> JENDRESSAK/</w:t>
            </w:r>
            <w:proofErr w:type="spellStart"/>
            <w:r w:rsidRPr="00B723C0">
              <w:rPr>
                <w:color w:val="000000"/>
                <w:sz w:val="22"/>
                <w:szCs w:val="22"/>
              </w:rPr>
              <w:t>Randox</w:t>
            </w:r>
            <w:proofErr w:type="spellEnd"/>
            <w:r w:rsidRPr="00B723C0">
              <w:rPr>
                <w:color w:val="000000"/>
                <w:sz w:val="22"/>
                <w:szCs w:val="22"/>
              </w:rPr>
              <w:t>/BR3859</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Билирубин общий JENDRASSIK R1 2x50, R2 8x4 (8x60</w:t>
            </w:r>
            <w:r w:rsidR="00FE301D" w:rsidRPr="00B723C0">
              <w:rPr>
                <w:color w:val="000000"/>
                <w:sz w:val="22"/>
                <w:szCs w:val="22"/>
              </w:rPr>
              <w:t>T) /</w:t>
            </w:r>
            <w:r w:rsidRPr="00B723C0">
              <w:rPr>
                <w:color w:val="000000"/>
                <w:sz w:val="22"/>
                <w:szCs w:val="22"/>
              </w:rPr>
              <w:t xml:space="preserve"> JENDRESSAK/</w:t>
            </w:r>
            <w:proofErr w:type="spellStart"/>
            <w:r w:rsidRPr="00B723C0">
              <w:rPr>
                <w:color w:val="000000"/>
                <w:sz w:val="22"/>
                <w:szCs w:val="22"/>
              </w:rPr>
              <w:t>Randox</w:t>
            </w:r>
            <w:proofErr w:type="spellEnd"/>
            <w:r w:rsidRPr="00B723C0">
              <w:rPr>
                <w:color w:val="000000"/>
                <w:sz w:val="22"/>
                <w:szCs w:val="22"/>
              </w:rPr>
              <w:t>/BR3859</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15</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Глюкоза 6х100 мл (RANDOX) GL 2623</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Глюкоза 6х100 мл (RANDOX) GL 2623</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16</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Билирубин прямой JENDRASSIK R1 2x50, R2 8x4 (8x60</w:t>
            </w:r>
            <w:proofErr w:type="gramStart"/>
            <w:r w:rsidRPr="00B723C0">
              <w:rPr>
                <w:color w:val="000000"/>
                <w:sz w:val="22"/>
                <w:szCs w:val="22"/>
              </w:rPr>
              <w:t>T)/</w:t>
            </w:r>
            <w:proofErr w:type="gramEnd"/>
            <w:r w:rsidRPr="00B723C0">
              <w:rPr>
                <w:color w:val="000000"/>
                <w:sz w:val="22"/>
                <w:szCs w:val="22"/>
              </w:rPr>
              <w:t xml:space="preserve"> JENDRESSAK/</w:t>
            </w:r>
            <w:proofErr w:type="spellStart"/>
            <w:r w:rsidRPr="00B723C0">
              <w:rPr>
                <w:color w:val="000000"/>
                <w:sz w:val="22"/>
                <w:szCs w:val="22"/>
              </w:rPr>
              <w:t>Randox</w:t>
            </w:r>
            <w:proofErr w:type="spellEnd"/>
            <w:r w:rsidRPr="00B723C0">
              <w:rPr>
                <w:color w:val="000000"/>
                <w:sz w:val="22"/>
                <w:szCs w:val="22"/>
              </w:rPr>
              <w:t>/BR3807</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Билирубин прямой JENDRASSIK R1 2x50, R2 8x4 (8x60</w:t>
            </w:r>
            <w:r w:rsidR="00FE301D" w:rsidRPr="00B723C0">
              <w:rPr>
                <w:color w:val="000000"/>
                <w:sz w:val="22"/>
                <w:szCs w:val="22"/>
              </w:rPr>
              <w:t>T) /</w:t>
            </w:r>
            <w:r w:rsidRPr="00B723C0">
              <w:rPr>
                <w:color w:val="000000"/>
                <w:sz w:val="22"/>
                <w:szCs w:val="22"/>
              </w:rPr>
              <w:t xml:space="preserve"> JENDRESSAK/</w:t>
            </w:r>
            <w:proofErr w:type="spellStart"/>
            <w:r w:rsidRPr="00B723C0">
              <w:rPr>
                <w:color w:val="000000"/>
                <w:sz w:val="22"/>
                <w:szCs w:val="22"/>
              </w:rPr>
              <w:t>Randox</w:t>
            </w:r>
            <w:proofErr w:type="spellEnd"/>
            <w:r w:rsidRPr="00B723C0">
              <w:rPr>
                <w:color w:val="000000"/>
                <w:sz w:val="22"/>
                <w:szCs w:val="22"/>
              </w:rPr>
              <w:t>/BR3807</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17</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lang w:val="en-US"/>
              </w:rPr>
            </w:pPr>
            <w:proofErr w:type="spellStart"/>
            <w:r w:rsidRPr="00B723C0">
              <w:rPr>
                <w:color w:val="000000"/>
                <w:sz w:val="22"/>
                <w:szCs w:val="22"/>
              </w:rPr>
              <w:t>Креатинин</w:t>
            </w:r>
            <w:proofErr w:type="spellEnd"/>
            <w:r w:rsidRPr="00B723C0">
              <w:rPr>
                <w:color w:val="000000"/>
                <w:sz w:val="22"/>
                <w:szCs w:val="22"/>
                <w:lang w:val="en-US"/>
              </w:rPr>
              <w:t>(JAFFE) R1 7x50, R2 2x40 /RANDOX/ CR 7948</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lang w:val="en-US"/>
              </w:rPr>
            </w:pPr>
            <w:proofErr w:type="spellStart"/>
            <w:r w:rsidRPr="00B723C0">
              <w:rPr>
                <w:color w:val="000000"/>
                <w:sz w:val="22"/>
                <w:szCs w:val="22"/>
              </w:rPr>
              <w:t>Креатинин</w:t>
            </w:r>
            <w:proofErr w:type="spellEnd"/>
            <w:r w:rsidRPr="00B723C0">
              <w:rPr>
                <w:color w:val="000000"/>
                <w:sz w:val="22"/>
                <w:szCs w:val="22"/>
                <w:lang w:val="en-US"/>
              </w:rPr>
              <w:t>(JAFFE) R1 7x50, R2 2x40 /RANDOX/ CR 7948</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18</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Щелочная </w:t>
            </w:r>
            <w:proofErr w:type="spellStart"/>
            <w:r w:rsidRPr="00B723C0">
              <w:rPr>
                <w:color w:val="000000"/>
                <w:sz w:val="22"/>
                <w:szCs w:val="22"/>
              </w:rPr>
              <w:t>фосфотаза</w:t>
            </w:r>
            <w:proofErr w:type="spellEnd"/>
            <w:r w:rsidRPr="00B723C0">
              <w:rPr>
                <w:color w:val="000000"/>
                <w:sz w:val="22"/>
                <w:szCs w:val="22"/>
              </w:rPr>
              <w:t xml:space="preserve"> AP 7927 R1 5x</w:t>
            </w:r>
            <w:r w:rsidR="00FE301D" w:rsidRPr="00B723C0">
              <w:rPr>
                <w:color w:val="000000"/>
                <w:sz w:val="22"/>
                <w:szCs w:val="22"/>
              </w:rPr>
              <w:t>100 R</w:t>
            </w:r>
            <w:r w:rsidRPr="00B723C0">
              <w:rPr>
                <w:color w:val="000000"/>
                <w:sz w:val="22"/>
                <w:szCs w:val="22"/>
              </w:rPr>
              <w:t>2 5x20, AMP /</w:t>
            </w:r>
            <w:proofErr w:type="spellStart"/>
            <w:r w:rsidRPr="00B723C0">
              <w:rPr>
                <w:color w:val="000000"/>
                <w:sz w:val="22"/>
                <w:szCs w:val="22"/>
              </w:rPr>
              <w:t>Randox</w:t>
            </w:r>
            <w:proofErr w:type="spellEnd"/>
            <w:r w:rsidRPr="00B723C0">
              <w:rPr>
                <w:color w:val="000000"/>
                <w:sz w:val="22"/>
                <w:szCs w:val="22"/>
              </w:rPr>
              <w:t>/</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Щелочная </w:t>
            </w:r>
            <w:proofErr w:type="spellStart"/>
            <w:r w:rsidRPr="00B723C0">
              <w:rPr>
                <w:color w:val="000000"/>
                <w:sz w:val="22"/>
                <w:szCs w:val="22"/>
              </w:rPr>
              <w:t>фосфотаза</w:t>
            </w:r>
            <w:proofErr w:type="spellEnd"/>
            <w:r w:rsidRPr="00B723C0">
              <w:rPr>
                <w:color w:val="000000"/>
                <w:sz w:val="22"/>
                <w:szCs w:val="22"/>
              </w:rPr>
              <w:t xml:space="preserve"> AP 7927 R1 5x</w:t>
            </w:r>
            <w:r w:rsidR="00FE301D" w:rsidRPr="00B723C0">
              <w:rPr>
                <w:color w:val="000000"/>
                <w:sz w:val="22"/>
                <w:szCs w:val="22"/>
              </w:rPr>
              <w:t>100 R</w:t>
            </w:r>
            <w:r w:rsidRPr="00B723C0">
              <w:rPr>
                <w:color w:val="000000"/>
                <w:sz w:val="22"/>
                <w:szCs w:val="22"/>
              </w:rPr>
              <w:t>2 5x20, AMP /</w:t>
            </w:r>
            <w:proofErr w:type="spellStart"/>
            <w:r w:rsidRPr="00B723C0">
              <w:rPr>
                <w:color w:val="000000"/>
                <w:sz w:val="22"/>
                <w:szCs w:val="22"/>
              </w:rPr>
              <w:t>Randox</w:t>
            </w:r>
            <w:proofErr w:type="spellEnd"/>
            <w:r w:rsidRPr="00B723C0">
              <w:rPr>
                <w:color w:val="000000"/>
                <w:sz w:val="22"/>
                <w:szCs w:val="22"/>
              </w:rPr>
              <w:t>/</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19</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Контрольная кровь 16 пар. </w:t>
            </w:r>
            <w:proofErr w:type="spellStart"/>
            <w:r w:rsidRPr="00B723C0">
              <w:rPr>
                <w:color w:val="000000"/>
                <w:sz w:val="22"/>
                <w:szCs w:val="22"/>
              </w:rPr>
              <w:t>Гемаскрин</w:t>
            </w:r>
            <w:proofErr w:type="spellEnd"/>
            <w:r w:rsidRPr="00B723C0">
              <w:rPr>
                <w:color w:val="000000"/>
                <w:sz w:val="22"/>
                <w:szCs w:val="22"/>
              </w:rPr>
              <w:t xml:space="preserve"> п/</w:t>
            </w:r>
            <w:proofErr w:type="spellStart"/>
            <w:r w:rsidRPr="00B723C0">
              <w:rPr>
                <w:color w:val="000000"/>
                <w:sz w:val="22"/>
                <w:szCs w:val="22"/>
              </w:rPr>
              <w:t>авт</w:t>
            </w:r>
            <w:proofErr w:type="spellEnd"/>
            <w:r w:rsidRPr="00B723C0">
              <w:rPr>
                <w:color w:val="000000"/>
                <w:sz w:val="22"/>
                <w:szCs w:val="22"/>
              </w:rPr>
              <w:t xml:space="preserve"> (2 </w:t>
            </w:r>
            <w:proofErr w:type="spellStart"/>
            <w:r w:rsidRPr="00B723C0">
              <w:rPr>
                <w:color w:val="000000"/>
                <w:sz w:val="22"/>
                <w:szCs w:val="22"/>
              </w:rPr>
              <w:t>фл</w:t>
            </w:r>
            <w:proofErr w:type="spellEnd"/>
            <w:r w:rsidRPr="00B723C0">
              <w:rPr>
                <w:color w:val="000000"/>
                <w:sz w:val="22"/>
                <w:szCs w:val="22"/>
              </w:rPr>
              <w:t xml:space="preserve">. норма, 1 высок, 1 </w:t>
            </w:r>
            <w:proofErr w:type="spellStart"/>
            <w:r w:rsidRPr="00B723C0">
              <w:rPr>
                <w:color w:val="000000"/>
                <w:sz w:val="22"/>
                <w:szCs w:val="22"/>
              </w:rPr>
              <w:t>низк</w:t>
            </w:r>
            <w:proofErr w:type="spellEnd"/>
            <w:r w:rsidRPr="00B723C0">
              <w:rPr>
                <w:color w:val="000000"/>
                <w:sz w:val="22"/>
                <w:szCs w:val="22"/>
              </w:rPr>
              <w:t xml:space="preserve">) 4х2,5 мл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Контрольная кровь, норм. и патолог. уровни, 16 </w:t>
            </w:r>
            <w:r w:rsidR="00FE301D" w:rsidRPr="00B723C0">
              <w:rPr>
                <w:color w:val="000000"/>
                <w:sz w:val="22"/>
                <w:szCs w:val="22"/>
              </w:rPr>
              <w:t>пар.</w:t>
            </w:r>
            <w:r w:rsidRPr="00B723C0">
              <w:rPr>
                <w:color w:val="000000"/>
                <w:sz w:val="22"/>
                <w:szCs w:val="22"/>
              </w:rPr>
              <w:t xml:space="preserve">                    10 мл (2х2,5 мл </w:t>
            </w:r>
            <w:r w:rsidR="00FE301D" w:rsidRPr="00B723C0">
              <w:rPr>
                <w:color w:val="000000"/>
                <w:sz w:val="22"/>
                <w:szCs w:val="22"/>
              </w:rPr>
              <w:t>норм.</w:t>
            </w:r>
            <w:r w:rsidRPr="00B723C0">
              <w:rPr>
                <w:color w:val="000000"/>
                <w:sz w:val="22"/>
                <w:szCs w:val="22"/>
              </w:rPr>
              <w:t xml:space="preserve"> 1х2,5 мл </w:t>
            </w:r>
            <w:proofErr w:type="spellStart"/>
            <w:proofErr w:type="gramStart"/>
            <w:r w:rsidRPr="00B723C0">
              <w:rPr>
                <w:color w:val="000000"/>
                <w:sz w:val="22"/>
                <w:szCs w:val="22"/>
              </w:rPr>
              <w:t>выс</w:t>
            </w:r>
            <w:proofErr w:type="spellEnd"/>
            <w:r w:rsidRPr="00B723C0">
              <w:rPr>
                <w:color w:val="000000"/>
                <w:sz w:val="22"/>
                <w:szCs w:val="22"/>
              </w:rPr>
              <w:t>.,</w:t>
            </w:r>
            <w:proofErr w:type="gramEnd"/>
            <w:r w:rsidRPr="00B723C0">
              <w:rPr>
                <w:color w:val="000000"/>
                <w:sz w:val="22"/>
                <w:szCs w:val="22"/>
              </w:rPr>
              <w:t xml:space="preserve"> 1х2,5 мл низ.) (70010045R) </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20</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Оптифибриноген</w:t>
            </w:r>
            <w:proofErr w:type="spellEnd"/>
            <w:r w:rsidRPr="00B723C0">
              <w:rPr>
                <w:color w:val="000000"/>
                <w:sz w:val="22"/>
                <w:szCs w:val="22"/>
              </w:rPr>
              <w:t>-тест 160 опр. (</w:t>
            </w:r>
            <w:proofErr w:type="spellStart"/>
            <w:r w:rsidRPr="00B723C0">
              <w:rPr>
                <w:color w:val="000000"/>
                <w:sz w:val="22"/>
                <w:szCs w:val="22"/>
              </w:rPr>
              <w:t>Ренам</w:t>
            </w:r>
            <w:proofErr w:type="spellEnd"/>
            <w:r w:rsidRPr="00B723C0">
              <w:rPr>
                <w:color w:val="000000"/>
                <w:sz w:val="22"/>
                <w:szCs w:val="22"/>
              </w:rPr>
              <w:t>)</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ОптиФибриноген</w:t>
            </w:r>
            <w:proofErr w:type="spellEnd"/>
            <w:r w:rsidRPr="00B723C0">
              <w:rPr>
                <w:color w:val="000000"/>
                <w:sz w:val="22"/>
                <w:szCs w:val="22"/>
              </w:rPr>
              <w:t xml:space="preserve">-тест (160-320 опр.) ПГ-11/1. Набор реагентов для определения содержания фибриногена в плазме человека по методу </w:t>
            </w:r>
            <w:proofErr w:type="spellStart"/>
            <w:r w:rsidRPr="00B723C0">
              <w:rPr>
                <w:color w:val="000000"/>
                <w:sz w:val="22"/>
                <w:szCs w:val="22"/>
              </w:rPr>
              <w:t>Клаусcа</w:t>
            </w:r>
            <w:proofErr w:type="spellEnd"/>
            <w:r w:rsidRPr="00B723C0">
              <w:rPr>
                <w:color w:val="000000"/>
                <w:sz w:val="22"/>
                <w:szCs w:val="22"/>
              </w:rPr>
              <w:t>.</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21</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Плазма </w:t>
            </w:r>
            <w:r w:rsidRPr="00B723C0">
              <w:rPr>
                <w:color w:val="000000"/>
                <w:sz w:val="22"/>
                <w:szCs w:val="22"/>
              </w:rPr>
              <w:lastRenderedPageBreak/>
              <w:t xml:space="preserve">нормальная(контр.) 6 параметр. (3+3 </w:t>
            </w:r>
            <w:proofErr w:type="spellStart"/>
            <w:proofErr w:type="gramStart"/>
            <w:r w:rsidRPr="00B723C0">
              <w:rPr>
                <w:color w:val="000000"/>
                <w:sz w:val="22"/>
                <w:szCs w:val="22"/>
              </w:rPr>
              <w:t>фл</w:t>
            </w:r>
            <w:proofErr w:type="spellEnd"/>
            <w:r w:rsidRPr="00B723C0">
              <w:rPr>
                <w:color w:val="000000"/>
                <w:sz w:val="22"/>
                <w:szCs w:val="22"/>
              </w:rPr>
              <w:t>)КМ</w:t>
            </w:r>
            <w:proofErr w:type="gramEnd"/>
            <w:r w:rsidRPr="00B723C0">
              <w:rPr>
                <w:color w:val="000000"/>
                <w:sz w:val="22"/>
                <w:szCs w:val="22"/>
              </w:rPr>
              <w:t>-1</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lastRenderedPageBreak/>
              <w:t>Состав набора:</w:t>
            </w:r>
          </w:p>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lastRenderedPageBreak/>
              <w:t>- плазма крови человека с параметрами гемостаза в пределах нормы, лиофильно высушенная (1 мл/</w:t>
            </w:r>
            <w:proofErr w:type="spellStart"/>
            <w:r w:rsidRPr="00B723C0">
              <w:rPr>
                <w:color w:val="000000"/>
                <w:sz w:val="22"/>
                <w:szCs w:val="22"/>
              </w:rPr>
              <w:t>фл</w:t>
            </w:r>
            <w:proofErr w:type="spellEnd"/>
            <w:r w:rsidRPr="00B723C0">
              <w:rPr>
                <w:color w:val="000000"/>
                <w:sz w:val="22"/>
                <w:szCs w:val="22"/>
              </w:rPr>
              <w:t>.) – 3 флакона;</w:t>
            </w:r>
          </w:p>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-плазма крови человека с искусственно сниженными параметрами гемостаза, лиофильно высушенная (1 мл/</w:t>
            </w:r>
            <w:proofErr w:type="spellStart"/>
            <w:r w:rsidRPr="00B723C0">
              <w:rPr>
                <w:color w:val="000000"/>
                <w:sz w:val="22"/>
                <w:szCs w:val="22"/>
              </w:rPr>
              <w:t>фл</w:t>
            </w:r>
            <w:proofErr w:type="spellEnd"/>
            <w:r w:rsidRPr="00B723C0">
              <w:rPr>
                <w:color w:val="000000"/>
                <w:sz w:val="22"/>
                <w:szCs w:val="22"/>
              </w:rPr>
              <w:t>.) – 3 флакона</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lastRenderedPageBreak/>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lastRenderedPageBreak/>
              <w:t>22</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Бумага тепловая 57х30х12см - 30м</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Чековая лента из термобумаги шириной 57 мм, длина 30 м, втулка 12 мм (57x30x12). Бумажное полотно с наружным </w:t>
            </w:r>
            <w:proofErr w:type="spellStart"/>
            <w:r w:rsidRPr="00B723C0">
              <w:rPr>
                <w:color w:val="000000"/>
                <w:sz w:val="22"/>
                <w:szCs w:val="22"/>
              </w:rPr>
              <w:t>термослоем</w:t>
            </w:r>
            <w:proofErr w:type="spellEnd"/>
            <w:r w:rsidRPr="00B723C0">
              <w:rPr>
                <w:color w:val="000000"/>
                <w:sz w:val="22"/>
                <w:szCs w:val="22"/>
              </w:rPr>
              <w:t xml:space="preserve"> </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48</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23</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Масло иммерсионное 1фл /100мл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Иммерсионная жидкость для микроскопии в видимой области спектра. Флакон из полиэтилена объемом 100 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флак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24</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Калий </w:t>
            </w:r>
            <w:proofErr w:type="spellStart"/>
            <w:r w:rsidRPr="00B723C0">
              <w:rPr>
                <w:color w:val="000000"/>
                <w:sz w:val="22"/>
                <w:szCs w:val="22"/>
              </w:rPr>
              <w:t>Ольвекс</w:t>
            </w:r>
            <w:proofErr w:type="spellEnd"/>
            <w:r w:rsidRPr="00B723C0">
              <w:rPr>
                <w:color w:val="000000"/>
                <w:sz w:val="22"/>
                <w:szCs w:val="22"/>
              </w:rPr>
              <w:t xml:space="preserve"> </w:t>
            </w:r>
            <w:proofErr w:type="gramStart"/>
            <w:r w:rsidRPr="00B723C0">
              <w:rPr>
                <w:color w:val="000000"/>
                <w:sz w:val="22"/>
                <w:szCs w:val="22"/>
              </w:rPr>
              <w:t>026.001  50</w:t>
            </w:r>
            <w:proofErr w:type="gramEnd"/>
            <w:r w:rsidRPr="00B723C0">
              <w:rPr>
                <w:color w:val="000000"/>
                <w:sz w:val="22"/>
                <w:szCs w:val="22"/>
              </w:rPr>
              <w:t xml:space="preserve"> 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Набор реагентов «КАЛИЙ-ОЛЬВЕКС» предназначен для количественного определения содержания калия в сыворотке и плазме крови человека ... Метод: турбидиметрический метод по конечной точке. Состав набора: </w:t>
            </w:r>
            <w:proofErr w:type="spellStart"/>
            <w:r w:rsidRPr="00B723C0">
              <w:rPr>
                <w:color w:val="000000"/>
                <w:sz w:val="22"/>
                <w:szCs w:val="22"/>
              </w:rPr>
              <w:t>Монореагент</w:t>
            </w:r>
            <w:proofErr w:type="spellEnd"/>
            <w:r w:rsidRPr="00B723C0">
              <w:rPr>
                <w:color w:val="000000"/>
                <w:sz w:val="22"/>
                <w:szCs w:val="22"/>
              </w:rPr>
              <w:t xml:space="preserve"> – 50 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25</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Натрий </w:t>
            </w:r>
            <w:proofErr w:type="spellStart"/>
            <w:r w:rsidRPr="00B723C0">
              <w:rPr>
                <w:color w:val="000000"/>
                <w:sz w:val="22"/>
                <w:szCs w:val="22"/>
              </w:rPr>
              <w:t>Ольвекс</w:t>
            </w:r>
            <w:proofErr w:type="spellEnd"/>
            <w:r w:rsidRPr="00B723C0">
              <w:rPr>
                <w:color w:val="000000"/>
                <w:sz w:val="22"/>
                <w:szCs w:val="22"/>
              </w:rPr>
              <w:t xml:space="preserve"> №027.001 50мл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Набор «НАТРИЙ-ОЛЬВЕКС» предназначен для количественного определения содержания натрия в сыворотке и плазме крови человека колориметрическим методом, 1х50мл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набор</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26</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ДекаФАН</w:t>
            </w:r>
            <w:proofErr w:type="spellEnd"/>
            <w:r w:rsidRPr="00B723C0">
              <w:rPr>
                <w:color w:val="000000"/>
                <w:sz w:val="22"/>
                <w:szCs w:val="22"/>
              </w:rPr>
              <w:t xml:space="preserve"> ЛАУРА тест-полоски</w:t>
            </w:r>
            <w:proofErr w:type="gramStart"/>
            <w:r w:rsidRPr="00B723C0">
              <w:rPr>
                <w:color w:val="000000"/>
                <w:sz w:val="22"/>
                <w:szCs w:val="22"/>
              </w:rPr>
              <w:t xml:space="preserve">   (</w:t>
            </w:r>
            <w:proofErr w:type="gramEnd"/>
            <w:r w:rsidRPr="00B723C0">
              <w:rPr>
                <w:color w:val="000000"/>
                <w:sz w:val="22"/>
                <w:szCs w:val="22"/>
              </w:rPr>
              <w:t xml:space="preserve">100 </w:t>
            </w:r>
            <w:proofErr w:type="spellStart"/>
            <w:r w:rsidRPr="00B723C0">
              <w:rPr>
                <w:color w:val="000000"/>
                <w:sz w:val="22"/>
                <w:szCs w:val="22"/>
              </w:rPr>
              <w:t>шт</w:t>
            </w:r>
            <w:proofErr w:type="spellEnd"/>
            <w:r w:rsidRPr="00B723C0">
              <w:rPr>
                <w:color w:val="000000"/>
                <w:sz w:val="22"/>
                <w:szCs w:val="22"/>
              </w:rPr>
              <w:t>)</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ДекаФАН</w:t>
            </w:r>
            <w:proofErr w:type="spellEnd"/>
            <w:r w:rsidRPr="00B723C0">
              <w:rPr>
                <w:color w:val="000000"/>
                <w:sz w:val="22"/>
                <w:szCs w:val="22"/>
              </w:rPr>
              <w:t xml:space="preserve"> ЛАУРА (10 параметров). Одноразовые диагностические тестовые полоски </w:t>
            </w:r>
            <w:proofErr w:type="spellStart"/>
            <w:r w:rsidRPr="00B723C0">
              <w:rPr>
                <w:color w:val="000000"/>
                <w:sz w:val="22"/>
                <w:szCs w:val="22"/>
              </w:rPr>
              <w:t>DekaPHAN</w:t>
            </w:r>
            <w:proofErr w:type="spellEnd"/>
            <w:r w:rsidRPr="00B723C0">
              <w:rPr>
                <w:color w:val="000000"/>
                <w:sz w:val="22"/>
                <w:szCs w:val="22"/>
              </w:rPr>
              <w:t xml:space="preserve"> </w:t>
            </w:r>
            <w:proofErr w:type="spellStart"/>
            <w:r w:rsidRPr="00B723C0">
              <w:rPr>
                <w:color w:val="000000"/>
                <w:sz w:val="22"/>
                <w:szCs w:val="22"/>
              </w:rPr>
              <w:t>Laura</w:t>
            </w:r>
            <w:proofErr w:type="spellEnd"/>
            <w:r w:rsidRPr="00B723C0">
              <w:rPr>
                <w:color w:val="000000"/>
                <w:sz w:val="22"/>
                <w:szCs w:val="22"/>
              </w:rPr>
              <w:t xml:space="preserve"> определяют 10 параметров мочи: скрытую кровь, кетоны, глюкозу, белок, рН, билирубин, </w:t>
            </w:r>
            <w:proofErr w:type="spellStart"/>
            <w:r w:rsidRPr="00B723C0">
              <w:rPr>
                <w:color w:val="000000"/>
                <w:sz w:val="22"/>
                <w:szCs w:val="22"/>
              </w:rPr>
              <w:t>уробилиноген</w:t>
            </w:r>
            <w:proofErr w:type="spellEnd"/>
            <w:r w:rsidRPr="00B723C0">
              <w:rPr>
                <w:color w:val="000000"/>
                <w:sz w:val="22"/>
                <w:szCs w:val="22"/>
              </w:rPr>
              <w:t>, нитриты, удельный вес, лейкоциты - в раздельных тестовых зонах. Упакованы по 100 полос в тубе</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27</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Фиксатор-краситель эозин по Май-</w:t>
            </w:r>
            <w:proofErr w:type="spellStart"/>
            <w:r w:rsidRPr="00B723C0">
              <w:rPr>
                <w:color w:val="000000"/>
                <w:sz w:val="22"/>
                <w:szCs w:val="22"/>
              </w:rPr>
              <w:t>Грюнвальду</w:t>
            </w:r>
            <w:proofErr w:type="spellEnd"/>
            <w:r w:rsidRPr="00B723C0">
              <w:rPr>
                <w:color w:val="000000"/>
                <w:sz w:val="22"/>
                <w:szCs w:val="22"/>
              </w:rPr>
              <w:t>, 1 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Фиксатор-краситель эозин метиленовый синий по Май-</w:t>
            </w:r>
            <w:proofErr w:type="spellStart"/>
            <w:r w:rsidRPr="00B723C0">
              <w:rPr>
                <w:color w:val="000000"/>
                <w:sz w:val="22"/>
                <w:szCs w:val="22"/>
              </w:rPr>
              <w:t>Грюнвальду</w:t>
            </w:r>
            <w:proofErr w:type="spellEnd"/>
            <w:r w:rsidRPr="00B723C0">
              <w:rPr>
                <w:color w:val="000000"/>
                <w:sz w:val="22"/>
                <w:szCs w:val="22"/>
              </w:rPr>
              <w:t xml:space="preserve"> - 1 флакон, 1 л. Предназначен для применения в качестве фиксатора и красителя форменных элементов крови. Состав. Фиксатор-краситель представляет собой 0,30% раствор сухого красителя эозин метиленовый синий по Май-</w:t>
            </w:r>
            <w:proofErr w:type="spellStart"/>
            <w:r w:rsidRPr="00B723C0">
              <w:rPr>
                <w:color w:val="000000"/>
                <w:sz w:val="22"/>
                <w:szCs w:val="22"/>
              </w:rPr>
              <w:t>Грюнвальду</w:t>
            </w:r>
            <w:proofErr w:type="spellEnd"/>
            <w:r w:rsidRPr="00B723C0">
              <w:rPr>
                <w:color w:val="000000"/>
                <w:sz w:val="22"/>
                <w:szCs w:val="22"/>
              </w:rPr>
              <w:t xml:space="preserve"> в метаноле. </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л</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28</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Краситель Азур-Эозин по Романовскому,1 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Краситель азур-эозин по Романовскому (Классик), флакон (1 л). Краситель представляет собой 0,76 % раствор сухого азур-эозина по Романовскому в метаноле и глицерине, в соотношении 1:1.</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л</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29</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Пробка конус. рез. №16</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Пробка резиновая конусная силиконовая без канала лабораторная для пробирок и флаконов № 16</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30</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30</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Наконечники </w:t>
            </w:r>
            <w:proofErr w:type="spellStart"/>
            <w:r w:rsidRPr="00B723C0">
              <w:rPr>
                <w:color w:val="000000"/>
                <w:sz w:val="22"/>
                <w:szCs w:val="22"/>
              </w:rPr>
              <w:t>универ</w:t>
            </w:r>
            <w:proofErr w:type="spellEnd"/>
            <w:r w:rsidRPr="00B723C0">
              <w:rPr>
                <w:color w:val="000000"/>
                <w:sz w:val="22"/>
                <w:szCs w:val="22"/>
              </w:rPr>
              <w:t xml:space="preserve">. 0,5-250 </w:t>
            </w:r>
            <w:proofErr w:type="spellStart"/>
            <w:proofErr w:type="gramStart"/>
            <w:r w:rsidRPr="00B723C0">
              <w:rPr>
                <w:color w:val="000000"/>
                <w:sz w:val="22"/>
                <w:szCs w:val="22"/>
              </w:rPr>
              <w:t>мкл</w:t>
            </w:r>
            <w:proofErr w:type="spellEnd"/>
            <w:r w:rsidRPr="00B723C0">
              <w:rPr>
                <w:color w:val="000000"/>
                <w:sz w:val="22"/>
                <w:szCs w:val="22"/>
              </w:rPr>
              <w:t xml:space="preserve">  1</w:t>
            </w:r>
            <w:proofErr w:type="gramEnd"/>
            <w:r w:rsidRPr="00B723C0">
              <w:rPr>
                <w:color w:val="000000"/>
                <w:sz w:val="22"/>
                <w:szCs w:val="22"/>
              </w:rPr>
              <w:t xml:space="preserve">/1000 </w:t>
            </w:r>
            <w:proofErr w:type="spellStart"/>
            <w:r w:rsidRPr="00B723C0">
              <w:rPr>
                <w:color w:val="000000"/>
                <w:sz w:val="22"/>
                <w:szCs w:val="22"/>
              </w:rPr>
              <w:t>шт</w:t>
            </w:r>
            <w:proofErr w:type="spellEnd"/>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Универсальные сменные наконечники для одноканальных дозаторов пипеточного типа с воздушным вытеснением, объем забираемой жидкости в диапазоне 0.5-250 </w:t>
            </w:r>
            <w:proofErr w:type="spellStart"/>
            <w:r w:rsidRPr="00B723C0">
              <w:rPr>
                <w:color w:val="000000"/>
                <w:sz w:val="22"/>
                <w:szCs w:val="22"/>
              </w:rPr>
              <w:t>мкл</w:t>
            </w:r>
            <w:proofErr w:type="spellEnd"/>
            <w:r w:rsidRPr="00B723C0">
              <w:rPr>
                <w:color w:val="000000"/>
                <w:sz w:val="22"/>
                <w:szCs w:val="22"/>
              </w:rPr>
              <w:t xml:space="preserve">, нестерильные, </w:t>
            </w:r>
            <w:proofErr w:type="spellStart"/>
            <w:r w:rsidRPr="00B723C0">
              <w:rPr>
                <w:color w:val="000000"/>
                <w:sz w:val="22"/>
                <w:szCs w:val="22"/>
              </w:rPr>
              <w:t>автоклавируемые</w:t>
            </w:r>
            <w:proofErr w:type="spellEnd"/>
            <w:r w:rsidRPr="00B723C0">
              <w:rPr>
                <w:color w:val="000000"/>
                <w:sz w:val="22"/>
                <w:szCs w:val="22"/>
              </w:rPr>
              <w:t>, прозрачные, без фильтра, с фаской</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31</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gramStart"/>
            <w:r w:rsidRPr="00B723C0">
              <w:rPr>
                <w:color w:val="000000"/>
                <w:sz w:val="22"/>
                <w:szCs w:val="22"/>
              </w:rPr>
              <w:t>Скарификатор  боковое</w:t>
            </w:r>
            <w:proofErr w:type="gramEnd"/>
            <w:r w:rsidRPr="00B723C0">
              <w:rPr>
                <w:color w:val="000000"/>
                <w:sz w:val="22"/>
                <w:szCs w:val="22"/>
              </w:rPr>
              <w:t xml:space="preserve"> копье</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Скарификатор-копье боковое расположение), это пластина с копьем изготовленная из холодно-катанной и высоко-</w:t>
            </w:r>
            <w:proofErr w:type="spellStart"/>
            <w:r w:rsidRPr="00B723C0">
              <w:rPr>
                <w:color w:val="000000"/>
                <w:sz w:val="22"/>
                <w:szCs w:val="22"/>
              </w:rPr>
              <w:t>нагартованной</w:t>
            </w:r>
            <w:proofErr w:type="spellEnd"/>
            <w:r w:rsidRPr="00B723C0">
              <w:rPr>
                <w:color w:val="000000"/>
                <w:sz w:val="22"/>
                <w:szCs w:val="22"/>
              </w:rPr>
              <w:t xml:space="preserve"> нержавеющей ленты в соответствии с медицинскими (требованиями, общая длина скарификатора 31± 2 мм, длина копья 3,0±0,7 мм. Скарификатор-копье для прокалывания кожи пальца, одноразовый, стерильный (укороченное, боковое   расположение).</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6000</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32</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Фотоглюкоза</w:t>
            </w:r>
            <w:proofErr w:type="spellEnd"/>
            <w:r w:rsidRPr="00B723C0">
              <w:rPr>
                <w:color w:val="000000"/>
                <w:sz w:val="22"/>
                <w:szCs w:val="22"/>
              </w:rPr>
              <w:t xml:space="preserve"> </w:t>
            </w:r>
            <w:proofErr w:type="spellStart"/>
            <w:proofErr w:type="gramStart"/>
            <w:r w:rsidRPr="00B723C0">
              <w:rPr>
                <w:color w:val="000000"/>
                <w:sz w:val="22"/>
                <w:szCs w:val="22"/>
              </w:rPr>
              <w:t>Импакт</w:t>
            </w:r>
            <w:proofErr w:type="spellEnd"/>
            <w:r w:rsidRPr="00B723C0">
              <w:rPr>
                <w:color w:val="000000"/>
                <w:sz w:val="22"/>
                <w:szCs w:val="22"/>
              </w:rPr>
              <w:t xml:space="preserve">  5</w:t>
            </w:r>
            <w:proofErr w:type="gramEnd"/>
            <w:r w:rsidRPr="00B723C0">
              <w:rPr>
                <w:color w:val="000000"/>
                <w:sz w:val="22"/>
                <w:szCs w:val="22"/>
              </w:rPr>
              <w:t xml:space="preserve"> х200 </w:t>
            </w:r>
            <w:proofErr w:type="spellStart"/>
            <w:r w:rsidRPr="00B723C0">
              <w:rPr>
                <w:color w:val="000000"/>
                <w:sz w:val="22"/>
                <w:szCs w:val="22"/>
              </w:rPr>
              <w:t>опр</w:t>
            </w:r>
            <w:proofErr w:type="spellEnd"/>
            <w:r w:rsidRPr="00B723C0">
              <w:rPr>
                <w:color w:val="000000"/>
                <w:sz w:val="22"/>
                <w:szCs w:val="22"/>
              </w:rPr>
              <w:t xml:space="preserve"> х 1мл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Набор реагентов «</w:t>
            </w:r>
            <w:proofErr w:type="spellStart"/>
            <w:r w:rsidRPr="00B723C0">
              <w:rPr>
                <w:color w:val="000000"/>
                <w:sz w:val="22"/>
                <w:szCs w:val="22"/>
              </w:rPr>
              <w:t>Фотоглюкоза</w:t>
            </w:r>
            <w:proofErr w:type="spellEnd"/>
            <w:r w:rsidRPr="00B723C0">
              <w:rPr>
                <w:color w:val="000000"/>
                <w:sz w:val="22"/>
                <w:szCs w:val="22"/>
              </w:rPr>
              <w:t xml:space="preserve">» для определения глюкозы в сыворотке крови и моче </w:t>
            </w:r>
            <w:proofErr w:type="spellStart"/>
            <w:r w:rsidRPr="00B723C0">
              <w:rPr>
                <w:color w:val="000000"/>
                <w:sz w:val="22"/>
                <w:szCs w:val="22"/>
              </w:rPr>
              <w:t>глюкозооксидазным</w:t>
            </w:r>
            <w:proofErr w:type="spellEnd"/>
            <w:r w:rsidRPr="00B723C0">
              <w:rPr>
                <w:color w:val="000000"/>
                <w:sz w:val="22"/>
                <w:szCs w:val="22"/>
              </w:rPr>
              <w:t xml:space="preserve"> методом, 5 наборов (200 определений).</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33</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 xml:space="preserve">Набор на </w:t>
            </w:r>
            <w:proofErr w:type="spellStart"/>
            <w:r w:rsidRPr="00B723C0">
              <w:rPr>
                <w:color w:val="000000"/>
                <w:sz w:val="22"/>
                <w:szCs w:val="22"/>
              </w:rPr>
              <w:t>Тропонин</w:t>
            </w:r>
            <w:proofErr w:type="spellEnd"/>
            <w:r w:rsidRPr="00B723C0">
              <w:rPr>
                <w:color w:val="000000"/>
                <w:sz w:val="22"/>
                <w:szCs w:val="22"/>
              </w:rPr>
              <w:t xml:space="preserve"> I (</w:t>
            </w:r>
            <w:proofErr w:type="spellStart"/>
            <w:r w:rsidRPr="00B723C0">
              <w:rPr>
                <w:color w:val="000000"/>
                <w:sz w:val="22"/>
                <w:szCs w:val="22"/>
              </w:rPr>
              <w:t>cTnI</w:t>
            </w:r>
            <w:proofErr w:type="spellEnd"/>
            <w:r w:rsidRPr="00B723C0">
              <w:rPr>
                <w:color w:val="000000"/>
                <w:sz w:val="22"/>
                <w:szCs w:val="22"/>
              </w:rPr>
              <w:t xml:space="preserve">) №20 </w:t>
            </w:r>
          </w:p>
        </w:tc>
        <w:tc>
          <w:tcPr>
            <w:tcW w:w="5783" w:type="dxa"/>
            <w:tcBorders>
              <w:top w:val="nil"/>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Иммунохроматографический</w:t>
            </w:r>
            <w:proofErr w:type="spellEnd"/>
            <w:r w:rsidRPr="00B723C0">
              <w:rPr>
                <w:color w:val="000000"/>
                <w:sz w:val="22"/>
                <w:szCs w:val="22"/>
              </w:rPr>
              <w:t xml:space="preserve"> экспресс-тест (тест-кассеты) для быстрого определения </w:t>
            </w:r>
            <w:proofErr w:type="spellStart"/>
            <w:r w:rsidRPr="00B723C0">
              <w:rPr>
                <w:color w:val="000000"/>
                <w:sz w:val="22"/>
                <w:szCs w:val="22"/>
              </w:rPr>
              <w:t>Тропонина</w:t>
            </w:r>
            <w:proofErr w:type="spellEnd"/>
            <w:r w:rsidRPr="00B723C0">
              <w:rPr>
                <w:color w:val="000000"/>
                <w:sz w:val="22"/>
                <w:szCs w:val="22"/>
              </w:rPr>
              <w:t xml:space="preserve"> I (</w:t>
            </w:r>
            <w:proofErr w:type="spellStart"/>
            <w:r w:rsidRPr="00B723C0">
              <w:rPr>
                <w:color w:val="000000"/>
                <w:sz w:val="22"/>
                <w:szCs w:val="22"/>
              </w:rPr>
              <w:t>cTnl</w:t>
            </w:r>
            <w:proofErr w:type="spellEnd"/>
            <w:r w:rsidRPr="00B723C0">
              <w:rPr>
                <w:color w:val="000000"/>
                <w:sz w:val="22"/>
                <w:szCs w:val="22"/>
              </w:rPr>
              <w:t xml:space="preserve">) в сыворотке, плазме или целой крови человека как помощь в диагнозе острого инфаркта миокарда (АМI). </w:t>
            </w:r>
            <w:proofErr w:type="spellStart"/>
            <w:r w:rsidRPr="00B723C0">
              <w:rPr>
                <w:color w:val="000000"/>
                <w:sz w:val="22"/>
                <w:szCs w:val="22"/>
              </w:rPr>
              <w:t>in</w:t>
            </w:r>
            <w:proofErr w:type="spellEnd"/>
            <w:r w:rsidRPr="00B723C0">
              <w:rPr>
                <w:color w:val="000000"/>
                <w:sz w:val="22"/>
                <w:szCs w:val="22"/>
              </w:rPr>
              <w:t xml:space="preserve"> </w:t>
            </w:r>
            <w:proofErr w:type="spellStart"/>
            <w:r w:rsidRPr="00B723C0">
              <w:rPr>
                <w:color w:val="000000"/>
                <w:sz w:val="22"/>
                <w:szCs w:val="22"/>
              </w:rPr>
              <w:t>vitro</w:t>
            </w:r>
            <w:proofErr w:type="spellEnd"/>
            <w:r w:rsidRPr="00B723C0">
              <w:rPr>
                <w:color w:val="000000"/>
                <w:sz w:val="22"/>
                <w:szCs w:val="22"/>
              </w:rPr>
              <w:t xml:space="preserve"> диагностика.</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34</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t>ЭйБиИкс</w:t>
            </w:r>
            <w:proofErr w:type="spellEnd"/>
            <w:r w:rsidRPr="00B723C0">
              <w:rPr>
                <w:color w:val="000000"/>
                <w:sz w:val="22"/>
                <w:szCs w:val="22"/>
              </w:rPr>
              <w:t xml:space="preserve"> </w:t>
            </w:r>
            <w:proofErr w:type="spellStart"/>
            <w:r w:rsidRPr="00B723C0">
              <w:rPr>
                <w:color w:val="000000"/>
                <w:sz w:val="22"/>
                <w:szCs w:val="22"/>
              </w:rPr>
              <w:lastRenderedPageBreak/>
              <w:t>Минилайз</w:t>
            </w:r>
            <w:proofErr w:type="spellEnd"/>
            <w:r w:rsidRPr="00B723C0">
              <w:rPr>
                <w:color w:val="000000"/>
                <w:sz w:val="22"/>
                <w:szCs w:val="22"/>
              </w:rPr>
              <w:t xml:space="preserve"> ЛИГ </w:t>
            </w:r>
            <w:proofErr w:type="spellStart"/>
            <w:r w:rsidRPr="00B723C0">
              <w:rPr>
                <w:color w:val="000000"/>
                <w:sz w:val="22"/>
                <w:szCs w:val="22"/>
              </w:rPr>
              <w:t>Лизирующий</w:t>
            </w:r>
            <w:proofErr w:type="spellEnd"/>
            <w:r w:rsidRPr="00B723C0">
              <w:rPr>
                <w:color w:val="000000"/>
                <w:sz w:val="22"/>
                <w:szCs w:val="22"/>
              </w:rPr>
              <w:t xml:space="preserve"> реагент 1 л (0702010)</w:t>
            </w:r>
          </w:p>
        </w:tc>
        <w:tc>
          <w:tcPr>
            <w:tcW w:w="5783" w:type="dxa"/>
            <w:tcBorders>
              <w:top w:val="single" w:sz="4" w:space="0" w:color="auto"/>
              <w:left w:val="single" w:sz="4" w:space="0" w:color="auto"/>
              <w:bottom w:val="single" w:sz="4" w:space="0" w:color="auto"/>
              <w:right w:val="single" w:sz="4" w:space="0" w:color="auto"/>
            </w:tcBorders>
          </w:tcPr>
          <w:p w:rsidR="00B723C0" w:rsidRPr="00B723C0" w:rsidRDefault="00B723C0" w:rsidP="00B723C0">
            <w:pPr>
              <w:widowControl/>
              <w:spacing w:before="0"/>
              <w:ind w:firstLine="0"/>
              <w:contextualSpacing/>
              <w:jc w:val="left"/>
              <w:rPr>
                <w:color w:val="000000"/>
                <w:sz w:val="22"/>
                <w:szCs w:val="22"/>
              </w:rPr>
            </w:pPr>
            <w:proofErr w:type="spellStart"/>
            <w:r w:rsidRPr="00B723C0">
              <w:rPr>
                <w:color w:val="000000"/>
                <w:sz w:val="22"/>
                <w:szCs w:val="22"/>
              </w:rPr>
              <w:lastRenderedPageBreak/>
              <w:t>Лизирующий</w:t>
            </w:r>
            <w:proofErr w:type="spellEnd"/>
            <w:r w:rsidRPr="00B723C0">
              <w:rPr>
                <w:color w:val="000000"/>
                <w:sz w:val="22"/>
                <w:szCs w:val="22"/>
              </w:rPr>
              <w:t xml:space="preserve"> реагент ABX </w:t>
            </w:r>
            <w:proofErr w:type="spellStart"/>
            <w:r w:rsidRPr="00B723C0">
              <w:rPr>
                <w:color w:val="000000"/>
                <w:sz w:val="22"/>
                <w:szCs w:val="22"/>
              </w:rPr>
              <w:t>Minilyze</w:t>
            </w:r>
            <w:proofErr w:type="spellEnd"/>
            <w:r w:rsidRPr="00B723C0">
              <w:rPr>
                <w:color w:val="000000"/>
                <w:sz w:val="22"/>
                <w:szCs w:val="22"/>
              </w:rPr>
              <w:t xml:space="preserve"> для разрушения </w:t>
            </w:r>
            <w:r w:rsidRPr="00B723C0">
              <w:rPr>
                <w:color w:val="000000"/>
                <w:sz w:val="22"/>
                <w:szCs w:val="22"/>
              </w:rPr>
              <w:lastRenderedPageBreak/>
              <w:t xml:space="preserve">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B723C0">
              <w:rPr>
                <w:color w:val="000000"/>
                <w:sz w:val="22"/>
                <w:szCs w:val="22"/>
              </w:rPr>
              <w:t>Micros</w:t>
            </w:r>
            <w:proofErr w:type="spellEnd"/>
            <w:r w:rsidRPr="00B723C0">
              <w:rPr>
                <w:color w:val="000000"/>
                <w:sz w:val="22"/>
                <w:szCs w:val="22"/>
              </w:rPr>
              <w:t xml:space="preserve"> 60 при исследовании периферической крови.</w:t>
            </w:r>
          </w:p>
        </w:tc>
        <w:tc>
          <w:tcPr>
            <w:tcW w:w="1134" w:type="dxa"/>
            <w:tcBorders>
              <w:top w:val="single" w:sz="4" w:space="0" w:color="auto"/>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5</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lastRenderedPageBreak/>
              <w:t>35</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ЭйБиИкс</w:t>
            </w:r>
            <w:proofErr w:type="spellEnd"/>
            <w:r w:rsidRPr="00B723C0">
              <w:rPr>
                <w:color w:val="000000"/>
                <w:sz w:val="22"/>
                <w:szCs w:val="22"/>
              </w:rPr>
              <w:t xml:space="preserve"> </w:t>
            </w:r>
            <w:proofErr w:type="spellStart"/>
            <w:r w:rsidRPr="00B723C0">
              <w:rPr>
                <w:color w:val="000000"/>
                <w:sz w:val="22"/>
                <w:szCs w:val="22"/>
              </w:rPr>
              <w:t>Миноклер</w:t>
            </w:r>
            <w:proofErr w:type="spellEnd"/>
            <w:r w:rsidRPr="00B723C0">
              <w:rPr>
                <w:color w:val="000000"/>
                <w:sz w:val="22"/>
                <w:szCs w:val="22"/>
              </w:rPr>
              <w:t xml:space="preserve">, </w:t>
            </w:r>
            <w:proofErr w:type="spellStart"/>
            <w:r w:rsidRPr="00B723C0">
              <w:rPr>
                <w:color w:val="000000"/>
                <w:sz w:val="22"/>
                <w:szCs w:val="22"/>
              </w:rPr>
              <w:t>Депротеинизатор</w:t>
            </w:r>
            <w:proofErr w:type="spellEnd"/>
            <w:r w:rsidRPr="00B723C0">
              <w:rPr>
                <w:color w:val="000000"/>
                <w:sz w:val="22"/>
                <w:szCs w:val="22"/>
              </w:rPr>
              <w:t xml:space="preserve"> 0,5 л (0401005)</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Реагент ABX </w:t>
            </w:r>
            <w:proofErr w:type="spellStart"/>
            <w:r w:rsidRPr="00B723C0">
              <w:rPr>
                <w:color w:val="000000"/>
                <w:sz w:val="22"/>
                <w:szCs w:val="22"/>
              </w:rPr>
              <w:t>Minoclair</w:t>
            </w:r>
            <w:proofErr w:type="spellEnd"/>
            <w:r w:rsidRPr="00B723C0">
              <w:rPr>
                <w:color w:val="000000"/>
                <w:sz w:val="22"/>
                <w:szCs w:val="22"/>
              </w:rPr>
              <w:t xml:space="preserve"> для очистки гидравлической системы анализатора и его дезинфекции, раствор 500 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36</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ЭйБиИкс</w:t>
            </w:r>
            <w:proofErr w:type="spellEnd"/>
            <w:r w:rsidRPr="00B723C0">
              <w:rPr>
                <w:color w:val="000000"/>
                <w:sz w:val="22"/>
                <w:szCs w:val="22"/>
              </w:rPr>
              <w:t xml:space="preserve"> </w:t>
            </w:r>
            <w:proofErr w:type="spellStart"/>
            <w:r w:rsidRPr="00B723C0">
              <w:rPr>
                <w:color w:val="000000"/>
                <w:sz w:val="22"/>
                <w:szCs w:val="22"/>
              </w:rPr>
              <w:t>Минидил</w:t>
            </w:r>
            <w:proofErr w:type="spellEnd"/>
            <w:r w:rsidRPr="00B723C0">
              <w:rPr>
                <w:color w:val="000000"/>
                <w:sz w:val="22"/>
                <w:szCs w:val="22"/>
              </w:rPr>
              <w:t xml:space="preserve"> Реагент для разведен 20л (0802020)</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Разбавитель ABX </w:t>
            </w:r>
            <w:proofErr w:type="spellStart"/>
            <w:r w:rsidRPr="00B723C0">
              <w:rPr>
                <w:color w:val="000000"/>
                <w:sz w:val="22"/>
                <w:szCs w:val="22"/>
              </w:rPr>
              <w:t>Минидил</w:t>
            </w:r>
            <w:proofErr w:type="spellEnd"/>
            <w:r w:rsidRPr="00B723C0">
              <w:rPr>
                <w:color w:val="000000"/>
                <w:sz w:val="22"/>
                <w:szCs w:val="22"/>
              </w:rPr>
              <w:t xml:space="preserve"> ЛМГ, 20 л. ... Реагент ABX </w:t>
            </w:r>
            <w:proofErr w:type="spellStart"/>
            <w:r w:rsidRPr="00B723C0">
              <w:rPr>
                <w:color w:val="000000"/>
                <w:sz w:val="22"/>
                <w:szCs w:val="22"/>
              </w:rPr>
              <w:t>Minidil</w:t>
            </w:r>
            <w:proofErr w:type="spellEnd"/>
            <w:r w:rsidRPr="00B723C0">
              <w:rPr>
                <w:color w:val="000000"/>
                <w:sz w:val="22"/>
                <w:szCs w:val="22"/>
              </w:rPr>
              <w:t xml:space="preserve"> LMG для разведения, стабилизации, подсчета и дифференциации клеток крови</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F631F8" w:rsidP="00F631F8">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6</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37</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ЭйБиИкс</w:t>
            </w:r>
            <w:proofErr w:type="spellEnd"/>
            <w:r w:rsidRPr="00B723C0">
              <w:rPr>
                <w:color w:val="000000"/>
                <w:sz w:val="22"/>
                <w:szCs w:val="22"/>
              </w:rPr>
              <w:t xml:space="preserve"> </w:t>
            </w:r>
            <w:proofErr w:type="spellStart"/>
            <w:r w:rsidRPr="00B723C0">
              <w:rPr>
                <w:color w:val="000000"/>
                <w:sz w:val="22"/>
                <w:szCs w:val="22"/>
              </w:rPr>
              <w:t>Клинер</w:t>
            </w:r>
            <w:proofErr w:type="spellEnd"/>
            <w:r w:rsidRPr="00B723C0">
              <w:rPr>
                <w:color w:val="000000"/>
                <w:sz w:val="22"/>
                <w:szCs w:val="22"/>
              </w:rPr>
              <w:t xml:space="preserve"> Реагент для промывания 1л (0903010)</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Реагент для промывания для гематологического анализатора </w:t>
            </w:r>
            <w:proofErr w:type="spellStart"/>
            <w:r w:rsidRPr="00B723C0">
              <w:rPr>
                <w:color w:val="000000"/>
                <w:sz w:val="22"/>
                <w:szCs w:val="22"/>
              </w:rPr>
              <w:t>Micros</w:t>
            </w:r>
            <w:proofErr w:type="spellEnd"/>
            <w:r w:rsidRPr="00B723C0">
              <w:rPr>
                <w:color w:val="000000"/>
                <w:sz w:val="22"/>
                <w:szCs w:val="22"/>
              </w:rPr>
              <w:t xml:space="preserve"> ES 60, используемый при исследовании периферической крови.</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F631F8" w:rsidP="00F631F8">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10</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38</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Глюкоза АГАТ 400 </w:t>
            </w:r>
            <w:proofErr w:type="spellStart"/>
            <w:r w:rsidRPr="00B723C0">
              <w:rPr>
                <w:color w:val="000000"/>
                <w:sz w:val="22"/>
                <w:szCs w:val="22"/>
              </w:rPr>
              <w:t>опр</w:t>
            </w:r>
            <w:proofErr w:type="spellEnd"/>
            <w:r w:rsidRPr="00B723C0">
              <w:rPr>
                <w:color w:val="000000"/>
                <w:sz w:val="22"/>
                <w:szCs w:val="22"/>
              </w:rPr>
              <w:t xml:space="preserve"> х 1мл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Глюкоза-АГАТ(</w:t>
            </w:r>
            <w:proofErr w:type="spellStart"/>
            <w:r w:rsidRPr="00B723C0">
              <w:rPr>
                <w:color w:val="000000"/>
                <w:sz w:val="22"/>
                <w:szCs w:val="22"/>
              </w:rPr>
              <w:t>Биоконт</w:t>
            </w:r>
            <w:proofErr w:type="spellEnd"/>
            <w:r w:rsidRPr="00B723C0">
              <w:rPr>
                <w:color w:val="000000"/>
                <w:sz w:val="22"/>
                <w:szCs w:val="22"/>
              </w:rPr>
              <w:t xml:space="preserve">) -диагностический набор ГЛЮКОЗА АГАТ предназначен для количественного и качественного колориметрического определения концентрации глюкозы в биологических жидкостях (в сыворотке и плазме крови, цельной крови и моче человека) </w:t>
            </w:r>
            <w:proofErr w:type="spellStart"/>
            <w:r w:rsidRPr="00B723C0">
              <w:rPr>
                <w:color w:val="000000"/>
                <w:sz w:val="22"/>
                <w:szCs w:val="22"/>
              </w:rPr>
              <w:t>глюкозооксидазным</w:t>
            </w:r>
            <w:proofErr w:type="spellEnd"/>
            <w:r w:rsidRPr="00B723C0">
              <w:rPr>
                <w:color w:val="000000"/>
                <w:sz w:val="22"/>
                <w:szCs w:val="22"/>
              </w:rPr>
              <w:t xml:space="preserve"> методом.</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39</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Кювета 10х10х45 стекло для спектрофотометров</w:t>
            </w:r>
          </w:p>
        </w:tc>
        <w:tc>
          <w:tcPr>
            <w:tcW w:w="5783" w:type="dxa"/>
            <w:tcBorders>
              <w:top w:val="nil"/>
              <w:left w:val="single" w:sz="4" w:space="0" w:color="auto"/>
              <w:bottom w:val="single" w:sz="4" w:space="0" w:color="auto"/>
              <w:right w:val="single" w:sz="4" w:space="0" w:color="auto"/>
            </w:tcBorders>
          </w:tcPr>
          <w:p w:rsidR="00B723C0" w:rsidRPr="00B723C0" w:rsidRDefault="00F631F8" w:rsidP="00F631F8">
            <w:pPr>
              <w:widowControl/>
              <w:spacing w:before="0"/>
              <w:ind w:firstLine="0"/>
              <w:contextualSpacing/>
              <w:jc w:val="left"/>
              <w:rPr>
                <w:color w:val="000000"/>
                <w:sz w:val="22"/>
                <w:szCs w:val="22"/>
              </w:rPr>
            </w:pPr>
            <w:r>
              <w:rPr>
                <w:color w:val="000000"/>
                <w:sz w:val="22"/>
                <w:szCs w:val="22"/>
              </w:rPr>
              <w:t>К</w:t>
            </w:r>
            <w:r w:rsidR="00B723C0" w:rsidRPr="00B723C0">
              <w:rPr>
                <w:color w:val="000000"/>
                <w:sz w:val="22"/>
                <w:szCs w:val="22"/>
              </w:rPr>
              <w:t>ювета для спектрофотометра (стекло), длина оптического пути 10 мм, высота 45 мм</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F631F8" w:rsidP="00F631F8">
            <w:pPr>
              <w:widowControl/>
              <w:spacing w:before="0"/>
              <w:ind w:firstLine="0"/>
              <w:contextualSpacing/>
              <w:jc w:val="left"/>
              <w:rPr>
                <w:color w:val="000000"/>
                <w:sz w:val="22"/>
                <w:szCs w:val="22"/>
              </w:rPr>
            </w:pPr>
            <w:r w:rsidRPr="00B723C0">
              <w:rPr>
                <w:color w:val="000000"/>
                <w:sz w:val="22"/>
                <w:szCs w:val="22"/>
              </w:rPr>
              <w:t>шт.</w:t>
            </w:r>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2</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40</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Сыворотка </w:t>
            </w:r>
            <w:proofErr w:type="spellStart"/>
            <w:r w:rsidRPr="00B723C0">
              <w:rPr>
                <w:color w:val="000000"/>
                <w:sz w:val="22"/>
                <w:szCs w:val="22"/>
              </w:rPr>
              <w:t>контр-положительная</w:t>
            </w:r>
            <w:proofErr w:type="spellEnd"/>
            <w:r w:rsidRPr="00B723C0">
              <w:rPr>
                <w:color w:val="000000"/>
                <w:sz w:val="22"/>
                <w:szCs w:val="22"/>
              </w:rPr>
              <w:t xml:space="preserve"> 1млх10 </w:t>
            </w:r>
            <w:proofErr w:type="spellStart"/>
            <w:r w:rsidRPr="00B723C0">
              <w:rPr>
                <w:color w:val="000000"/>
                <w:sz w:val="22"/>
                <w:szCs w:val="22"/>
              </w:rPr>
              <w:t>ЭкоЛаб</w:t>
            </w:r>
            <w:proofErr w:type="spellEnd"/>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Сыворотка контрольная положительная для диагностики сифилиса (</w:t>
            </w:r>
            <w:proofErr w:type="spellStart"/>
            <w:r w:rsidRPr="00B723C0">
              <w:rPr>
                <w:color w:val="000000"/>
                <w:sz w:val="22"/>
                <w:szCs w:val="22"/>
              </w:rPr>
              <w:t>человеч</w:t>
            </w:r>
            <w:proofErr w:type="spellEnd"/>
            <w:r w:rsidRPr="00B723C0">
              <w:rPr>
                <w:color w:val="000000"/>
                <w:sz w:val="22"/>
                <w:szCs w:val="22"/>
              </w:rPr>
              <w:t xml:space="preserve">.), 5 </w:t>
            </w:r>
            <w:proofErr w:type="spellStart"/>
            <w:r w:rsidRPr="00B723C0">
              <w:rPr>
                <w:color w:val="000000"/>
                <w:sz w:val="22"/>
                <w:szCs w:val="22"/>
              </w:rPr>
              <w:t>фл</w:t>
            </w:r>
            <w:proofErr w:type="spellEnd"/>
            <w:r w:rsidRPr="00B723C0">
              <w:rPr>
                <w:color w:val="000000"/>
                <w:sz w:val="22"/>
                <w:szCs w:val="22"/>
              </w:rPr>
              <w:t>. х 0,3 мл</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41</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proofErr w:type="spellStart"/>
            <w:proofErr w:type="gramStart"/>
            <w:r w:rsidRPr="00B723C0">
              <w:rPr>
                <w:color w:val="000000"/>
                <w:sz w:val="22"/>
                <w:szCs w:val="22"/>
              </w:rPr>
              <w:t>РенамПластин</w:t>
            </w:r>
            <w:proofErr w:type="spellEnd"/>
            <w:r w:rsidRPr="00B723C0">
              <w:rPr>
                <w:color w:val="000000"/>
                <w:sz w:val="22"/>
                <w:szCs w:val="22"/>
              </w:rPr>
              <w:t xml:space="preserve">  (</w:t>
            </w:r>
            <w:proofErr w:type="gramEnd"/>
            <w:r w:rsidRPr="00B723C0">
              <w:rPr>
                <w:color w:val="000000"/>
                <w:sz w:val="22"/>
                <w:szCs w:val="22"/>
              </w:rPr>
              <w:t xml:space="preserve">10 </w:t>
            </w:r>
            <w:proofErr w:type="spellStart"/>
            <w:r w:rsidRPr="00B723C0">
              <w:rPr>
                <w:color w:val="000000"/>
                <w:sz w:val="22"/>
                <w:szCs w:val="22"/>
              </w:rPr>
              <w:t>фл</w:t>
            </w:r>
            <w:proofErr w:type="spellEnd"/>
            <w:r w:rsidRPr="00B723C0">
              <w:rPr>
                <w:color w:val="000000"/>
                <w:sz w:val="22"/>
                <w:szCs w:val="22"/>
              </w:rPr>
              <w:t>) ПГ5/1</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Ренампластин</w:t>
            </w:r>
            <w:proofErr w:type="spellEnd"/>
            <w:r w:rsidRPr="00B723C0">
              <w:rPr>
                <w:color w:val="000000"/>
                <w:sz w:val="22"/>
                <w:szCs w:val="22"/>
              </w:rPr>
              <w:t xml:space="preserve"> (</w:t>
            </w:r>
            <w:proofErr w:type="spellStart"/>
            <w:r w:rsidRPr="00B723C0">
              <w:rPr>
                <w:color w:val="000000"/>
                <w:sz w:val="22"/>
                <w:szCs w:val="22"/>
              </w:rPr>
              <w:t>водносолевой</w:t>
            </w:r>
            <w:proofErr w:type="spellEnd"/>
            <w:r w:rsidRPr="00B723C0">
              <w:rPr>
                <w:color w:val="000000"/>
                <w:sz w:val="22"/>
                <w:szCs w:val="22"/>
              </w:rPr>
              <w:t xml:space="preserve"> экстракт высушенной ацетоном ткани головного мозга кролика, стабилизированный и </w:t>
            </w:r>
            <w:proofErr w:type="spellStart"/>
            <w:r w:rsidRPr="00B723C0">
              <w:rPr>
                <w:color w:val="000000"/>
                <w:sz w:val="22"/>
                <w:szCs w:val="22"/>
              </w:rPr>
              <w:t>лиофилизированный</w:t>
            </w:r>
            <w:proofErr w:type="spellEnd"/>
            <w:r w:rsidRPr="00B723C0">
              <w:rPr>
                <w:color w:val="000000"/>
                <w:sz w:val="22"/>
                <w:szCs w:val="22"/>
              </w:rPr>
              <w:t xml:space="preserve"> в присутствии хлорида кальция) МИЧ 1,1-1,2 (8 мл/</w:t>
            </w:r>
            <w:proofErr w:type="spellStart"/>
            <w:r w:rsidRPr="00B723C0">
              <w:rPr>
                <w:color w:val="000000"/>
                <w:sz w:val="22"/>
                <w:szCs w:val="22"/>
              </w:rPr>
              <w:t>фл</w:t>
            </w:r>
            <w:proofErr w:type="spellEnd"/>
            <w:r w:rsidRPr="00B723C0">
              <w:rPr>
                <w:color w:val="000000"/>
                <w:sz w:val="22"/>
                <w:szCs w:val="22"/>
              </w:rPr>
              <w:t>.) – 10 флаконов.</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42</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Белок ПГК-Ново</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Белок-ПГК-Ново в моче (метод с </w:t>
            </w:r>
            <w:proofErr w:type="spellStart"/>
            <w:r w:rsidRPr="00B723C0">
              <w:rPr>
                <w:color w:val="000000"/>
                <w:sz w:val="22"/>
                <w:szCs w:val="22"/>
              </w:rPr>
              <w:t>пирогаллоловым</w:t>
            </w:r>
            <w:proofErr w:type="spellEnd"/>
            <w:r w:rsidRPr="00B723C0">
              <w:rPr>
                <w:color w:val="000000"/>
                <w:sz w:val="22"/>
                <w:szCs w:val="22"/>
              </w:rPr>
              <w:t xml:space="preserve"> красным). Набор реагентов для определения концентрации общего белка в моче и спинномозговой жидкости</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набор</w:t>
            </w:r>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4</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43</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lang w:val="en-US"/>
              </w:rPr>
            </w:pPr>
            <w:r w:rsidRPr="00B723C0">
              <w:rPr>
                <w:color w:val="000000"/>
                <w:sz w:val="22"/>
                <w:szCs w:val="22"/>
              </w:rPr>
              <w:t>Щелочной</w:t>
            </w:r>
            <w:r w:rsidRPr="00B723C0">
              <w:rPr>
                <w:color w:val="000000"/>
                <w:sz w:val="22"/>
                <w:szCs w:val="22"/>
                <w:lang w:val="en-US"/>
              </w:rPr>
              <w:t xml:space="preserve"> </w:t>
            </w:r>
            <w:r w:rsidRPr="00B723C0">
              <w:rPr>
                <w:color w:val="000000"/>
                <w:sz w:val="22"/>
                <w:szCs w:val="22"/>
              </w:rPr>
              <w:t>раствор</w:t>
            </w:r>
            <w:r w:rsidRPr="00B723C0">
              <w:rPr>
                <w:color w:val="000000"/>
                <w:sz w:val="22"/>
                <w:szCs w:val="22"/>
                <w:lang w:val="en-US"/>
              </w:rPr>
              <w:t xml:space="preserve"> (Washing solution </w:t>
            </w:r>
            <w:proofErr w:type="spellStart"/>
            <w:r w:rsidRPr="00B723C0">
              <w:rPr>
                <w:color w:val="000000"/>
                <w:sz w:val="22"/>
                <w:szCs w:val="22"/>
                <w:lang w:val="en-US"/>
              </w:rPr>
              <w:t>alkalane</w:t>
            </w:r>
            <w:proofErr w:type="spellEnd"/>
            <w:r w:rsidRPr="00B723C0">
              <w:rPr>
                <w:color w:val="000000"/>
                <w:sz w:val="22"/>
                <w:szCs w:val="22"/>
                <w:lang w:val="en-US"/>
              </w:rPr>
              <w:t xml:space="preserve">) 500 </w:t>
            </w:r>
            <w:r w:rsidRPr="00B723C0">
              <w:rPr>
                <w:color w:val="000000"/>
                <w:sz w:val="22"/>
                <w:szCs w:val="22"/>
              </w:rPr>
              <w:t>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lang w:val="en-US"/>
              </w:rPr>
            </w:pPr>
            <w:r w:rsidRPr="00B723C0">
              <w:rPr>
                <w:color w:val="000000"/>
                <w:sz w:val="22"/>
                <w:szCs w:val="22"/>
              </w:rPr>
              <w:t>Щелочной</w:t>
            </w:r>
            <w:r w:rsidRPr="00B723C0">
              <w:rPr>
                <w:color w:val="000000"/>
                <w:sz w:val="22"/>
                <w:szCs w:val="22"/>
                <w:lang w:val="en-US"/>
              </w:rPr>
              <w:t xml:space="preserve"> </w:t>
            </w:r>
            <w:r w:rsidRPr="00B723C0">
              <w:rPr>
                <w:color w:val="000000"/>
                <w:sz w:val="22"/>
                <w:szCs w:val="22"/>
              </w:rPr>
              <w:t>раствор</w:t>
            </w:r>
            <w:r w:rsidRPr="00B723C0">
              <w:rPr>
                <w:color w:val="000000"/>
                <w:sz w:val="22"/>
                <w:szCs w:val="22"/>
                <w:lang w:val="en-US"/>
              </w:rPr>
              <w:t xml:space="preserve"> (Washing solution alkaline) 500</w:t>
            </w:r>
            <w:r w:rsidRPr="00B723C0">
              <w:rPr>
                <w:color w:val="000000"/>
                <w:sz w:val="22"/>
                <w:szCs w:val="22"/>
              </w:rPr>
              <w:t>мл</w:t>
            </w:r>
            <w:r w:rsidRPr="00B723C0">
              <w:rPr>
                <w:color w:val="000000"/>
                <w:sz w:val="22"/>
                <w:szCs w:val="22"/>
                <w:lang w:val="en-US"/>
              </w:rPr>
              <w:t xml:space="preserve"> (SP2208S) </w:t>
            </w:r>
            <w:r w:rsidRPr="00B723C0">
              <w:rPr>
                <w:color w:val="000000"/>
                <w:sz w:val="22"/>
                <w:szCs w:val="22"/>
              </w:rPr>
              <w:t>для</w:t>
            </w:r>
            <w:r w:rsidRPr="00B723C0">
              <w:rPr>
                <w:color w:val="000000"/>
                <w:sz w:val="22"/>
                <w:szCs w:val="22"/>
                <w:lang w:val="en-US"/>
              </w:rPr>
              <w:t xml:space="preserve"> </w:t>
            </w:r>
            <w:r w:rsidRPr="00B723C0">
              <w:rPr>
                <w:color w:val="000000"/>
                <w:sz w:val="22"/>
                <w:szCs w:val="22"/>
              </w:rPr>
              <w:t>Сапфир</w:t>
            </w:r>
            <w:r w:rsidRPr="00B723C0">
              <w:rPr>
                <w:color w:val="000000"/>
                <w:sz w:val="22"/>
                <w:szCs w:val="22"/>
                <w:lang w:val="en-US"/>
              </w:rPr>
              <w:t xml:space="preserve"> 400 (</w:t>
            </w:r>
            <w:r w:rsidRPr="00B723C0">
              <w:rPr>
                <w:color w:val="000000"/>
                <w:sz w:val="22"/>
                <w:szCs w:val="22"/>
              </w:rPr>
              <w:t>арт</w:t>
            </w:r>
            <w:r w:rsidRPr="00B723C0">
              <w:rPr>
                <w:color w:val="000000"/>
                <w:sz w:val="22"/>
                <w:szCs w:val="22"/>
                <w:lang w:val="en-US"/>
              </w:rPr>
              <w:t>.SP2208S)</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3</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44</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lang w:val="en-US"/>
              </w:rPr>
            </w:pPr>
            <w:r w:rsidRPr="00B723C0">
              <w:rPr>
                <w:color w:val="000000"/>
                <w:sz w:val="22"/>
                <w:szCs w:val="22"/>
              </w:rPr>
              <w:t>Кислотный</w:t>
            </w:r>
            <w:r w:rsidRPr="00B723C0">
              <w:rPr>
                <w:color w:val="000000"/>
                <w:sz w:val="22"/>
                <w:szCs w:val="22"/>
                <w:lang w:val="en-US"/>
              </w:rPr>
              <w:t xml:space="preserve"> </w:t>
            </w:r>
            <w:r w:rsidRPr="00B723C0">
              <w:rPr>
                <w:color w:val="000000"/>
                <w:sz w:val="22"/>
                <w:szCs w:val="22"/>
              </w:rPr>
              <w:t>раствор</w:t>
            </w:r>
            <w:r w:rsidRPr="00B723C0">
              <w:rPr>
                <w:color w:val="000000"/>
                <w:sz w:val="22"/>
                <w:szCs w:val="22"/>
                <w:lang w:val="en-US"/>
              </w:rPr>
              <w:t xml:space="preserve"> (Washing solution acid) 500</w:t>
            </w:r>
            <w:r w:rsidRPr="00B723C0">
              <w:rPr>
                <w:color w:val="000000"/>
                <w:sz w:val="22"/>
                <w:szCs w:val="22"/>
              </w:rPr>
              <w:t>мл</w:t>
            </w:r>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lang w:val="en-US"/>
              </w:rPr>
            </w:pPr>
            <w:r w:rsidRPr="00B723C0">
              <w:rPr>
                <w:color w:val="000000"/>
                <w:sz w:val="22"/>
                <w:szCs w:val="22"/>
              </w:rPr>
              <w:t>Кислотный</w:t>
            </w:r>
            <w:r w:rsidRPr="00B723C0">
              <w:rPr>
                <w:color w:val="000000"/>
                <w:sz w:val="22"/>
                <w:szCs w:val="22"/>
                <w:lang w:val="en-US"/>
              </w:rPr>
              <w:t xml:space="preserve"> </w:t>
            </w:r>
            <w:r w:rsidRPr="00B723C0">
              <w:rPr>
                <w:color w:val="000000"/>
                <w:sz w:val="22"/>
                <w:szCs w:val="22"/>
              </w:rPr>
              <w:t>раствор</w:t>
            </w:r>
            <w:r w:rsidRPr="00B723C0">
              <w:rPr>
                <w:color w:val="000000"/>
                <w:sz w:val="22"/>
                <w:szCs w:val="22"/>
                <w:lang w:val="en-US"/>
              </w:rPr>
              <w:t xml:space="preserve"> (Washing solution acid) 500</w:t>
            </w:r>
            <w:r w:rsidRPr="00B723C0">
              <w:rPr>
                <w:color w:val="000000"/>
                <w:sz w:val="22"/>
                <w:szCs w:val="22"/>
              </w:rPr>
              <w:t>мл</w:t>
            </w:r>
            <w:r w:rsidRPr="00B723C0">
              <w:rPr>
                <w:color w:val="000000"/>
                <w:sz w:val="22"/>
                <w:szCs w:val="22"/>
                <w:lang w:val="en-US"/>
              </w:rPr>
              <w:t xml:space="preserve"> (SP2209) </w:t>
            </w:r>
            <w:r w:rsidRPr="00B723C0">
              <w:rPr>
                <w:color w:val="000000"/>
                <w:sz w:val="22"/>
                <w:szCs w:val="22"/>
              </w:rPr>
              <w:t>для</w:t>
            </w:r>
            <w:r w:rsidRPr="00B723C0">
              <w:rPr>
                <w:color w:val="000000"/>
                <w:sz w:val="22"/>
                <w:szCs w:val="22"/>
                <w:lang w:val="en-US"/>
              </w:rPr>
              <w:t xml:space="preserve"> </w:t>
            </w:r>
            <w:r w:rsidRPr="00B723C0">
              <w:rPr>
                <w:color w:val="000000"/>
                <w:sz w:val="22"/>
                <w:szCs w:val="22"/>
              </w:rPr>
              <w:t>Сапфира</w:t>
            </w:r>
            <w:r w:rsidRPr="00B723C0">
              <w:rPr>
                <w:color w:val="000000"/>
                <w:sz w:val="22"/>
                <w:szCs w:val="22"/>
                <w:lang w:val="en-US"/>
              </w:rPr>
              <w:t xml:space="preserve"> 400 (</w:t>
            </w:r>
            <w:r w:rsidRPr="00B723C0">
              <w:rPr>
                <w:color w:val="000000"/>
                <w:sz w:val="22"/>
                <w:szCs w:val="22"/>
              </w:rPr>
              <w:t>арт</w:t>
            </w:r>
            <w:r w:rsidRPr="00B723C0">
              <w:rPr>
                <w:color w:val="000000"/>
                <w:sz w:val="22"/>
                <w:szCs w:val="22"/>
                <w:lang w:val="en-US"/>
              </w:rPr>
              <w:t>.2209)</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proofErr w:type="spellStart"/>
            <w:r w:rsidRPr="00B723C0">
              <w:rPr>
                <w:color w:val="000000"/>
                <w:sz w:val="22"/>
                <w:szCs w:val="22"/>
              </w:rPr>
              <w:t>упак</w:t>
            </w:r>
            <w:proofErr w:type="spellEnd"/>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3</w:t>
            </w:r>
          </w:p>
        </w:tc>
      </w:tr>
      <w:tr w:rsidR="00B723C0" w:rsidRPr="00B723C0" w:rsidTr="00F55E4A">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45</w:t>
            </w:r>
          </w:p>
        </w:tc>
        <w:tc>
          <w:tcPr>
            <w:tcW w:w="1843" w:type="dxa"/>
            <w:tcBorders>
              <w:top w:val="single" w:sz="4" w:space="0" w:color="auto"/>
              <w:left w:val="nil"/>
              <w:bottom w:val="single" w:sz="4" w:space="0" w:color="auto"/>
              <w:right w:val="nil"/>
            </w:tcBorders>
            <w:shd w:val="clear" w:color="auto" w:fill="auto"/>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 xml:space="preserve">Фенол </w:t>
            </w:r>
            <w:proofErr w:type="spellStart"/>
            <w:r w:rsidRPr="00B723C0">
              <w:rPr>
                <w:color w:val="000000"/>
                <w:sz w:val="22"/>
                <w:szCs w:val="22"/>
              </w:rPr>
              <w:t>чда</w:t>
            </w:r>
            <w:proofErr w:type="spellEnd"/>
          </w:p>
        </w:tc>
        <w:tc>
          <w:tcPr>
            <w:tcW w:w="5783" w:type="dxa"/>
            <w:tcBorders>
              <w:top w:val="nil"/>
              <w:left w:val="single" w:sz="4" w:space="0" w:color="auto"/>
              <w:bottom w:val="single" w:sz="4" w:space="0" w:color="auto"/>
              <w:right w:val="single" w:sz="4" w:space="0" w:color="auto"/>
            </w:tcBorders>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Фенол чистый для анализа, 1 кг</w:t>
            </w:r>
          </w:p>
        </w:tc>
        <w:tc>
          <w:tcPr>
            <w:tcW w:w="1134" w:type="dxa"/>
            <w:tcBorders>
              <w:top w:val="nil"/>
              <w:left w:val="single" w:sz="4" w:space="0" w:color="auto"/>
              <w:bottom w:val="single" w:sz="4" w:space="0" w:color="auto"/>
              <w:right w:val="nil"/>
            </w:tcBorders>
            <w:shd w:val="clear" w:color="auto" w:fill="auto"/>
            <w:noWrap/>
            <w:hideMark/>
          </w:tcPr>
          <w:p w:rsidR="00B723C0" w:rsidRPr="00B723C0" w:rsidRDefault="00B723C0" w:rsidP="00F631F8">
            <w:pPr>
              <w:widowControl/>
              <w:spacing w:before="0"/>
              <w:ind w:firstLine="0"/>
              <w:contextualSpacing/>
              <w:jc w:val="left"/>
              <w:rPr>
                <w:color w:val="000000"/>
                <w:sz w:val="22"/>
                <w:szCs w:val="22"/>
              </w:rPr>
            </w:pPr>
            <w:r w:rsidRPr="00B723C0">
              <w:rPr>
                <w:color w:val="000000"/>
                <w:sz w:val="22"/>
                <w:szCs w:val="22"/>
              </w:rPr>
              <w:t>кг</w:t>
            </w:r>
          </w:p>
        </w:tc>
        <w:tc>
          <w:tcPr>
            <w:tcW w:w="1276" w:type="dxa"/>
            <w:tcBorders>
              <w:top w:val="nil"/>
              <w:left w:val="single" w:sz="4" w:space="0" w:color="auto"/>
              <w:bottom w:val="single" w:sz="4" w:space="0" w:color="auto"/>
              <w:right w:val="nil"/>
            </w:tcBorders>
            <w:shd w:val="clear" w:color="auto" w:fill="auto"/>
            <w:noWrap/>
            <w:hideMark/>
          </w:tcPr>
          <w:p w:rsidR="00B723C0" w:rsidRPr="00B723C0" w:rsidRDefault="00B723C0" w:rsidP="00B723C0">
            <w:pPr>
              <w:widowControl/>
              <w:spacing w:before="0"/>
              <w:ind w:firstLine="567"/>
              <w:contextualSpacing/>
              <w:jc w:val="left"/>
              <w:rPr>
                <w:color w:val="000000"/>
                <w:sz w:val="22"/>
                <w:szCs w:val="22"/>
              </w:rPr>
            </w:pPr>
            <w:r w:rsidRPr="00B723C0">
              <w:rPr>
                <w:color w:val="000000"/>
                <w:sz w:val="22"/>
                <w:szCs w:val="22"/>
              </w:rPr>
              <w:t>1</w:t>
            </w:r>
          </w:p>
        </w:tc>
      </w:tr>
    </w:tbl>
    <w:p w:rsidR="00B723C0" w:rsidRDefault="00B723C0"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F631F8">
      <w:pPr>
        <w:widowControl/>
        <w:spacing w:before="0"/>
        <w:ind w:firstLine="567"/>
        <w:contextualSpacing/>
        <w:jc w:val="left"/>
        <w:rPr>
          <w:color w:val="000000"/>
          <w:sz w:val="22"/>
          <w:szCs w:val="22"/>
        </w:rPr>
      </w:pPr>
      <w:r w:rsidRPr="00BA066C">
        <w:rPr>
          <w:color w:val="000000"/>
          <w:sz w:val="22"/>
          <w:szCs w:val="22"/>
        </w:rPr>
        <w:lastRenderedPageBreak/>
        <w:t xml:space="preserve">Условия поставки товара: поставка </w:t>
      </w:r>
      <w:r w:rsidR="00F631F8">
        <w:rPr>
          <w:color w:val="000000"/>
          <w:sz w:val="22"/>
          <w:szCs w:val="22"/>
        </w:rPr>
        <w:t>реактивов и расходных медицинских товаров</w:t>
      </w:r>
      <w:r w:rsidRPr="00BA066C">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F631F8">
      <w:pPr>
        <w:widowControl/>
        <w:spacing w:before="0"/>
        <w:ind w:firstLine="567"/>
        <w:contextualSpacing/>
        <w:jc w:val="left"/>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F631F8">
        <w:rPr>
          <w:b/>
          <w:sz w:val="22"/>
          <w:szCs w:val="22"/>
        </w:rPr>
        <w:t>560 038</w:t>
      </w:r>
      <w:r w:rsidR="005233D9" w:rsidRPr="00F37B86">
        <w:rPr>
          <w:b/>
          <w:sz w:val="22"/>
          <w:szCs w:val="22"/>
        </w:rPr>
        <w:t xml:space="preserve"> руб.</w:t>
      </w:r>
      <w:r w:rsidR="00F631F8">
        <w:rPr>
          <w:b/>
          <w:sz w:val="22"/>
          <w:szCs w:val="22"/>
        </w:rPr>
        <w:t xml:space="preserve"> 67</w:t>
      </w:r>
      <w:r w:rsidR="00B80B23">
        <w:rPr>
          <w:b/>
          <w:sz w:val="22"/>
          <w:szCs w:val="22"/>
        </w:rPr>
        <w:t xml:space="preserve"> </w:t>
      </w:r>
      <w:r w:rsidR="00A0051E">
        <w:rPr>
          <w:b/>
          <w:sz w:val="22"/>
          <w:szCs w:val="22"/>
        </w:rPr>
        <w:t>коп.</w:t>
      </w:r>
      <w:r w:rsidRPr="00C40BB6">
        <w:rPr>
          <w:sz w:val="22"/>
          <w:szCs w:val="22"/>
        </w:rPr>
        <w:t xml:space="preserve"> (</w:t>
      </w:r>
      <w:r w:rsidR="00F631F8">
        <w:rPr>
          <w:b/>
          <w:sz w:val="22"/>
          <w:szCs w:val="22"/>
        </w:rPr>
        <w:t>Пятьсот шестьдесят</w:t>
      </w:r>
      <w:r w:rsidR="00B80B23">
        <w:rPr>
          <w:b/>
          <w:sz w:val="22"/>
          <w:szCs w:val="22"/>
        </w:rPr>
        <w:t xml:space="preserve"> тысяч</w:t>
      </w:r>
      <w:r w:rsidR="005233D9" w:rsidRPr="00A0051E">
        <w:rPr>
          <w:b/>
          <w:sz w:val="22"/>
          <w:szCs w:val="22"/>
        </w:rPr>
        <w:t xml:space="preserve"> </w:t>
      </w:r>
      <w:r w:rsidR="00F631F8">
        <w:rPr>
          <w:b/>
          <w:sz w:val="22"/>
          <w:szCs w:val="22"/>
        </w:rPr>
        <w:t>тридцать восемь</w:t>
      </w:r>
      <w:r w:rsidR="0074039F" w:rsidRPr="00A0051E">
        <w:rPr>
          <w:b/>
          <w:sz w:val="22"/>
          <w:szCs w:val="22"/>
        </w:rPr>
        <w:t xml:space="preserve"> руб.</w:t>
      </w:r>
      <w:r w:rsidR="00F631F8">
        <w:rPr>
          <w:b/>
          <w:sz w:val="22"/>
          <w:szCs w:val="22"/>
        </w:rPr>
        <w:t xml:space="preserve"> 67</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F631F8">
        <w:rPr>
          <w:sz w:val="22"/>
          <w:szCs w:val="22"/>
        </w:rPr>
        <w:t>в</w:t>
      </w:r>
      <w:r w:rsidRPr="00F631F8">
        <w:rPr>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Default="00BA066C" w:rsidP="00F631F8">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00F631F8" w:rsidRPr="00F631F8">
        <w:rPr>
          <w:sz w:val="22"/>
          <w:szCs w:val="22"/>
        </w:rPr>
        <w:t>с мом</w:t>
      </w:r>
      <w:r w:rsidR="00F631F8">
        <w:rPr>
          <w:sz w:val="22"/>
          <w:szCs w:val="22"/>
        </w:rPr>
        <w:t>ента заключения договора по 31.03</w:t>
      </w:r>
      <w:r w:rsidR="00147994">
        <w:rPr>
          <w:sz w:val="22"/>
          <w:szCs w:val="22"/>
        </w:rPr>
        <w:t>.2020 г. п</w:t>
      </w:r>
      <w:r w:rsidR="00F631F8" w:rsidRPr="00F631F8">
        <w:rPr>
          <w:sz w:val="22"/>
          <w:szCs w:val="22"/>
        </w:rPr>
        <w:t>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F631F8" w:rsidRPr="00BA066C" w:rsidRDefault="00F631F8" w:rsidP="00F631F8">
      <w:pPr>
        <w:widowControl/>
        <w:shd w:val="clear" w:color="auto" w:fill="FFFFFF"/>
        <w:spacing w:before="0"/>
        <w:ind w:firstLine="709"/>
        <w:rPr>
          <w:sz w:val="22"/>
          <w:szCs w:val="22"/>
        </w:rPr>
      </w:pPr>
    </w:p>
    <w:p w:rsidR="00B50AC3" w:rsidRDefault="00BA066C" w:rsidP="00F631F8">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00F631F8" w:rsidRPr="00F631F8">
        <w:rPr>
          <w:color w:val="000000"/>
          <w:sz w:val="22"/>
          <w:szCs w:val="22"/>
        </w:rPr>
        <w:t>путем перечисления денежных средств на расчетн</w:t>
      </w:r>
      <w:r w:rsidR="00F631F8">
        <w:rPr>
          <w:color w:val="000000"/>
          <w:sz w:val="22"/>
          <w:szCs w:val="22"/>
        </w:rPr>
        <w:t>ый счет Поставщика, в течение 30 (тридцать)</w:t>
      </w:r>
      <w:r w:rsidR="00F631F8" w:rsidRPr="00F631F8">
        <w:rPr>
          <w:color w:val="000000"/>
          <w:sz w:val="22"/>
          <w:szCs w:val="22"/>
        </w:rPr>
        <w:t xml:space="preserve"> банковских дней с даты поставки товара и получения </w:t>
      </w:r>
      <w:r w:rsidR="00147994">
        <w:rPr>
          <w:color w:val="000000"/>
          <w:sz w:val="22"/>
          <w:szCs w:val="22"/>
        </w:rPr>
        <w:t>Покупателем</w:t>
      </w:r>
      <w:r w:rsidR="00F631F8" w:rsidRPr="00F631F8">
        <w:rPr>
          <w:color w:val="000000"/>
          <w:sz w:val="22"/>
          <w:szCs w:val="22"/>
        </w:rPr>
        <w:t xml:space="preserve">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F631F8" w:rsidRPr="00BA066C" w:rsidRDefault="00F631F8" w:rsidP="00F631F8">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lastRenderedPageBreak/>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147994">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147994">
        <w:rPr>
          <w:b/>
          <w:sz w:val="22"/>
          <w:szCs w:val="22"/>
        </w:rPr>
        <w:t>28</w:t>
      </w:r>
      <w:r w:rsidR="000172B1">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147994">
        <w:rPr>
          <w:b/>
          <w:sz w:val="22"/>
          <w:szCs w:val="22"/>
        </w:rPr>
        <w:t>04.02</w:t>
      </w:r>
      <w:r w:rsidR="00907525">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147994">
        <w:rPr>
          <w:b/>
          <w:sz w:val="22"/>
          <w:szCs w:val="22"/>
        </w:rPr>
        <w:t>заявками: в 11:00 04.02</w:t>
      </w:r>
      <w:r w:rsidR="00907525">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147994">
        <w:rPr>
          <w:b/>
          <w:sz w:val="22"/>
          <w:szCs w:val="22"/>
        </w:rPr>
        <w:t>04</w:t>
      </w:r>
      <w:r w:rsidR="003B1BDB">
        <w:rPr>
          <w:b/>
          <w:sz w:val="22"/>
          <w:szCs w:val="22"/>
        </w:rPr>
        <w:t>.</w:t>
      </w:r>
      <w:r w:rsidR="00147994">
        <w:rPr>
          <w:b/>
          <w:sz w:val="22"/>
          <w:szCs w:val="22"/>
        </w:rPr>
        <w:t>02</w:t>
      </w:r>
      <w:r w:rsidR="00907525">
        <w:rPr>
          <w:b/>
          <w:sz w:val="22"/>
          <w:szCs w:val="22"/>
        </w:rPr>
        <w:t>.2020</w:t>
      </w:r>
      <w:r w:rsidRPr="00C40BB6">
        <w:rPr>
          <w:b/>
          <w:sz w:val="22"/>
          <w:szCs w:val="22"/>
        </w:rPr>
        <w:t xml:space="preserve"> г. </w:t>
      </w:r>
      <w:r w:rsidRPr="00C40BB6">
        <w:rPr>
          <w:sz w:val="22"/>
          <w:szCs w:val="22"/>
        </w:rPr>
        <w:t xml:space="preserve">в кабинете </w:t>
      </w:r>
      <w:r w:rsidR="00147994">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lastRenderedPageBreak/>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18. Формы, порядок</w:t>
      </w:r>
      <w:r w:rsidR="00D27F14">
        <w:rPr>
          <w:b/>
          <w:sz w:val="22"/>
          <w:szCs w:val="22"/>
        </w:rPr>
        <w:t>,</w:t>
      </w:r>
      <w:r w:rsidRPr="00C40BB6">
        <w:rPr>
          <w:b/>
          <w:sz w:val="22"/>
          <w:szCs w:val="22"/>
        </w:rPr>
        <w:t xml:space="preserve"> дата и время начала</w:t>
      </w:r>
      <w:r w:rsidR="00D27F14">
        <w:rPr>
          <w:b/>
          <w:sz w:val="22"/>
          <w:szCs w:val="22"/>
        </w:rPr>
        <w:t>, и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147994">
        <w:rPr>
          <w:b/>
          <w:sz w:val="22"/>
          <w:szCs w:val="22"/>
        </w:rPr>
        <w:t>28</w:t>
      </w:r>
      <w:r w:rsidR="003B1BDB">
        <w:rPr>
          <w:b/>
          <w:sz w:val="22"/>
          <w:szCs w:val="22"/>
        </w:rPr>
        <w:t>.</w:t>
      </w:r>
      <w:r w:rsidR="000172B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147994">
        <w:rPr>
          <w:b/>
          <w:sz w:val="22"/>
          <w:szCs w:val="22"/>
        </w:rPr>
        <w:t>04.02</w:t>
      </w:r>
      <w:r w:rsidR="00907525">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BA066C">
        <w:rPr>
          <w:sz w:val="22"/>
          <w:szCs w:val="22"/>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CF3E6C">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720AC" w:rsidRPr="002720AC">
        <w:rPr>
          <w:b/>
          <w:sz w:val="22"/>
          <w:szCs w:val="22"/>
        </w:rPr>
        <w:t>реактивов и расходных медицинских материалов</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2720AC">
        <w:rPr>
          <w:sz w:val="22"/>
          <w:szCs w:val="22"/>
        </w:rPr>
        <w:t>10</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CD41DD">
        <w:rPr>
          <w:sz w:val="22"/>
          <w:szCs w:val="22"/>
        </w:rPr>
        <w:t>реактивы и расходные медицинские материалы</w:t>
      </w:r>
      <w:r w:rsidR="003D638B">
        <w:rPr>
          <w:sz w:val="22"/>
          <w:szCs w:val="22"/>
        </w:rPr>
        <w:t xml:space="preserve"> для нужд учреждения</w:t>
      </w:r>
    </w:p>
    <w:p w:rsidR="00C328E5" w:rsidRDefault="00C328E5" w:rsidP="00B3644C">
      <w:pPr>
        <w:pStyle w:val="ab"/>
        <w:spacing w:after="0"/>
        <w:rPr>
          <w:sz w:val="22"/>
          <w:szCs w:val="22"/>
        </w:rPr>
      </w:pPr>
    </w:p>
    <w:tbl>
      <w:tblPr>
        <w:tblW w:w="10178" w:type="dxa"/>
        <w:tblInd w:w="-431" w:type="dxa"/>
        <w:tblLayout w:type="fixed"/>
        <w:tblLook w:val="04A0" w:firstRow="1" w:lastRow="0" w:firstColumn="1" w:lastColumn="0" w:noHBand="0" w:noVBand="1"/>
      </w:tblPr>
      <w:tblGrid>
        <w:gridCol w:w="568"/>
        <w:gridCol w:w="1843"/>
        <w:gridCol w:w="2977"/>
        <w:gridCol w:w="963"/>
        <w:gridCol w:w="992"/>
        <w:gridCol w:w="1447"/>
        <w:gridCol w:w="1388"/>
      </w:tblGrid>
      <w:tr w:rsidR="002720AC" w:rsidRPr="002720AC" w:rsidTr="002720AC">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b/>
                <w:sz w:val="22"/>
                <w:szCs w:val="22"/>
              </w:rPr>
            </w:pPr>
            <w:r w:rsidRPr="002720AC">
              <w:rPr>
                <w:b/>
                <w:sz w:val="22"/>
                <w:szCs w:val="22"/>
              </w:rPr>
              <w:t>№</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b/>
                <w:sz w:val="22"/>
                <w:szCs w:val="22"/>
              </w:rPr>
            </w:pPr>
            <w:r w:rsidRPr="002720AC">
              <w:rPr>
                <w:b/>
                <w:sz w:val="22"/>
                <w:szCs w:val="22"/>
              </w:rPr>
              <w:t>Наименование</w:t>
            </w:r>
            <w:r w:rsidRPr="002720AC">
              <w:rPr>
                <w:b/>
                <w:sz w:val="22"/>
                <w:szCs w:val="22"/>
              </w:rPr>
              <w:br/>
              <w:t>товара</w:t>
            </w:r>
          </w:p>
        </w:tc>
        <w:tc>
          <w:tcPr>
            <w:tcW w:w="297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b/>
                <w:sz w:val="22"/>
                <w:szCs w:val="22"/>
              </w:rPr>
            </w:pPr>
            <w:r w:rsidRPr="002720AC">
              <w:rPr>
                <w:b/>
                <w:sz w:val="22"/>
                <w:szCs w:val="22"/>
              </w:rPr>
              <w:t>Техническая характеристика</w:t>
            </w:r>
          </w:p>
        </w:tc>
        <w:tc>
          <w:tcPr>
            <w:tcW w:w="963" w:type="dxa"/>
            <w:tcBorders>
              <w:top w:val="single" w:sz="4" w:space="0" w:color="auto"/>
              <w:left w:val="single" w:sz="4" w:space="0" w:color="auto"/>
              <w:bottom w:val="single" w:sz="4" w:space="0" w:color="auto"/>
              <w:right w:val="nil"/>
            </w:tcBorders>
            <w:shd w:val="clear" w:color="auto" w:fill="auto"/>
            <w:hideMark/>
          </w:tcPr>
          <w:p w:rsidR="002720AC" w:rsidRPr="002720AC" w:rsidRDefault="002720AC" w:rsidP="002720AC">
            <w:pPr>
              <w:pStyle w:val="ab"/>
              <w:rPr>
                <w:b/>
                <w:sz w:val="22"/>
                <w:szCs w:val="22"/>
              </w:rPr>
            </w:pPr>
            <w:r w:rsidRPr="002720AC">
              <w:rPr>
                <w:b/>
                <w:sz w:val="22"/>
                <w:szCs w:val="22"/>
              </w:rPr>
              <w:t>Ед.</w:t>
            </w:r>
            <w:r w:rsidRPr="002720AC">
              <w:rPr>
                <w:b/>
                <w:sz w:val="22"/>
                <w:szCs w:val="22"/>
              </w:rPr>
              <w:br/>
            </w:r>
            <w:proofErr w:type="spellStart"/>
            <w:r w:rsidRPr="002720AC">
              <w:rPr>
                <w:b/>
                <w:sz w:val="22"/>
                <w:szCs w:val="22"/>
              </w:rPr>
              <w:t>измер</w:t>
            </w:r>
            <w:proofErr w:type="spellEnd"/>
            <w:r w:rsidRPr="002720AC">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720AC" w:rsidRPr="002720AC" w:rsidRDefault="002720AC" w:rsidP="002720AC">
            <w:pPr>
              <w:pStyle w:val="ab"/>
              <w:rPr>
                <w:b/>
                <w:sz w:val="22"/>
                <w:szCs w:val="22"/>
              </w:rPr>
            </w:pPr>
            <w:r w:rsidRPr="002720AC">
              <w:rPr>
                <w:b/>
                <w:sz w:val="22"/>
                <w:szCs w:val="22"/>
              </w:rPr>
              <w:t>Кол-во</w:t>
            </w:r>
          </w:p>
        </w:tc>
        <w:tc>
          <w:tcPr>
            <w:tcW w:w="144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b/>
                <w:sz w:val="22"/>
                <w:szCs w:val="22"/>
              </w:rPr>
            </w:pPr>
            <w:r w:rsidRPr="002720AC">
              <w:rPr>
                <w:b/>
                <w:sz w:val="22"/>
                <w:szCs w:val="22"/>
              </w:rPr>
              <w:t>Цена, в руб.</w:t>
            </w:r>
          </w:p>
        </w:tc>
        <w:tc>
          <w:tcPr>
            <w:tcW w:w="1388"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jc w:val="center"/>
              <w:rPr>
                <w:b/>
                <w:sz w:val="22"/>
                <w:szCs w:val="22"/>
              </w:rPr>
            </w:pPr>
            <w:r w:rsidRPr="002720AC">
              <w:rPr>
                <w:b/>
                <w:sz w:val="22"/>
                <w:szCs w:val="22"/>
              </w:rPr>
              <w:t>Стоимость, в руб.</w:t>
            </w: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Лизирующий</w:t>
            </w:r>
            <w:proofErr w:type="spellEnd"/>
            <w:r w:rsidRPr="002720AC">
              <w:rPr>
                <w:sz w:val="22"/>
                <w:szCs w:val="22"/>
              </w:rPr>
              <w:t xml:space="preserve"> раствор 4х15мл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Лизирующий</w:t>
            </w:r>
            <w:proofErr w:type="spellEnd"/>
            <w:r w:rsidRPr="002720AC">
              <w:rPr>
                <w:sz w:val="22"/>
                <w:szCs w:val="22"/>
              </w:rPr>
              <w:t xml:space="preserve"> раствор для гематологических анализаторов (полуавтоматических) 60 мл (4 х 15 мл) (70010032R) </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Моющий раствор 0,5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Моющий раствор (раствор для промывки гидравлической системы гематологических анализаторов) 0,5 </w:t>
            </w:r>
            <w:proofErr w:type="gramStart"/>
            <w:r w:rsidRPr="002720AC">
              <w:rPr>
                <w:sz w:val="22"/>
                <w:szCs w:val="22"/>
              </w:rPr>
              <w:t>л  (</w:t>
            </w:r>
            <w:proofErr w:type="gramEnd"/>
            <w:r w:rsidRPr="002720AC">
              <w:rPr>
                <w:sz w:val="22"/>
                <w:szCs w:val="22"/>
              </w:rPr>
              <w:t>70010086 R)</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Разбавитель для гематологических анализаторов (п/</w:t>
            </w:r>
            <w:proofErr w:type="spellStart"/>
            <w:r w:rsidRPr="002720AC">
              <w:rPr>
                <w:sz w:val="22"/>
                <w:szCs w:val="22"/>
              </w:rPr>
              <w:t>авт</w:t>
            </w:r>
            <w:proofErr w:type="spellEnd"/>
            <w:r w:rsidRPr="002720AC">
              <w:rPr>
                <w:sz w:val="22"/>
                <w:szCs w:val="22"/>
              </w:rPr>
              <w:t xml:space="preserve">) 10 л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Изотонический разбавитель для гематологических анализаторов 1 х 10л (70010110 R)</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bCs/>
                <w:sz w:val="22"/>
                <w:szCs w:val="22"/>
              </w:rPr>
              <w:t>Крафт</w:t>
            </w:r>
            <w:r w:rsidRPr="002720AC">
              <w:rPr>
                <w:sz w:val="22"/>
                <w:szCs w:val="22"/>
              </w:rPr>
              <w:t>-</w:t>
            </w:r>
            <w:r w:rsidRPr="002720AC">
              <w:rPr>
                <w:bCs/>
                <w:sz w:val="22"/>
                <w:szCs w:val="22"/>
              </w:rPr>
              <w:t>Бумага</w:t>
            </w:r>
            <w:r w:rsidRPr="002720AC">
              <w:rPr>
                <w:sz w:val="22"/>
                <w:szCs w:val="22"/>
              </w:rPr>
              <w:t xml:space="preserve"> 100х106   1упак/ 5кг</w:t>
            </w:r>
          </w:p>
        </w:tc>
        <w:tc>
          <w:tcPr>
            <w:tcW w:w="297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Крафт-Бумага 106 х 100 см в рулоне 5 кг</w:t>
            </w:r>
          </w:p>
        </w:tc>
        <w:tc>
          <w:tcPr>
            <w:tcW w:w="963" w:type="dxa"/>
            <w:tcBorders>
              <w:top w:val="single" w:sz="4" w:space="0" w:color="auto"/>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Сыворотка контрольная отрицательная 1млх10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Сыворотка контрольная отрицательная для диагностики сифилиса (кроличья</w:t>
            </w:r>
            <w:proofErr w:type="gramStart"/>
            <w:r w:rsidRPr="002720AC">
              <w:rPr>
                <w:sz w:val="22"/>
                <w:szCs w:val="22"/>
              </w:rPr>
              <w:t>),  10</w:t>
            </w:r>
            <w:proofErr w:type="gramEnd"/>
            <w:r w:rsidRPr="002720AC">
              <w:rPr>
                <w:sz w:val="22"/>
                <w:szCs w:val="22"/>
              </w:rPr>
              <w:t xml:space="preserve"> </w:t>
            </w:r>
            <w:proofErr w:type="spellStart"/>
            <w:r w:rsidRPr="002720AC">
              <w:rPr>
                <w:sz w:val="22"/>
                <w:szCs w:val="22"/>
              </w:rPr>
              <w:t>фл</w:t>
            </w:r>
            <w:proofErr w:type="spellEnd"/>
            <w:r w:rsidRPr="002720AC">
              <w:rPr>
                <w:sz w:val="22"/>
                <w:szCs w:val="22"/>
              </w:rPr>
              <w:t>. х 1 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6</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Сыворотка контрольная слабоположительная для диагностики сифилиса 1млх10фл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Сыворотка контрольная слабоположительная для диагностики сифилиса (кроличья), 10 </w:t>
            </w:r>
            <w:proofErr w:type="spellStart"/>
            <w:r w:rsidRPr="002720AC">
              <w:rPr>
                <w:sz w:val="22"/>
                <w:szCs w:val="22"/>
              </w:rPr>
              <w:t>фл</w:t>
            </w:r>
            <w:proofErr w:type="spellEnd"/>
            <w:r w:rsidRPr="002720AC">
              <w:rPr>
                <w:sz w:val="22"/>
                <w:szCs w:val="22"/>
              </w:rPr>
              <w:t>. х 1мл.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7</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Холестерин ЛПВП R1 3x51, R2 3x20 (3x245T) /</w:t>
            </w:r>
            <w:proofErr w:type="spellStart"/>
            <w:r w:rsidRPr="002720AC">
              <w:rPr>
                <w:sz w:val="22"/>
                <w:szCs w:val="22"/>
              </w:rPr>
              <w:t>Randox</w:t>
            </w:r>
            <w:proofErr w:type="spellEnd"/>
            <w:r w:rsidRPr="002720AC">
              <w:rPr>
                <w:sz w:val="22"/>
                <w:szCs w:val="22"/>
              </w:rPr>
              <w:t>/CH3811</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Холестерин ЛПВП R1 3x51, R2 3x20 (3x245T) /</w:t>
            </w:r>
            <w:proofErr w:type="spellStart"/>
            <w:r w:rsidRPr="002720AC">
              <w:rPr>
                <w:sz w:val="22"/>
                <w:szCs w:val="22"/>
              </w:rPr>
              <w:t>Randox</w:t>
            </w:r>
            <w:proofErr w:type="spellEnd"/>
            <w:r w:rsidRPr="002720AC">
              <w:rPr>
                <w:sz w:val="22"/>
                <w:szCs w:val="22"/>
              </w:rPr>
              <w:t>/CH3811</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8</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Холестерин ЛПНП R1 3x51, R2 3x20 (3x245T) /</w:t>
            </w:r>
            <w:proofErr w:type="spellStart"/>
            <w:r w:rsidRPr="002720AC">
              <w:rPr>
                <w:sz w:val="22"/>
                <w:szCs w:val="22"/>
              </w:rPr>
              <w:t>Randox</w:t>
            </w:r>
            <w:proofErr w:type="spellEnd"/>
            <w:r w:rsidRPr="002720AC">
              <w:rPr>
                <w:sz w:val="22"/>
                <w:szCs w:val="22"/>
              </w:rPr>
              <w:t>/CH3841</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Холестерин ЛПНП R1 3x51, R2 3x20 (3x245T) /</w:t>
            </w:r>
            <w:proofErr w:type="spellStart"/>
            <w:r w:rsidRPr="002720AC">
              <w:rPr>
                <w:sz w:val="22"/>
                <w:szCs w:val="22"/>
              </w:rPr>
              <w:t>Randox</w:t>
            </w:r>
            <w:proofErr w:type="spellEnd"/>
            <w:r w:rsidRPr="002720AC">
              <w:rPr>
                <w:sz w:val="22"/>
                <w:szCs w:val="22"/>
              </w:rPr>
              <w:t>/CH3841</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9</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Холестерин жидкий 6x100/</w:t>
            </w:r>
            <w:proofErr w:type="spellStart"/>
            <w:r w:rsidRPr="002720AC">
              <w:rPr>
                <w:sz w:val="22"/>
                <w:szCs w:val="22"/>
              </w:rPr>
              <w:t>Randox</w:t>
            </w:r>
            <w:proofErr w:type="spellEnd"/>
            <w:r w:rsidRPr="002720AC">
              <w:rPr>
                <w:sz w:val="22"/>
                <w:szCs w:val="22"/>
              </w:rPr>
              <w:t>/CH201</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Холестерин жидкий 6x100/</w:t>
            </w:r>
            <w:proofErr w:type="spellStart"/>
            <w:r w:rsidRPr="002720AC">
              <w:rPr>
                <w:sz w:val="22"/>
                <w:szCs w:val="22"/>
              </w:rPr>
              <w:t>Randox</w:t>
            </w:r>
            <w:proofErr w:type="spellEnd"/>
            <w:r w:rsidRPr="002720AC">
              <w:rPr>
                <w:sz w:val="22"/>
                <w:szCs w:val="22"/>
              </w:rPr>
              <w:t>/CH201</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10</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ЛДГ MOD.DGKC 153мл, R1 6x20, R2 3x11 (6x95</w:t>
            </w:r>
            <w:proofErr w:type="gramStart"/>
            <w:r w:rsidRPr="002720AC">
              <w:rPr>
                <w:sz w:val="22"/>
                <w:szCs w:val="22"/>
              </w:rPr>
              <w:t>T)/</w:t>
            </w:r>
            <w:proofErr w:type="spellStart"/>
            <w:proofErr w:type="gramEnd"/>
            <w:r w:rsidRPr="002720AC">
              <w:rPr>
                <w:sz w:val="22"/>
                <w:szCs w:val="22"/>
              </w:rPr>
              <w:t>Randox</w:t>
            </w:r>
            <w:proofErr w:type="spellEnd"/>
            <w:r w:rsidRPr="002720AC">
              <w:rPr>
                <w:sz w:val="22"/>
                <w:szCs w:val="22"/>
              </w:rPr>
              <w:t>/LD3818</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ЛДГ MOD.DGKC 153мл, R1 6x20, R2 3x11 (6x95</w:t>
            </w:r>
            <w:proofErr w:type="gramStart"/>
            <w:r w:rsidRPr="002720AC">
              <w:rPr>
                <w:sz w:val="22"/>
                <w:szCs w:val="22"/>
              </w:rPr>
              <w:t>T)/</w:t>
            </w:r>
            <w:proofErr w:type="spellStart"/>
            <w:proofErr w:type="gramEnd"/>
            <w:r w:rsidRPr="002720AC">
              <w:rPr>
                <w:sz w:val="22"/>
                <w:szCs w:val="22"/>
              </w:rPr>
              <w:t>Randox</w:t>
            </w:r>
            <w:proofErr w:type="spellEnd"/>
            <w:r w:rsidRPr="002720AC">
              <w:rPr>
                <w:sz w:val="22"/>
                <w:szCs w:val="22"/>
              </w:rPr>
              <w:t>/LD3818</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11</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Мочевая кислота UA 3870/</w:t>
            </w:r>
            <w:proofErr w:type="spellStart"/>
            <w:r w:rsidRPr="002720AC">
              <w:rPr>
                <w:sz w:val="22"/>
                <w:szCs w:val="22"/>
              </w:rPr>
              <w:t>Randox</w:t>
            </w:r>
            <w:proofErr w:type="spellEnd"/>
            <w:r w:rsidRPr="002720AC">
              <w:rPr>
                <w:sz w:val="22"/>
                <w:szCs w:val="22"/>
              </w:rPr>
              <w:t>/UА3870</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Мочевая кислота UA 3870/</w:t>
            </w:r>
            <w:proofErr w:type="spellStart"/>
            <w:r w:rsidRPr="002720AC">
              <w:rPr>
                <w:sz w:val="22"/>
                <w:szCs w:val="22"/>
              </w:rPr>
              <w:t>Randox</w:t>
            </w:r>
            <w:proofErr w:type="spellEnd"/>
            <w:r w:rsidRPr="002720AC">
              <w:rPr>
                <w:sz w:val="22"/>
                <w:szCs w:val="22"/>
              </w:rPr>
              <w:t>/UА3870</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12</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Гамма-</w:t>
            </w:r>
            <w:proofErr w:type="spellStart"/>
            <w:r w:rsidRPr="002720AC">
              <w:rPr>
                <w:sz w:val="22"/>
                <w:szCs w:val="22"/>
              </w:rPr>
              <w:t>глутамилтрансфераза</w:t>
            </w:r>
            <w:proofErr w:type="spellEnd"/>
            <w:r w:rsidRPr="002720AC">
              <w:rPr>
                <w:sz w:val="22"/>
                <w:szCs w:val="22"/>
              </w:rPr>
              <w:t xml:space="preserve"> R1 7x50, R2 2x40 (430 мл), CARBOXY/</w:t>
            </w:r>
            <w:proofErr w:type="spellStart"/>
            <w:r w:rsidRPr="002720AC">
              <w:rPr>
                <w:sz w:val="22"/>
                <w:szCs w:val="22"/>
              </w:rPr>
              <w:t>Randox</w:t>
            </w:r>
            <w:proofErr w:type="spellEnd"/>
            <w:r w:rsidRPr="002720AC">
              <w:rPr>
                <w:sz w:val="22"/>
                <w:szCs w:val="22"/>
              </w:rPr>
              <w:t>/GT7955</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Гамма-</w:t>
            </w:r>
            <w:proofErr w:type="spellStart"/>
            <w:r w:rsidRPr="002720AC">
              <w:rPr>
                <w:sz w:val="22"/>
                <w:szCs w:val="22"/>
              </w:rPr>
              <w:t>глутамилтрансфераза</w:t>
            </w:r>
            <w:proofErr w:type="spellEnd"/>
            <w:r w:rsidRPr="002720AC">
              <w:rPr>
                <w:sz w:val="22"/>
                <w:szCs w:val="22"/>
              </w:rPr>
              <w:t xml:space="preserve"> R1 7x50, R2 2x40 (430 мл), CARBOXY/</w:t>
            </w:r>
            <w:proofErr w:type="spellStart"/>
            <w:r w:rsidRPr="002720AC">
              <w:rPr>
                <w:sz w:val="22"/>
                <w:szCs w:val="22"/>
              </w:rPr>
              <w:t>Randox</w:t>
            </w:r>
            <w:proofErr w:type="spellEnd"/>
            <w:r w:rsidRPr="002720AC">
              <w:rPr>
                <w:sz w:val="22"/>
                <w:szCs w:val="22"/>
              </w:rPr>
              <w:t>/GT7955</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13</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lang w:val="en-US"/>
              </w:rPr>
            </w:pPr>
            <w:r w:rsidRPr="002720AC">
              <w:rPr>
                <w:sz w:val="22"/>
                <w:szCs w:val="22"/>
              </w:rPr>
              <w:t>Мочевина</w:t>
            </w:r>
            <w:r w:rsidRPr="002720AC">
              <w:rPr>
                <w:sz w:val="22"/>
                <w:szCs w:val="22"/>
                <w:lang w:val="en-US"/>
              </w:rPr>
              <w:t xml:space="preserve"> UREA R1 5x100, R2 5x60/</w:t>
            </w:r>
            <w:proofErr w:type="spellStart"/>
            <w:r w:rsidRPr="002720AC">
              <w:rPr>
                <w:sz w:val="22"/>
                <w:szCs w:val="22"/>
                <w:lang w:val="en-US"/>
              </w:rPr>
              <w:t>Randox</w:t>
            </w:r>
            <w:proofErr w:type="spellEnd"/>
            <w:r w:rsidRPr="002720AC">
              <w:rPr>
                <w:sz w:val="22"/>
                <w:szCs w:val="22"/>
                <w:lang w:val="en-US"/>
              </w:rPr>
              <w:t>/UR7976</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lang w:val="en-US"/>
              </w:rPr>
            </w:pPr>
            <w:r w:rsidRPr="002720AC">
              <w:rPr>
                <w:sz w:val="22"/>
                <w:szCs w:val="22"/>
              </w:rPr>
              <w:t>Мочевина</w:t>
            </w:r>
            <w:r w:rsidRPr="002720AC">
              <w:rPr>
                <w:sz w:val="22"/>
                <w:szCs w:val="22"/>
                <w:lang w:val="en-US"/>
              </w:rPr>
              <w:t xml:space="preserve"> UREA R1 5x100, R2 5x60/</w:t>
            </w:r>
            <w:proofErr w:type="spellStart"/>
            <w:r w:rsidRPr="002720AC">
              <w:rPr>
                <w:sz w:val="22"/>
                <w:szCs w:val="22"/>
                <w:lang w:val="en-US"/>
              </w:rPr>
              <w:t>Randox</w:t>
            </w:r>
            <w:proofErr w:type="spellEnd"/>
            <w:r w:rsidRPr="002720AC">
              <w:rPr>
                <w:sz w:val="22"/>
                <w:szCs w:val="22"/>
                <w:lang w:val="en-US"/>
              </w:rPr>
              <w:t>/UR7976</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14</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Билирубин общий JENDRASSIK R1 2x50, R2 8x4 (8x60</w:t>
            </w:r>
            <w:proofErr w:type="gramStart"/>
            <w:r w:rsidRPr="002720AC">
              <w:rPr>
                <w:sz w:val="22"/>
                <w:szCs w:val="22"/>
              </w:rPr>
              <w:t>T)/</w:t>
            </w:r>
            <w:proofErr w:type="gramEnd"/>
            <w:r w:rsidRPr="002720AC">
              <w:rPr>
                <w:sz w:val="22"/>
                <w:szCs w:val="22"/>
              </w:rPr>
              <w:t xml:space="preserve"> JENDRESSAK/</w:t>
            </w:r>
            <w:proofErr w:type="spellStart"/>
            <w:r w:rsidRPr="002720AC">
              <w:rPr>
                <w:sz w:val="22"/>
                <w:szCs w:val="22"/>
              </w:rPr>
              <w:t>Randox</w:t>
            </w:r>
            <w:proofErr w:type="spellEnd"/>
            <w:r w:rsidRPr="002720AC">
              <w:rPr>
                <w:sz w:val="22"/>
                <w:szCs w:val="22"/>
              </w:rPr>
              <w:t>/BR3859</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Билирубин общий JENDRASSIK R1 2x50, R2 8x4 (8x60</w:t>
            </w:r>
            <w:proofErr w:type="gramStart"/>
            <w:r w:rsidRPr="002720AC">
              <w:rPr>
                <w:sz w:val="22"/>
                <w:szCs w:val="22"/>
              </w:rPr>
              <w:t>T)/</w:t>
            </w:r>
            <w:proofErr w:type="gramEnd"/>
            <w:r w:rsidRPr="002720AC">
              <w:rPr>
                <w:sz w:val="22"/>
                <w:szCs w:val="22"/>
              </w:rPr>
              <w:t xml:space="preserve"> JENDRESSAK/</w:t>
            </w:r>
            <w:proofErr w:type="spellStart"/>
            <w:r w:rsidRPr="002720AC">
              <w:rPr>
                <w:sz w:val="22"/>
                <w:szCs w:val="22"/>
              </w:rPr>
              <w:t>Randox</w:t>
            </w:r>
            <w:proofErr w:type="spellEnd"/>
            <w:r w:rsidRPr="002720AC">
              <w:rPr>
                <w:sz w:val="22"/>
                <w:szCs w:val="22"/>
              </w:rPr>
              <w:t>/BR3859</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15</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Глюкоза 6х100 мл (RANDOX) GL 2623</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Глюкоза 6х100 мл (RANDOX) GL 2623</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16</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Билирубин прямой JENDRASSIK R1 2x50, R2 8x4 (8x60</w:t>
            </w:r>
            <w:proofErr w:type="gramStart"/>
            <w:r w:rsidRPr="002720AC">
              <w:rPr>
                <w:sz w:val="22"/>
                <w:szCs w:val="22"/>
              </w:rPr>
              <w:t>T)/</w:t>
            </w:r>
            <w:proofErr w:type="gramEnd"/>
            <w:r w:rsidRPr="002720AC">
              <w:rPr>
                <w:sz w:val="22"/>
                <w:szCs w:val="22"/>
              </w:rPr>
              <w:t xml:space="preserve"> JENDRESSAK/</w:t>
            </w:r>
            <w:proofErr w:type="spellStart"/>
            <w:r w:rsidRPr="002720AC">
              <w:rPr>
                <w:sz w:val="22"/>
                <w:szCs w:val="22"/>
              </w:rPr>
              <w:t>Randox</w:t>
            </w:r>
            <w:proofErr w:type="spellEnd"/>
            <w:r w:rsidRPr="002720AC">
              <w:rPr>
                <w:sz w:val="22"/>
                <w:szCs w:val="22"/>
              </w:rPr>
              <w:t>/BR3807</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Билирубин прямой JENDRASSIK R1 2x50, R2 8x4 (8x60</w:t>
            </w:r>
            <w:proofErr w:type="gramStart"/>
            <w:r w:rsidRPr="002720AC">
              <w:rPr>
                <w:sz w:val="22"/>
                <w:szCs w:val="22"/>
              </w:rPr>
              <w:t>T)/</w:t>
            </w:r>
            <w:proofErr w:type="gramEnd"/>
            <w:r w:rsidRPr="002720AC">
              <w:rPr>
                <w:sz w:val="22"/>
                <w:szCs w:val="22"/>
              </w:rPr>
              <w:t xml:space="preserve"> JENDRESSAK/</w:t>
            </w:r>
            <w:proofErr w:type="spellStart"/>
            <w:r w:rsidRPr="002720AC">
              <w:rPr>
                <w:sz w:val="22"/>
                <w:szCs w:val="22"/>
              </w:rPr>
              <w:t>Randox</w:t>
            </w:r>
            <w:proofErr w:type="spellEnd"/>
            <w:r w:rsidRPr="002720AC">
              <w:rPr>
                <w:sz w:val="22"/>
                <w:szCs w:val="22"/>
              </w:rPr>
              <w:t>/BR3807</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17</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lang w:val="en-US"/>
              </w:rPr>
            </w:pPr>
            <w:proofErr w:type="spellStart"/>
            <w:r w:rsidRPr="002720AC">
              <w:rPr>
                <w:sz w:val="22"/>
                <w:szCs w:val="22"/>
              </w:rPr>
              <w:t>Креатинин</w:t>
            </w:r>
            <w:proofErr w:type="spellEnd"/>
            <w:r w:rsidRPr="002720AC">
              <w:rPr>
                <w:sz w:val="22"/>
                <w:szCs w:val="22"/>
                <w:lang w:val="en-US"/>
              </w:rPr>
              <w:t xml:space="preserve">(JAFFE) R1 7x50, R2 </w:t>
            </w:r>
            <w:r w:rsidRPr="002720AC">
              <w:rPr>
                <w:sz w:val="22"/>
                <w:szCs w:val="22"/>
                <w:lang w:val="en-US"/>
              </w:rPr>
              <w:lastRenderedPageBreak/>
              <w:t>2x40 /RANDOX/ CR 7948</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lang w:val="en-US"/>
              </w:rPr>
            </w:pPr>
            <w:proofErr w:type="spellStart"/>
            <w:r w:rsidRPr="002720AC">
              <w:rPr>
                <w:sz w:val="22"/>
                <w:szCs w:val="22"/>
              </w:rPr>
              <w:lastRenderedPageBreak/>
              <w:t>Креатинин</w:t>
            </w:r>
            <w:proofErr w:type="spellEnd"/>
            <w:r w:rsidRPr="002720AC">
              <w:rPr>
                <w:sz w:val="22"/>
                <w:szCs w:val="22"/>
                <w:lang w:val="en-US"/>
              </w:rPr>
              <w:t xml:space="preserve">(JAFFE) R1 7x50, </w:t>
            </w:r>
            <w:r w:rsidRPr="002720AC">
              <w:rPr>
                <w:sz w:val="22"/>
                <w:szCs w:val="22"/>
                <w:lang w:val="en-US"/>
              </w:rPr>
              <w:lastRenderedPageBreak/>
              <w:t>R2 2x40 /RANDOX/ CR 7948</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18</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Щелочная </w:t>
            </w:r>
            <w:proofErr w:type="spellStart"/>
            <w:r w:rsidRPr="002720AC">
              <w:rPr>
                <w:sz w:val="22"/>
                <w:szCs w:val="22"/>
              </w:rPr>
              <w:t>фосфотаза</w:t>
            </w:r>
            <w:proofErr w:type="spellEnd"/>
            <w:r w:rsidRPr="002720AC">
              <w:rPr>
                <w:sz w:val="22"/>
                <w:szCs w:val="22"/>
              </w:rPr>
              <w:t xml:space="preserve"> AP 7927 R1 5x</w:t>
            </w:r>
            <w:proofErr w:type="gramStart"/>
            <w:r w:rsidRPr="002720AC">
              <w:rPr>
                <w:sz w:val="22"/>
                <w:szCs w:val="22"/>
              </w:rPr>
              <w:t>100  R</w:t>
            </w:r>
            <w:proofErr w:type="gramEnd"/>
            <w:r w:rsidRPr="002720AC">
              <w:rPr>
                <w:sz w:val="22"/>
                <w:szCs w:val="22"/>
              </w:rPr>
              <w:t>2 5x20, AMP /</w:t>
            </w:r>
            <w:proofErr w:type="spellStart"/>
            <w:r w:rsidRPr="002720AC">
              <w:rPr>
                <w:sz w:val="22"/>
                <w:szCs w:val="22"/>
              </w:rPr>
              <w:t>Randox</w:t>
            </w:r>
            <w:proofErr w:type="spellEnd"/>
            <w:r w:rsidRPr="002720AC">
              <w:rPr>
                <w:sz w:val="22"/>
                <w:szCs w:val="22"/>
              </w:rPr>
              <w:t>/</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Щелочная </w:t>
            </w:r>
            <w:proofErr w:type="spellStart"/>
            <w:r w:rsidRPr="002720AC">
              <w:rPr>
                <w:sz w:val="22"/>
                <w:szCs w:val="22"/>
              </w:rPr>
              <w:t>фосфотаза</w:t>
            </w:r>
            <w:proofErr w:type="spellEnd"/>
            <w:r w:rsidRPr="002720AC">
              <w:rPr>
                <w:sz w:val="22"/>
                <w:szCs w:val="22"/>
              </w:rPr>
              <w:t xml:space="preserve"> AP 7927 R1 5x</w:t>
            </w:r>
            <w:proofErr w:type="gramStart"/>
            <w:r w:rsidRPr="002720AC">
              <w:rPr>
                <w:sz w:val="22"/>
                <w:szCs w:val="22"/>
              </w:rPr>
              <w:t>100  R</w:t>
            </w:r>
            <w:proofErr w:type="gramEnd"/>
            <w:r w:rsidRPr="002720AC">
              <w:rPr>
                <w:sz w:val="22"/>
                <w:szCs w:val="22"/>
              </w:rPr>
              <w:t>2 5x20, AMP /</w:t>
            </w:r>
            <w:proofErr w:type="spellStart"/>
            <w:r w:rsidRPr="002720AC">
              <w:rPr>
                <w:sz w:val="22"/>
                <w:szCs w:val="22"/>
              </w:rPr>
              <w:t>Randox</w:t>
            </w:r>
            <w:proofErr w:type="spellEnd"/>
            <w:r w:rsidRPr="002720AC">
              <w:rPr>
                <w:sz w:val="22"/>
                <w:szCs w:val="22"/>
              </w:rPr>
              <w:t>/</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19</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Контрольная кровь 16 пар. </w:t>
            </w:r>
            <w:proofErr w:type="spellStart"/>
            <w:r w:rsidRPr="002720AC">
              <w:rPr>
                <w:sz w:val="22"/>
                <w:szCs w:val="22"/>
              </w:rPr>
              <w:t>Гемаскрин</w:t>
            </w:r>
            <w:proofErr w:type="spellEnd"/>
            <w:r w:rsidRPr="002720AC">
              <w:rPr>
                <w:sz w:val="22"/>
                <w:szCs w:val="22"/>
              </w:rPr>
              <w:t xml:space="preserve"> п/</w:t>
            </w:r>
            <w:proofErr w:type="spellStart"/>
            <w:r w:rsidRPr="002720AC">
              <w:rPr>
                <w:sz w:val="22"/>
                <w:szCs w:val="22"/>
              </w:rPr>
              <w:t>авт</w:t>
            </w:r>
            <w:proofErr w:type="spellEnd"/>
            <w:r w:rsidRPr="002720AC">
              <w:rPr>
                <w:sz w:val="22"/>
                <w:szCs w:val="22"/>
              </w:rPr>
              <w:t xml:space="preserve"> (2 </w:t>
            </w:r>
            <w:proofErr w:type="spellStart"/>
            <w:r w:rsidRPr="002720AC">
              <w:rPr>
                <w:sz w:val="22"/>
                <w:szCs w:val="22"/>
              </w:rPr>
              <w:t>фл</w:t>
            </w:r>
            <w:proofErr w:type="spellEnd"/>
            <w:r w:rsidRPr="002720AC">
              <w:rPr>
                <w:sz w:val="22"/>
                <w:szCs w:val="22"/>
              </w:rPr>
              <w:t xml:space="preserve">. норма, 1 высок, 1 </w:t>
            </w:r>
            <w:proofErr w:type="spellStart"/>
            <w:r w:rsidRPr="002720AC">
              <w:rPr>
                <w:sz w:val="22"/>
                <w:szCs w:val="22"/>
              </w:rPr>
              <w:t>низк</w:t>
            </w:r>
            <w:proofErr w:type="spellEnd"/>
            <w:r w:rsidRPr="002720AC">
              <w:rPr>
                <w:sz w:val="22"/>
                <w:szCs w:val="22"/>
              </w:rPr>
              <w:t xml:space="preserve">) 4х2,5 мл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Контрольная кровь, норм. и патолог. уровни, 16 </w:t>
            </w:r>
            <w:proofErr w:type="gramStart"/>
            <w:r w:rsidRPr="002720AC">
              <w:rPr>
                <w:sz w:val="22"/>
                <w:szCs w:val="22"/>
              </w:rPr>
              <w:t>пар.,</w:t>
            </w:r>
            <w:proofErr w:type="gramEnd"/>
            <w:r w:rsidRPr="002720AC">
              <w:rPr>
                <w:sz w:val="22"/>
                <w:szCs w:val="22"/>
              </w:rPr>
              <w:t xml:space="preserve">                    10 мл (2х2,5 мл норм., 1х2,5 мл </w:t>
            </w:r>
            <w:proofErr w:type="spellStart"/>
            <w:r w:rsidRPr="002720AC">
              <w:rPr>
                <w:sz w:val="22"/>
                <w:szCs w:val="22"/>
              </w:rPr>
              <w:t>выс</w:t>
            </w:r>
            <w:proofErr w:type="spellEnd"/>
            <w:r w:rsidRPr="002720AC">
              <w:rPr>
                <w:sz w:val="22"/>
                <w:szCs w:val="22"/>
              </w:rPr>
              <w:t xml:space="preserve">., 1х2,5 мл низ.) (70010045R) </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20</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Оптифибриноген</w:t>
            </w:r>
            <w:proofErr w:type="spellEnd"/>
            <w:r w:rsidRPr="002720AC">
              <w:rPr>
                <w:sz w:val="22"/>
                <w:szCs w:val="22"/>
              </w:rPr>
              <w:t>-тест 160 опр. (</w:t>
            </w:r>
            <w:proofErr w:type="spellStart"/>
            <w:r w:rsidRPr="002720AC">
              <w:rPr>
                <w:sz w:val="22"/>
                <w:szCs w:val="22"/>
              </w:rPr>
              <w:t>Ренам</w:t>
            </w:r>
            <w:proofErr w:type="spellEnd"/>
            <w:r w:rsidRPr="002720AC">
              <w:rPr>
                <w:sz w:val="22"/>
                <w:szCs w:val="22"/>
              </w:rPr>
              <w:t>)</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ОптиФибриноген</w:t>
            </w:r>
            <w:proofErr w:type="spellEnd"/>
            <w:r w:rsidRPr="002720AC">
              <w:rPr>
                <w:sz w:val="22"/>
                <w:szCs w:val="22"/>
              </w:rPr>
              <w:t xml:space="preserve">-тест (160-320 опр.) ПГ-11/1. Набор реагентов для определения содержания фибриногена в плазме человека по методу </w:t>
            </w:r>
            <w:proofErr w:type="spellStart"/>
            <w:r w:rsidRPr="002720AC">
              <w:rPr>
                <w:sz w:val="22"/>
                <w:szCs w:val="22"/>
              </w:rPr>
              <w:t>Клаусcа</w:t>
            </w:r>
            <w:proofErr w:type="spellEnd"/>
            <w:r w:rsidRPr="002720AC">
              <w:rPr>
                <w:sz w:val="22"/>
                <w:szCs w:val="22"/>
              </w:rPr>
              <w:t>.</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21</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Плазма нормальная(контр.) 6 параметр. (3+3 </w:t>
            </w:r>
            <w:proofErr w:type="spellStart"/>
            <w:proofErr w:type="gramStart"/>
            <w:r w:rsidRPr="002720AC">
              <w:rPr>
                <w:sz w:val="22"/>
                <w:szCs w:val="22"/>
              </w:rPr>
              <w:t>фл</w:t>
            </w:r>
            <w:proofErr w:type="spellEnd"/>
            <w:r w:rsidRPr="002720AC">
              <w:rPr>
                <w:sz w:val="22"/>
                <w:szCs w:val="22"/>
              </w:rPr>
              <w:t>)КМ</w:t>
            </w:r>
            <w:proofErr w:type="gramEnd"/>
            <w:r w:rsidRPr="002720AC">
              <w:rPr>
                <w:sz w:val="22"/>
                <w:szCs w:val="22"/>
              </w:rPr>
              <w:t>-1</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Состав набора:</w:t>
            </w:r>
          </w:p>
          <w:p w:rsidR="002720AC" w:rsidRPr="002720AC" w:rsidRDefault="002720AC" w:rsidP="002720AC">
            <w:pPr>
              <w:pStyle w:val="ab"/>
              <w:rPr>
                <w:sz w:val="22"/>
                <w:szCs w:val="22"/>
              </w:rPr>
            </w:pPr>
            <w:r w:rsidRPr="002720AC">
              <w:rPr>
                <w:sz w:val="22"/>
                <w:szCs w:val="22"/>
              </w:rPr>
              <w:t>- плазма крови человека с параметрами гемостаза в пределах нормы, лиофильно высушенная (1 мл/</w:t>
            </w:r>
            <w:proofErr w:type="spellStart"/>
            <w:r w:rsidRPr="002720AC">
              <w:rPr>
                <w:sz w:val="22"/>
                <w:szCs w:val="22"/>
              </w:rPr>
              <w:t>фл</w:t>
            </w:r>
            <w:proofErr w:type="spellEnd"/>
            <w:r w:rsidRPr="002720AC">
              <w:rPr>
                <w:sz w:val="22"/>
                <w:szCs w:val="22"/>
              </w:rPr>
              <w:t>.) – 3 флакона;</w:t>
            </w:r>
          </w:p>
          <w:p w:rsidR="002720AC" w:rsidRPr="002720AC" w:rsidRDefault="002720AC" w:rsidP="002720AC">
            <w:pPr>
              <w:pStyle w:val="ab"/>
              <w:rPr>
                <w:sz w:val="22"/>
                <w:szCs w:val="22"/>
              </w:rPr>
            </w:pPr>
            <w:r w:rsidRPr="002720AC">
              <w:rPr>
                <w:sz w:val="22"/>
                <w:szCs w:val="22"/>
              </w:rPr>
              <w:t>-плазма крови человека с искусственно сниженными параметрами гемостаза, лиофильно высушенная (1 мл/</w:t>
            </w:r>
            <w:proofErr w:type="spellStart"/>
            <w:r w:rsidRPr="002720AC">
              <w:rPr>
                <w:sz w:val="22"/>
                <w:szCs w:val="22"/>
              </w:rPr>
              <w:t>фл</w:t>
            </w:r>
            <w:proofErr w:type="spellEnd"/>
            <w:r w:rsidRPr="002720AC">
              <w:rPr>
                <w:sz w:val="22"/>
                <w:szCs w:val="22"/>
              </w:rPr>
              <w:t>.) – 3 флакона</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22</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Бумага тепловая 57х30х12см - 30м</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Чековая лента из термобумаги шириной 57 мм, длина 30 м, втулка 12 мм (57x30x12). Бумажное полотно с наружным </w:t>
            </w:r>
            <w:proofErr w:type="spellStart"/>
            <w:r w:rsidRPr="002720AC">
              <w:rPr>
                <w:sz w:val="22"/>
                <w:szCs w:val="22"/>
              </w:rPr>
              <w:t>термослоем</w:t>
            </w:r>
            <w:proofErr w:type="spellEnd"/>
            <w:r w:rsidRPr="002720AC">
              <w:rPr>
                <w:sz w:val="22"/>
                <w:szCs w:val="22"/>
              </w:rPr>
              <w:t xml:space="preserve"> </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48</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23</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Масло иммерсионное 1фл /100мл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Иммерсионная жидкость для микроскопии в видимой области спектра. Флакон из полиэтилена объемом 100 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24</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Калий </w:t>
            </w:r>
            <w:proofErr w:type="spellStart"/>
            <w:r w:rsidRPr="002720AC">
              <w:rPr>
                <w:sz w:val="22"/>
                <w:szCs w:val="22"/>
              </w:rPr>
              <w:t>Ольвекс</w:t>
            </w:r>
            <w:proofErr w:type="spellEnd"/>
            <w:r w:rsidRPr="002720AC">
              <w:rPr>
                <w:sz w:val="22"/>
                <w:szCs w:val="22"/>
              </w:rPr>
              <w:t xml:space="preserve"> </w:t>
            </w:r>
            <w:proofErr w:type="gramStart"/>
            <w:r w:rsidRPr="002720AC">
              <w:rPr>
                <w:sz w:val="22"/>
                <w:szCs w:val="22"/>
              </w:rPr>
              <w:t>026.001  50</w:t>
            </w:r>
            <w:proofErr w:type="gramEnd"/>
            <w:r w:rsidRPr="002720AC">
              <w:rPr>
                <w:sz w:val="22"/>
                <w:szCs w:val="22"/>
              </w:rPr>
              <w:t xml:space="preserve"> 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Набор реагентов «КАЛИЙ-ОЛЬВЕКС» предназначен для количественного определения содержания калия в сыворотке и плазме крови человека ... Метод: турбидиметрический метод по конечной точке. Состав набора: </w:t>
            </w:r>
            <w:proofErr w:type="spellStart"/>
            <w:r w:rsidRPr="002720AC">
              <w:rPr>
                <w:sz w:val="22"/>
                <w:szCs w:val="22"/>
              </w:rPr>
              <w:t>Монореагент</w:t>
            </w:r>
            <w:proofErr w:type="spellEnd"/>
            <w:r w:rsidRPr="002720AC">
              <w:rPr>
                <w:sz w:val="22"/>
                <w:szCs w:val="22"/>
              </w:rPr>
              <w:t xml:space="preserve"> – 50 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25</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Натрий </w:t>
            </w:r>
            <w:proofErr w:type="spellStart"/>
            <w:r w:rsidRPr="002720AC">
              <w:rPr>
                <w:sz w:val="22"/>
                <w:szCs w:val="22"/>
              </w:rPr>
              <w:t>Ольвекс</w:t>
            </w:r>
            <w:proofErr w:type="spellEnd"/>
            <w:r w:rsidRPr="002720AC">
              <w:rPr>
                <w:sz w:val="22"/>
                <w:szCs w:val="22"/>
              </w:rPr>
              <w:t xml:space="preserve"> №027.001 50мл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Набор «НАТРИЙ-ОЛЬВЕКС» предназначен для количественного определения содержания </w:t>
            </w:r>
            <w:r w:rsidRPr="002720AC">
              <w:rPr>
                <w:sz w:val="22"/>
                <w:szCs w:val="22"/>
              </w:rPr>
              <w:lastRenderedPageBreak/>
              <w:t>натрия в сыворотке и плазме крови человека колориметрическим методом, 1х50мл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набор</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26</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ДекаФАН</w:t>
            </w:r>
            <w:proofErr w:type="spellEnd"/>
            <w:r w:rsidRPr="002720AC">
              <w:rPr>
                <w:sz w:val="22"/>
                <w:szCs w:val="22"/>
              </w:rPr>
              <w:t xml:space="preserve"> ЛАУРА тест-полоски</w:t>
            </w:r>
            <w:proofErr w:type="gramStart"/>
            <w:r w:rsidRPr="002720AC">
              <w:rPr>
                <w:sz w:val="22"/>
                <w:szCs w:val="22"/>
              </w:rPr>
              <w:t xml:space="preserve">   (</w:t>
            </w:r>
            <w:proofErr w:type="gramEnd"/>
            <w:r w:rsidRPr="002720AC">
              <w:rPr>
                <w:sz w:val="22"/>
                <w:szCs w:val="22"/>
              </w:rPr>
              <w:t xml:space="preserve">100 </w:t>
            </w:r>
            <w:proofErr w:type="spellStart"/>
            <w:r w:rsidRPr="002720AC">
              <w:rPr>
                <w:sz w:val="22"/>
                <w:szCs w:val="22"/>
              </w:rPr>
              <w:t>шт</w:t>
            </w:r>
            <w:proofErr w:type="spellEnd"/>
            <w:r w:rsidRPr="002720AC">
              <w:rPr>
                <w:sz w:val="22"/>
                <w:szCs w:val="22"/>
              </w:rPr>
              <w:t>)</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ДекаФАН</w:t>
            </w:r>
            <w:proofErr w:type="spellEnd"/>
            <w:r w:rsidRPr="002720AC">
              <w:rPr>
                <w:sz w:val="22"/>
                <w:szCs w:val="22"/>
              </w:rPr>
              <w:t xml:space="preserve"> ЛАУРА (10 параметров). Одноразовые диагностические тестовые полоски </w:t>
            </w:r>
            <w:proofErr w:type="spellStart"/>
            <w:r w:rsidRPr="002720AC">
              <w:rPr>
                <w:sz w:val="22"/>
                <w:szCs w:val="22"/>
              </w:rPr>
              <w:t>DekaPHAN</w:t>
            </w:r>
            <w:proofErr w:type="spellEnd"/>
            <w:r w:rsidRPr="002720AC">
              <w:rPr>
                <w:sz w:val="22"/>
                <w:szCs w:val="22"/>
              </w:rPr>
              <w:t xml:space="preserve"> </w:t>
            </w:r>
            <w:proofErr w:type="spellStart"/>
            <w:r w:rsidRPr="002720AC">
              <w:rPr>
                <w:sz w:val="22"/>
                <w:szCs w:val="22"/>
              </w:rPr>
              <w:t>Laura</w:t>
            </w:r>
            <w:proofErr w:type="spellEnd"/>
            <w:r w:rsidRPr="002720AC">
              <w:rPr>
                <w:sz w:val="22"/>
                <w:szCs w:val="22"/>
              </w:rPr>
              <w:t xml:space="preserve"> определяют 10 параметров мочи: скрытую кровь, кетоны, глюкозу, белок, рН, билирубин, </w:t>
            </w:r>
            <w:proofErr w:type="spellStart"/>
            <w:r w:rsidRPr="002720AC">
              <w:rPr>
                <w:sz w:val="22"/>
                <w:szCs w:val="22"/>
              </w:rPr>
              <w:t>уробилиноген</w:t>
            </w:r>
            <w:proofErr w:type="spellEnd"/>
            <w:r w:rsidRPr="002720AC">
              <w:rPr>
                <w:sz w:val="22"/>
                <w:szCs w:val="22"/>
              </w:rPr>
              <w:t>, нитриты, удельный вес, лейкоциты - в раздельных тестовых зонах. Упакованы по 100 полос в тубе</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27</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Фиксатор-краситель эозин по Май-</w:t>
            </w:r>
            <w:proofErr w:type="spellStart"/>
            <w:r w:rsidRPr="002720AC">
              <w:rPr>
                <w:sz w:val="22"/>
                <w:szCs w:val="22"/>
              </w:rPr>
              <w:t>Грюнвальду</w:t>
            </w:r>
            <w:proofErr w:type="spellEnd"/>
            <w:r w:rsidRPr="002720AC">
              <w:rPr>
                <w:sz w:val="22"/>
                <w:szCs w:val="22"/>
              </w:rPr>
              <w:t>, 1 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Фиксатор-краситель эозин метиленовый синий по Май-</w:t>
            </w:r>
            <w:proofErr w:type="spellStart"/>
            <w:r w:rsidRPr="002720AC">
              <w:rPr>
                <w:sz w:val="22"/>
                <w:szCs w:val="22"/>
              </w:rPr>
              <w:t>Грюнвальду</w:t>
            </w:r>
            <w:proofErr w:type="spellEnd"/>
            <w:r w:rsidRPr="002720AC">
              <w:rPr>
                <w:sz w:val="22"/>
                <w:szCs w:val="22"/>
              </w:rPr>
              <w:t xml:space="preserve"> - 1 флакон, 1 л. Предназначен для применения в качестве фиксатора и красителя форменных элементов крови. Состав. Фиксатор-краситель представляет собой 0,30% раствор сухого красителя эозин метиленовый синий по Май-</w:t>
            </w:r>
            <w:proofErr w:type="spellStart"/>
            <w:r w:rsidRPr="002720AC">
              <w:rPr>
                <w:sz w:val="22"/>
                <w:szCs w:val="22"/>
              </w:rPr>
              <w:t>Грюнвальду</w:t>
            </w:r>
            <w:proofErr w:type="spellEnd"/>
            <w:r w:rsidRPr="002720AC">
              <w:rPr>
                <w:sz w:val="22"/>
                <w:szCs w:val="22"/>
              </w:rPr>
              <w:t xml:space="preserve"> в метаноле. </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л</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28</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Краситель Азур-Эозин по Романовскому,1 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Краситель азур-эозин по Романовскому (Классик), флакон (1 л). Краситель представляет собой 0,76 % раствор сухого азур-эозина по Романовскому в метаноле и глицерине, в соотношении 1:1.</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л</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29</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Пробка конус. рез. №16</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Пробка резиновая конусная силиконовая без канала лабораторная для пробирок и флаконов № 16</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30</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30</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Наконечники </w:t>
            </w:r>
            <w:proofErr w:type="spellStart"/>
            <w:r w:rsidRPr="002720AC">
              <w:rPr>
                <w:sz w:val="22"/>
                <w:szCs w:val="22"/>
              </w:rPr>
              <w:t>универ</w:t>
            </w:r>
            <w:proofErr w:type="spellEnd"/>
            <w:r w:rsidRPr="002720AC">
              <w:rPr>
                <w:sz w:val="22"/>
                <w:szCs w:val="22"/>
              </w:rPr>
              <w:t xml:space="preserve">. 0,5-250 </w:t>
            </w:r>
            <w:proofErr w:type="spellStart"/>
            <w:proofErr w:type="gramStart"/>
            <w:r w:rsidRPr="002720AC">
              <w:rPr>
                <w:sz w:val="22"/>
                <w:szCs w:val="22"/>
              </w:rPr>
              <w:t>мкл</w:t>
            </w:r>
            <w:proofErr w:type="spellEnd"/>
            <w:r w:rsidRPr="002720AC">
              <w:rPr>
                <w:sz w:val="22"/>
                <w:szCs w:val="22"/>
              </w:rPr>
              <w:t xml:space="preserve">  1</w:t>
            </w:r>
            <w:proofErr w:type="gramEnd"/>
            <w:r w:rsidRPr="002720AC">
              <w:rPr>
                <w:sz w:val="22"/>
                <w:szCs w:val="22"/>
              </w:rPr>
              <w:t xml:space="preserve">/1000 </w:t>
            </w:r>
            <w:proofErr w:type="spellStart"/>
            <w:r w:rsidRPr="002720AC">
              <w:rPr>
                <w:sz w:val="22"/>
                <w:szCs w:val="22"/>
              </w:rPr>
              <w:t>шт</w:t>
            </w:r>
            <w:proofErr w:type="spellEnd"/>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Универсальные сменные наконечники для одноканальных дозаторов пипеточного типа с воздушным вытеснением, объем забираемой жидкости в диапазоне 0.5-250 </w:t>
            </w:r>
            <w:proofErr w:type="spellStart"/>
            <w:r w:rsidRPr="002720AC">
              <w:rPr>
                <w:sz w:val="22"/>
                <w:szCs w:val="22"/>
              </w:rPr>
              <w:t>мкл</w:t>
            </w:r>
            <w:proofErr w:type="spellEnd"/>
            <w:r w:rsidRPr="002720AC">
              <w:rPr>
                <w:sz w:val="22"/>
                <w:szCs w:val="22"/>
              </w:rPr>
              <w:t xml:space="preserve">, нестерильные, </w:t>
            </w:r>
            <w:proofErr w:type="spellStart"/>
            <w:r w:rsidRPr="002720AC">
              <w:rPr>
                <w:sz w:val="22"/>
                <w:szCs w:val="22"/>
              </w:rPr>
              <w:t>автоклавируемые</w:t>
            </w:r>
            <w:proofErr w:type="spellEnd"/>
            <w:r w:rsidRPr="002720AC">
              <w:rPr>
                <w:sz w:val="22"/>
                <w:szCs w:val="22"/>
              </w:rPr>
              <w:t>, прозрачные, без фильтра, с фаской</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31</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gramStart"/>
            <w:r w:rsidRPr="002720AC">
              <w:rPr>
                <w:sz w:val="22"/>
                <w:szCs w:val="22"/>
              </w:rPr>
              <w:t>Скарификатор  боковое</w:t>
            </w:r>
            <w:proofErr w:type="gramEnd"/>
            <w:r w:rsidRPr="002720AC">
              <w:rPr>
                <w:sz w:val="22"/>
                <w:szCs w:val="22"/>
              </w:rPr>
              <w:t xml:space="preserve"> копье</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Скарификатор-копье боковое расположение), это пластина с копьем изготовленная из холодно-</w:t>
            </w:r>
            <w:r w:rsidRPr="002720AC">
              <w:rPr>
                <w:sz w:val="22"/>
                <w:szCs w:val="22"/>
              </w:rPr>
              <w:lastRenderedPageBreak/>
              <w:t>катанной и высоко-</w:t>
            </w:r>
            <w:proofErr w:type="spellStart"/>
            <w:r w:rsidRPr="002720AC">
              <w:rPr>
                <w:sz w:val="22"/>
                <w:szCs w:val="22"/>
              </w:rPr>
              <w:t>нагартованной</w:t>
            </w:r>
            <w:proofErr w:type="spellEnd"/>
            <w:r w:rsidRPr="002720AC">
              <w:rPr>
                <w:sz w:val="22"/>
                <w:szCs w:val="22"/>
              </w:rPr>
              <w:t xml:space="preserve"> нержавеющей ленты в соответствии с медицинскими (требованиями, общая длина скарификатора 31± 2 мм, длина копья 3,0±0,7 мм. Скарификатор-копье для прокалывания кожи пальца, одноразовый, стерильный (укороченное, боковое   расположение).</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6000</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32</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Фотоглюкоза</w:t>
            </w:r>
            <w:proofErr w:type="spellEnd"/>
            <w:r w:rsidRPr="002720AC">
              <w:rPr>
                <w:sz w:val="22"/>
                <w:szCs w:val="22"/>
              </w:rPr>
              <w:t xml:space="preserve"> </w:t>
            </w:r>
            <w:proofErr w:type="spellStart"/>
            <w:proofErr w:type="gramStart"/>
            <w:r w:rsidRPr="002720AC">
              <w:rPr>
                <w:sz w:val="22"/>
                <w:szCs w:val="22"/>
              </w:rPr>
              <w:t>Импакт</w:t>
            </w:r>
            <w:proofErr w:type="spellEnd"/>
            <w:r w:rsidRPr="002720AC">
              <w:rPr>
                <w:sz w:val="22"/>
                <w:szCs w:val="22"/>
              </w:rPr>
              <w:t xml:space="preserve">  5</w:t>
            </w:r>
            <w:proofErr w:type="gramEnd"/>
            <w:r w:rsidRPr="002720AC">
              <w:rPr>
                <w:sz w:val="22"/>
                <w:szCs w:val="22"/>
              </w:rPr>
              <w:t xml:space="preserve"> х200 </w:t>
            </w:r>
            <w:proofErr w:type="spellStart"/>
            <w:r w:rsidRPr="002720AC">
              <w:rPr>
                <w:sz w:val="22"/>
                <w:szCs w:val="22"/>
              </w:rPr>
              <w:t>опр</w:t>
            </w:r>
            <w:proofErr w:type="spellEnd"/>
            <w:r w:rsidRPr="002720AC">
              <w:rPr>
                <w:sz w:val="22"/>
                <w:szCs w:val="22"/>
              </w:rPr>
              <w:t xml:space="preserve"> х 1мл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Набор реагентов «</w:t>
            </w:r>
            <w:proofErr w:type="spellStart"/>
            <w:r w:rsidRPr="002720AC">
              <w:rPr>
                <w:sz w:val="22"/>
                <w:szCs w:val="22"/>
              </w:rPr>
              <w:t>Фотоглюкоза</w:t>
            </w:r>
            <w:proofErr w:type="spellEnd"/>
            <w:r w:rsidRPr="002720AC">
              <w:rPr>
                <w:sz w:val="22"/>
                <w:szCs w:val="22"/>
              </w:rPr>
              <w:t xml:space="preserve">» для определения глюкозы в сыворотке крови и моче </w:t>
            </w:r>
            <w:proofErr w:type="spellStart"/>
            <w:r w:rsidRPr="002720AC">
              <w:rPr>
                <w:sz w:val="22"/>
                <w:szCs w:val="22"/>
              </w:rPr>
              <w:t>глюкозооксидазным</w:t>
            </w:r>
            <w:proofErr w:type="spellEnd"/>
            <w:r w:rsidRPr="002720AC">
              <w:rPr>
                <w:sz w:val="22"/>
                <w:szCs w:val="22"/>
              </w:rPr>
              <w:t xml:space="preserve"> методом, 5 наборов (200 определений).</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33</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Набор на </w:t>
            </w:r>
            <w:proofErr w:type="spellStart"/>
            <w:r w:rsidRPr="002720AC">
              <w:rPr>
                <w:sz w:val="22"/>
                <w:szCs w:val="22"/>
              </w:rPr>
              <w:t>Тропонин</w:t>
            </w:r>
            <w:proofErr w:type="spellEnd"/>
            <w:r w:rsidRPr="002720AC">
              <w:rPr>
                <w:sz w:val="22"/>
                <w:szCs w:val="22"/>
              </w:rPr>
              <w:t xml:space="preserve"> I (</w:t>
            </w:r>
            <w:proofErr w:type="spellStart"/>
            <w:r w:rsidRPr="002720AC">
              <w:rPr>
                <w:sz w:val="22"/>
                <w:szCs w:val="22"/>
              </w:rPr>
              <w:t>cTnI</w:t>
            </w:r>
            <w:proofErr w:type="spellEnd"/>
            <w:r w:rsidRPr="002720AC">
              <w:rPr>
                <w:sz w:val="22"/>
                <w:szCs w:val="22"/>
              </w:rPr>
              <w:t xml:space="preserve">) №20 </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Иммунохроматографический</w:t>
            </w:r>
            <w:proofErr w:type="spellEnd"/>
            <w:r w:rsidRPr="002720AC">
              <w:rPr>
                <w:sz w:val="22"/>
                <w:szCs w:val="22"/>
              </w:rPr>
              <w:t xml:space="preserve"> экспресс-тест (тест-кассеты) для быстрого определения </w:t>
            </w:r>
            <w:proofErr w:type="spellStart"/>
            <w:r w:rsidRPr="002720AC">
              <w:rPr>
                <w:sz w:val="22"/>
                <w:szCs w:val="22"/>
              </w:rPr>
              <w:t>Тропонина</w:t>
            </w:r>
            <w:proofErr w:type="spellEnd"/>
            <w:r w:rsidRPr="002720AC">
              <w:rPr>
                <w:sz w:val="22"/>
                <w:szCs w:val="22"/>
              </w:rPr>
              <w:t xml:space="preserve"> I (</w:t>
            </w:r>
            <w:proofErr w:type="spellStart"/>
            <w:r w:rsidRPr="002720AC">
              <w:rPr>
                <w:sz w:val="22"/>
                <w:szCs w:val="22"/>
              </w:rPr>
              <w:t>cTnl</w:t>
            </w:r>
            <w:proofErr w:type="spellEnd"/>
            <w:r w:rsidRPr="002720AC">
              <w:rPr>
                <w:sz w:val="22"/>
                <w:szCs w:val="22"/>
              </w:rPr>
              <w:t xml:space="preserve">) в сыворотке, плазме или целой крови человека как помощь в диагнозе острого инфаркта миокарда (АМI). </w:t>
            </w:r>
            <w:proofErr w:type="spellStart"/>
            <w:r w:rsidRPr="002720AC">
              <w:rPr>
                <w:sz w:val="22"/>
                <w:szCs w:val="22"/>
              </w:rPr>
              <w:t>in</w:t>
            </w:r>
            <w:proofErr w:type="spellEnd"/>
            <w:r w:rsidRPr="002720AC">
              <w:rPr>
                <w:sz w:val="22"/>
                <w:szCs w:val="22"/>
              </w:rPr>
              <w:t xml:space="preserve"> </w:t>
            </w:r>
            <w:proofErr w:type="spellStart"/>
            <w:r w:rsidRPr="002720AC">
              <w:rPr>
                <w:sz w:val="22"/>
                <w:szCs w:val="22"/>
              </w:rPr>
              <w:t>vitro</w:t>
            </w:r>
            <w:proofErr w:type="spellEnd"/>
            <w:r w:rsidRPr="002720AC">
              <w:rPr>
                <w:sz w:val="22"/>
                <w:szCs w:val="22"/>
              </w:rPr>
              <w:t xml:space="preserve"> диагностика.</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34</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ЭйБиИкс</w:t>
            </w:r>
            <w:proofErr w:type="spellEnd"/>
            <w:r w:rsidRPr="002720AC">
              <w:rPr>
                <w:sz w:val="22"/>
                <w:szCs w:val="22"/>
              </w:rPr>
              <w:t xml:space="preserve"> </w:t>
            </w:r>
            <w:proofErr w:type="spellStart"/>
            <w:r w:rsidRPr="002720AC">
              <w:rPr>
                <w:sz w:val="22"/>
                <w:szCs w:val="22"/>
              </w:rPr>
              <w:t>Минилайз</w:t>
            </w:r>
            <w:proofErr w:type="spellEnd"/>
            <w:r w:rsidRPr="002720AC">
              <w:rPr>
                <w:sz w:val="22"/>
                <w:szCs w:val="22"/>
              </w:rPr>
              <w:t xml:space="preserve"> ЛИГ </w:t>
            </w:r>
            <w:proofErr w:type="spellStart"/>
            <w:r w:rsidRPr="002720AC">
              <w:rPr>
                <w:sz w:val="22"/>
                <w:szCs w:val="22"/>
              </w:rPr>
              <w:t>Лизирующий</w:t>
            </w:r>
            <w:proofErr w:type="spellEnd"/>
            <w:r w:rsidRPr="002720AC">
              <w:rPr>
                <w:sz w:val="22"/>
                <w:szCs w:val="22"/>
              </w:rPr>
              <w:t xml:space="preserve"> реагент 1 л (0702010)</w:t>
            </w:r>
          </w:p>
        </w:tc>
        <w:tc>
          <w:tcPr>
            <w:tcW w:w="297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Лизирующий</w:t>
            </w:r>
            <w:proofErr w:type="spellEnd"/>
            <w:r w:rsidRPr="002720AC">
              <w:rPr>
                <w:sz w:val="22"/>
                <w:szCs w:val="22"/>
              </w:rPr>
              <w:t xml:space="preserve"> реагент ABX </w:t>
            </w:r>
            <w:proofErr w:type="spellStart"/>
            <w:r w:rsidRPr="002720AC">
              <w:rPr>
                <w:sz w:val="22"/>
                <w:szCs w:val="22"/>
              </w:rPr>
              <w:t>Minilyze</w:t>
            </w:r>
            <w:proofErr w:type="spellEnd"/>
            <w:r w:rsidRPr="002720AC">
              <w:rPr>
                <w:sz w:val="22"/>
                <w:szCs w:val="22"/>
              </w:rPr>
              <w:t xml:space="preserv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2720AC">
              <w:rPr>
                <w:sz w:val="22"/>
                <w:szCs w:val="22"/>
              </w:rPr>
              <w:t>Micros</w:t>
            </w:r>
            <w:proofErr w:type="spellEnd"/>
            <w:r w:rsidRPr="002720AC">
              <w:rPr>
                <w:sz w:val="22"/>
                <w:szCs w:val="22"/>
              </w:rPr>
              <w:t xml:space="preserve"> 60 при исследовании периферической крови.</w:t>
            </w:r>
          </w:p>
        </w:tc>
        <w:tc>
          <w:tcPr>
            <w:tcW w:w="963" w:type="dxa"/>
            <w:tcBorders>
              <w:top w:val="single" w:sz="4" w:space="0" w:color="auto"/>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35</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ЭйБиИкс</w:t>
            </w:r>
            <w:proofErr w:type="spellEnd"/>
            <w:r w:rsidRPr="002720AC">
              <w:rPr>
                <w:sz w:val="22"/>
                <w:szCs w:val="22"/>
              </w:rPr>
              <w:t xml:space="preserve"> </w:t>
            </w:r>
            <w:proofErr w:type="spellStart"/>
            <w:r w:rsidRPr="002720AC">
              <w:rPr>
                <w:sz w:val="22"/>
                <w:szCs w:val="22"/>
              </w:rPr>
              <w:t>Миноклер</w:t>
            </w:r>
            <w:proofErr w:type="spellEnd"/>
            <w:r w:rsidRPr="002720AC">
              <w:rPr>
                <w:sz w:val="22"/>
                <w:szCs w:val="22"/>
              </w:rPr>
              <w:t xml:space="preserve">, </w:t>
            </w:r>
            <w:proofErr w:type="spellStart"/>
            <w:r w:rsidRPr="002720AC">
              <w:rPr>
                <w:sz w:val="22"/>
                <w:szCs w:val="22"/>
              </w:rPr>
              <w:t>Депротеинизатор</w:t>
            </w:r>
            <w:proofErr w:type="spellEnd"/>
            <w:r w:rsidRPr="002720AC">
              <w:rPr>
                <w:sz w:val="22"/>
                <w:szCs w:val="22"/>
              </w:rPr>
              <w:t xml:space="preserve"> 0,5 л (0401005)</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Реагент ABX </w:t>
            </w:r>
            <w:proofErr w:type="spellStart"/>
            <w:r w:rsidRPr="002720AC">
              <w:rPr>
                <w:sz w:val="22"/>
                <w:szCs w:val="22"/>
              </w:rPr>
              <w:t>Minoclair</w:t>
            </w:r>
            <w:proofErr w:type="spellEnd"/>
            <w:r w:rsidRPr="002720AC">
              <w:rPr>
                <w:sz w:val="22"/>
                <w:szCs w:val="22"/>
              </w:rPr>
              <w:t xml:space="preserve"> для очистки гидравлической системы анализатора и его дезинфекции, раствор 500 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36</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ЭйБиИкс</w:t>
            </w:r>
            <w:proofErr w:type="spellEnd"/>
            <w:r w:rsidRPr="002720AC">
              <w:rPr>
                <w:sz w:val="22"/>
                <w:szCs w:val="22"/>
              </w:rPr>
              <w:t xml:space="preserve"> </w:t>
            </w:r>
            <w:proofErr w:type="spellStart"/>
            <w:r w:rsidRPr="002720AC">
              <w:rPr>
                <w:sz w:val="22"/>
                <w:szCs w:val="22"/>
              </w:rPr>
              <w:t>Минидил</w:t>
            </w:r>
            <w:proofErr w:type="spellEnd"/>
            <w:r w:rsidRPr="002720AC">
              <w:rPr>
                <w:sz w:val="22"/>
                <w:szCs w:val="22"/>
              </w:rPr>
              <w:t xml:space="preserve"> Реагент для разведен 20л (0802020)</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Разбавитель ABX </w:t>
            </w:r>
            <w:proofErr w:type="spellStart"/>
            <w:r w:rsidRPr="002720AC">
              <w:rPr>
                <w:sz w:val="22"/>
                <w:szCs w:val="22"/>
              </w:rPr>
              <w:t>Минидил</w:t>
            </w:r>
            <w:proofErr w:type="spellEnd"/>
            <w:r w:rsidRPr="002720AC">
              <w:rPr>
                <w:sz w:val="22"/>
                <w:szCs w:val="22"/>
              </w:rPr>
              <w:t xml:space="preserve"> ЛМГ, 20 л. ... Реагент ABX </w:t>
            </w:r>
            <w:proofErr w:type="spellStart"/>
            <w:r w:rsidRPr="002720AC">
              <w:rPr>
                <w:sz w:val="22"/>
                <w:szCs w:val="22"/>
              </w:rPr>
              <w:t>Minidil</w:t>
            </w:r>
            <w:proofErr w:type="spellEnd"/>
            <w:r w:rsidRPr="002720AC">
              <w:rPr>
                <w:sz w:val="22"/>
                <w:szCs w:val="22"/>
              </w:rPr>
              <w:t xml:space="preserve"> LMG для разведения, стабилизации, подсчета и дифференциации клеток крови</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6</w:t>
            </w:r>
          </w:p>
        </w:tc>
        <w:tc>
          <w:tcPr>
            <w:tcW w:w="144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37</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r w:rsidRPr="002720AC">
              <w:rPr>
                <w:sz w:val="22"/>
                <w:szCs w:val="22"/>
              </w:rPr>
              <w:t>ЭйБиИкс</w:t>
            </w:r>
            <w:proofErr w:type="spellEnd"/>
            <w:r w:rsidRPr="002720AC">
              <w:rPr>
                <w:sz w:val="22"/>
                <w:szCs w:val="22"/>
              </w:rPr>
              <w:t xml:space="preserve"> </w:t>
            </w:r>
            <w:proofErr w:type="spellStart"/>
            <w:r w:rsidRPr="002720AC">
              <w:rPr>
                <w:sz w:val="22"/>
                <w:szCs w:val="22"/>
              </w:rPr>
              <w:t>Клинер</w:t>
            </w:r>
            <w:proofErr w:type="spellEnd"/>
            <w:r w:rsidRPr="002720AC">
              <w:rPr>
                <w:sz w:val="22"/>
                <w:szCs w:val="22"/>
              </w:rPr>
              <w:t xml:space="preserve"> Реагент для промывания 1л (0903010)</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Реагент для промывания для гематологического анализатора </w:t>
            </w:r>
            <w:proofErr w:type="spellStart"/>
            <w:r w:rsidRPr="002720AC">
              <w:rPr>
                <w:sz w:val="22"/>
                <w:szCs w:val="22"/>
              </w:rPr>
              <w:t>Micros</w:t>
            </w:r>
            <w:proofErr w:type="spellEnd"/>
            <w:r w:rsidRPr="002720AC">
              <w:rPr>
                <w:sz w:val="22"/>
                <w:szCs w:val="22"/>
              </w:rPr>
              <w:t xml:space="preserve"> ES 60, используемый при исследовании периферической крови.</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10</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lastRenderedPageBreak/>
              <w:t>38</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Глюкоза АГАТ 400 </w:t>
            </w:r>
            <w:proofErr w:type="spellStart"/>
            <w:r w:rsidRPr="002720AC">
              <w:rPr>
                <w:sz w:val="22"/>
                <w:szCs w:val="22"/>
              </w:rPr>
              <w:t>опр</w:t>
            </w:r>
            <w:proofErr w:type="spellEnd"/>
            <w:r w:rsidRPr="002720AC">
              <w:rPr>
                <w:sz w:val="22"/>
                <w:szCs w:val="22"/>
              </w:rPr>
              <w:t xml:space="preserve"> х 1мл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Глюкоза-АГАТ(</w:t>
            </w:r>
            <w:proofErr w:type="spellStart"/>
            <w:r w:rsidRPr="002720AC">
              <w:rPr>
                <w:sz w:val="22"/>
                <w:szCs w:val="22"/>
              </w:rPr>
              <w:t>Биоконт</w:t>
            </w:r>
            <w:proofErr w:type="spellEnd"/>
            <w:r w:rsidRPr="002720AC">
              <w:rPr>
                <w:sz w:val="22"/>
                <w:szCs w:val="22"/>
              </w:rPr>
              <w:t xml:space="preserve">) -диагностический набор ГЛЮКОЗА АГАТ предназначен для количественного и качественного колориметрического определения концентрации глюкозы в биологических жидкостях (в сыворотке и плазме крови, цельной крови и моче человека) </w:t>
            </w:r>
            <w:proofErr w:type="spellStart"/>
            <w:r w:rsidRPr="002720AC">
              <w:rPr>
                <w:sz w:val="22"/>
                <w:szCs w:val="22"/>
              </w:rPr>
              <w:t>глюкозооксидазным</w:t>
            </w:r>
            <w:proofErr w:type="spellEnd"/>
            <w:r w:rsidRPr="002720AC">
              <w:rPr>
                <w:sz w:val="22"/>
                <w:szCs w:val="22"/>
              </w:rPr>
              <w:t xml:space="preserve"> методом.</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39</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Кювета 10х10х45 стекло для спектрофотометров</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Кювета для спектрофотометра (стекло), длина оптического пути 10 мм, высота 45 мм</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шт.</w:t>
            </w:r>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2</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40</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Сыворотка </w:t>
            </w:r>
            <w:proofErr w:type="spellStart"/>
            <w:r w:rsidRPr="002720AC">
              <w:rPr>
                <w:sz w:val="22"/>
                <w:szCs w:val="22"/>
              </w:rPr>
              <w:t>контр-положительная</w:t>
            </w:r>
            <w:proofErr w:type="spellEnd"/>
            <w:r w:rsidRPr="002720AC">
              <w:rPr>
                <w:sz w:val="22"/>
                <w:szCs w:val="22"/>
              </w:rPr>
              <w:t xml:space="preserve"> 1млх10 </w:t>
            </w:r>
            <w:proofErr w:type="spellStart"/>
            <w:r w:rsidRPr="002720AC">
              <w:rPr>
                <w:sz w:val="22"/>
                <w:szCs w:val="22"/>
              </w:rPr>
              <w:t>ЭкоЛаб</w:t>
            </w:r>
            <w:proofErr w:type="spellEnd"/>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Сыворотка контрольная положительная для диагностики сифилиса (</w:t>
            </w:r>
            <w:proofErr w:type="spellStart"/>
            <w:r w:rsidRPr="002720AC">
              <w:rPr>
                <w:sz w:val="22"/>
                <w:szCs w:val="22"/>
              </w:rPr>
              <w:t>человеч</w:t>
            </w:r>
            <w:proofErr w:type="spellEnd"/>
            <w:r w:rsidRPr="002720AC">
              <w:rPr>
                <w:sz w:val="22"/>
                <w:szCs w:val="22"/>
              </w:rPr>
              <w:t xml:space="preserve">.), 5 </w:t>
            </w:r>
            <w:proofErr w:type="spellStart"/>
            <w:r w:rsidRPr="002720AC">
              <w:rPr>
                <w:sz w:val="22"/>
                <w:szCs w:val="22"/>
              </w:rPr>
              <w:t>фл</w:t>
            </w:r>
            <w:proofErr w:type="spellEnd"/>
            <w:r w:rsidRPr="002720AC">
              <w:rPr>
                <w:sz w:val="22"/>
                <w:szCs w:val="22"/>
              </w:rPr>
              <w:t>. х 0,3 мл</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41</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proofErr w:type="spellStart"/>
            <w:proofErr w:type="gramStart"/>
            <w:r w:rsidRPr="002720AC">
              <w:rPr>
                <w:sz w:val="22"/>
                <w:szCs w:val="22"/>
              </w:rPr>
              <w:t>РенамПластин</w:t>
            </w:r>
            <w:proofErr w:type="spellEnd"/>
            <w:r w:rsidRPr="002720AC">
              <w:rPr>
                <w:sz w:val="22"/>
                <w:szCs w:val="22"/>
              </w:rPr>
              <w:t xml:space="preserve">  (</w:t>
            </w:r>
            <w:proofErr w:type="gramEnd"/>
            <w:r w:rsidRPr="002720AC">
              <w:rPr>
                <w:sz w:val="22"/>
                <w:szCs w:val="22"/>
              </w:rPr>
              <w:t xml:space="preserve">10 </w:t>
            </w:r>
            <w:proofErr w:type="spellStart"/>
            <w:r w:rsidRPr="002720AC">
              <w:rPr>
                <w:sz w:val="22"/>
                <w:szCs w:val="22"/>
              </w:rPr>
              <w:t>фл</w:t>
            </w:r>
            <w:proofErr w:type="spellEnd"/>
            <w:r w:rsidRPr="002720AC">
              <w:rPr>
                <w:sz w:val="22"/>
                <w:szCs w:val="22"/>
              </w:rPr>
              <w:t>) ПГ5/1</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proofErr w:type="spellStart"/>
            <w:r w:rsidRPr="002720AC">
              <w:rPr>
                <w:sz w:val="22"/>
                <w:szCs w:val="22"/>
              </w:rPr>
              <w:t>Ренампластин</w:t>
            </w:r>
            <w:proofErr w:type="spellEnd"/>
            <w:r w:rsidRPr="002720AC">
              <w:rPr>
                <w:sz w:val="22"/>
                <w:szCs w:val="22"/>
              </w:rPr>
              <w:t xml:space="preserve"> (</w:t>
            </w:r>
            <w:proofErr w:type="spellStart"/>
            <w:r w:rsidRPr="002720AC">
              <w:rPr>
                <w:sz w:val="22"/>
                <w:szCs w:val="22"/>
              </w:rPr>
              <w:t>водносолевой</w:t>
            </w:r>
            <w:proofErr w:type="spellEnd"/>
            <w:r w:rsidRPr="002720AC">
              <w:rPr>
                <w:sz w:val="22"/>
                <w:szCs w:val="22"/>
              </w:rPr>
              <w:t xml:space="preserve"> экстракт высушенной ацетоном ткани головного мозга кролика, стабилизированный и </w:t>
            </w:r>
            <w:proofErr w:type="spellStart"/>
            <w:r w:rsidRPr="002720AC">
              <w:rPr>
                <w:sz w:val="22"/>
                <w:szCs w:val="22"/>
              </w:rPr>
              <w:t>лиофилизированный</w:t>
            </w:r>
            <w:proofErr w:type="spellEnd"/>
            <w:r w:rsidRPr="002720AC">
              <w:rPr>
                <w:sz w:val="22"/>
                <w:szCs w:val="22"/>
              </w:rPr>
              <w:t xml:space="preserve"> в присутствии хлорида кальция) МИЧ 1,1-1,2 (8 мл/</w:t>
            </w:r>
            <w:proofErr w:type="spellStart"/>
            <w:r w:rsidRPr="002720AC">
              <w:rPr>
                <w:sz w:val="22"/>
                <w:szCs w:val="22"/>
              </w:rPr>
              <w:t>фл</w:t>
            </w:r>
            <w:proofErr w:type="spellEnd"/>
            <w:r w:rsidRPr="002720AC">
              <w:rPr>
                <w:sz w:val="22"/>
                <w:szCs w:val="22"/>
              </w:rPr>
              <w:t>.) – 10 флаконов.</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42</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Белок ПГК-Ново</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 xml:space="preserve">Белок-ПГК-Ново в моче (метод с </w:t>
            </w:r>
            <w:proofErr w:type="spellStart"/>
            <w:r w:rsidRPr="002720AC">
              <w:rPr>
                <w:sz w:val="22"/>
                <w:szCs w:val="22"/>
              </w:rPr>
              <w:t>пирогаллоловым</w:t>
            </w:r>
            <w:proofErr w:type="spellEnd"/>
            <w:r w:rsidRPr="002720AC">
              <w:rPr>
                <w:sz w:val="22"/>
                <w:szCs w:val="22"/>
              </w:rPr>
              <w:t xml:space="preserve"> красным). Набор реагентов для определения концентрации общего белка в моче и спинномозговой жидкости</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набор</w:t>
            </w:r>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4</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43</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lang w:val="en-US"/>
              </w:rPr>
            </w:pPr>
            <w:r w:rsidRPr="002720AC">
              <w:rPr>
                <w:sz w:val="22"/>
                <w:szCs w:val="22"/>
              </w:rPr>
              <w:t>Щелочной</w:t>
            </w:r>
            <w:r w:rsidRPr="002720AC">
              <w:rPr>
                <w:sz w:val="22"/>
                <w:szCs w:val="22"/>
                <w:lang w:val="en-US"/>
              </w:rPr>
              <w:t xml:space="preserve"> </w:t>
            </w:r>
            <w:r w:rsidRPr="002720AC">
              <w:rPr>
                <w:sz w:val="22"/>
                <w:szCs w:val="22"/>
              </w:rPr>
              <w:t>раствор</w:t>
            </w:r>
            <w:r w:rsidRPr="002720AC">
              <w:rPr>
                <w:sz w:val="22"/>
                <w:szCs w:val="22"/>
                <w:lang w:val="en-US"/>
              </w:rPr>
              <w:t xml:space="preserve"> (Washing solution </w:t>
            </w:r>
            <w:proofErr w:type="spellStart"/>
            <w:r w:rsidRPr="002720AC">
              <w:rPr>
                <w:sz w:val="22"/>
                <w:szCs w:val="22"/>
                <w:lang w:val="en-US"/>
              </w:rPr>
              <w:t>alkalane</w:t>
            </w:r>
            <w:proofErr w:type="spellEnd"/>
            <w:r w:rsidRPr="002720AC">
              <w:rPr>
                <w:sz w:val="22"/>
                <w:szCs w:val="22"/>
                <w:lang w:val="en-US"/>
              </w:rPr>
              <w:t xml:space="preserve">) 500 </w:t>
            </w:r>
            <w:r w:rsidRPr="002720AC">
              <w:rPr>
                <w:sz w:val="22"/>
                <w:szCs w:val="22"/>
              </w:rPr>
              <w:t>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lang w:val="en-US"/>
              </w:rPr>
            </w:pPr>
            <w:r w:rsidRPr="002720AC">
              <w:rPr>
                <w:sz w:val="22"/>
                <w:szCs w:val="22"/>
              </w:rPr>
              <w:t>Щелочной</w:t>
            </w:r>
            <w:r w:rsidRPr="002720AC">
              <w:rPr>
                <w:sz w:val="22"/>
                <w:szCs w:val="22"/>
                <w:lang w:val="en-US"/>
              </w:rPr>
              <w:t xml:space="preserve"> </w:t>
            </w:r>
            <w:r w:rsidRPr="002720AC">
              <w:rPr>
                <w:sz w:val="22"/>
                <w:szCs w:val="22"/>
              </w:rPr>
              <w:t>раствор</w:t>
            </w:r>
            <w:r w:rsidRPr="002720AC">
              <w:rPr>
                <w:sz w:val="22"/>
                <w:szCs w:val="22"/>
                <w:lang w:val="en-US"/>
              </w:rPr>
              <w:t xml:space="preserve"> (Washing solution alkaline) 500</w:t>
            </w:r>
            <w:r w:rsidRPr="002720AC">
              <w:rPr>
                <w:sz w:val="22"/>
                <w:szCs w:val="22"/>
              </w:rPr>
              <w:t>мл</w:t>
            </w:r>
            <w:r w:rsidRPr="002720AC">
              <w:rPr>
                <w:sz w:val="22"/>
                <w:szCs w:val="22"/>
                <w:lang w:val="en-US"/>
              </w:rPr>
              <w:t xml:space="preserve"> (SP2208S) </w:t>
            </w:r>
            <w:r w:rsidRPr="002720AC">
              <w:rPr>
                <w:sz w:val="22"/>
                <w:szCs w:val="22"/>
              </w:rPr>
              <w:t>для</w:t>
            </w:r>
            <w:r w:rsidRPr="002720AC">
              <w:rPr>
                <w:sz w:val="22"/>
                <w:szCs w:val="22"/>
                <w:lang w:val="en-US"/>
              </w:rPr>
              <w:t xml:space="preserve"> </w:t>
            </w:r>
            <w:r w:rsidRPr="002720AC">
              <w:rPr>
                <w:sz w:val="22"/>
                <w:szCs w:val="22"/>
              </w:rPr>
              <w:t>Сапфир</w:t>
            </w:r>
            <w:r w:rsidRPr="002720AC">
              <w:rPr>
                <w:sz w:val="22"/>
                <w:szCs w:val="22"/>
                <w:lang w:val="en-US"/>
              </w:rPr>
              <w:t xml:space="preserve"> 400 (</w:t>
            </w:r>
            <w:r w:rsidRPr="002720AC">
              <w:rPr>
                <w:sz w:val="22"/>
                <w:szCs w:val="22"/>
              </w:rPr>
              <w:t>арт</w:t>
            </w:r>
            <w:r w:rsidRPr="002720AC">
              <w:rPr>
                <w:sz w:val="22"/>
                <w:szCs w:val="22"/>
                <w:lang w:val="en-US"/>
              </w:rPr>
              <w:t>.SP2208S)</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3</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44</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lang w:val="en-US"/>
              </w:rPr>
            </w:pPr>
            <w:r w:rsidRPr="002720AC">
              <w:rPr>
                <w:sz w:val="22"/>
                <w:szCs w:val="22"/>
              </w:rPr>
              <w:t>Кислотный</w:t>
            </w:r>
            <w:r w:rsidRPr="002720AC">
              <w:rPr>
                <w:sz w:val="22"/>
                <w:szCs w:val="22"/>
                <w:lang w:val="en-US"/>
              </w:rPr>
              <w:t xml:space="preserve"> </w:t>
            </w:r>
            <w:r w:rsidRPr="002720AC">
              <w:rPr>
                <w:sz w:val="22"/>
                <w:szCs w:val="22"/>
              </w:rPr>
              <w:t>раствор</w:t>
            </w:r>
            <w:r w:rsidRPr="002720AC">
              <w:rPr>
                <w:sz w:val="22"/>
                <w:szCs w:val="22"/>
                <w:lang w:val="en-US"/>
              </w:rPr>
              <w:t xml:space="preserve"> (Washing solution acid) 500</w:t>
            </w:r>
            <w:r w:rsidRPr="002720AC">
              <w:rPr>
                <w:sz w:val="22"/>
                <w:szCs w:val="22"/>
              </w:rPr>
              <w:t>мл</w:t>
            </w:r>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lang w:val="en-US"/>
              </w:rPr>
            </w:pPr>
            <w:r w:rsidRPr="002720AC">
              <w:rPr>
                <w:sz w:val="22"/>
                <w:szCs w:val="22"/>
              </w:rPr>
              <w:t>Кислотный</w:t>
            </w:r>
            <w:r w:rsidRPr="002720AC">
              <w:rPr>
                <w:sz w:val="22"/>
                <w:szCs w:val="22"/>
                <w:lang w:val="en-US"/>
              </w:rPr>
              <w:t xml:space="preserve"> </w:t>
            </w:r>
            <w:r w:rsidRPr="002720AC">
              <w:rPr>
                <w:sz w:val="22"/>
                <w:szCs w:val="22"/>
              </w:rPr>
              <w:t>раствор</w:t>
            </w:r>
            <w:r w:rsidRPr="002720AC">
              <w:rPr>
                <w:sz w:val="22"/>
                <w:szCs w:val="22"/>
                <w:lang w:val="en-US"/>
              </w:rPr>
              <w:t xml:space="preserve"> (Washing solution acid) 500</w:t>
            </w:r>
            <w:r w:rsidRPr="002720AC">
              <w:rPr>
                <w:sz w:val="22"/>
                <w:szCs w:val="22"/>
              </w:rPr>
              <w:t>мл</w:t>
            </w:r>
            <w:r w:rsidRPr="002720AC">
              <w:rPr>
                <w:sz w:val="22"/>
                <w:szCs w:val="22"/>
                <w:lang w:val="en-US"/>
              </w:rPr>
              <w:t xml:space="preserve"> (SP2209) </w:t>
            </w:r>
            <w:r w:rsidRPr="002720AC">
              <w:rPr>
                <w:sz w:val="22"/>
                <w:szCs w:val="22"/>
              </w:rPr>
              <w:t>для</w:t>
            </w:r>
            <w:r w:rsidRPr="002720AC">
              <w:rPr>
                <w:sz w:val="22"/>
                <w:szCs w:val="22"/>
                <w:lang w:val="en-US"/>
              </w:rPr>
              <w:t xml:space="preserve"> </w:t>
            </w:r>
            <w:r w:rsidRPr="002720AC">
              <w:rPr>
                <w:sz w:val="22"/>
                <w:szCs w:val="22"/>
              </w:rPr>
              <w:t>Сапфира</w:t>
            </w:r>
            <w:r w:rsidRPr="002720AC">
              <w:rPr>
                <w:sz w:val="22"/>
                <w:szCs w:val="22"/>
                <w:lang w:val="en-US"/>
              </w:rPr>
              <w:t xml:space="preserve"> 400 (</w:t>
            </w:r>
            <w:r w:rsidRPr="002720AC">
              <w:rPr>
                <w:sz w:val="22"/>
                <w:szCs w:val="22"/>
              </w:rPr>
              <w:t>арт</w:t>
            </w:r>
            <w:r w:rsidRPr="002720AC">
              <w:rPr>
                <w:sz w:val="22"/>
                <w:szCs w:val="22"/>
                <w:lang w:val="en-US"/>
              </w:rPr>
              <w:t>.2209)</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proofErr w:type="spellStart"/>
            <w:r w:rsidRPr="002720AC">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3</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r w:rsidR="002720AC" w:rsidRPr="002720AC" w:rsidTr="002720A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720AC" w:rsidRPr="002720AC" w:rsidRDefault="002720AC" w:rsidP="002720AC">
            <w:pPr>
              <w:pStyle w:val="ab"/>
              <w:rPr>
                <w:sz w:val="22"/>
                <w:szCs w:val="22"/>
              </w:rPr>
            </w:pPr>
            <w:r w:rsidRPr="002720AC">
              <w:rPr>
                <w:sz w:val="22"/>
                <w:szCs w:val="22"/>
              </w:rPr>
              <w:t>45</w:t>
            </w:r>
          </w:p>
        </w:tc>
        <w:tc>
          <w:tcPr>
            <w:tcW w:w="1843" w:type="dxa"/>
            <w:tcBorders>
              <w:top w:val="single" w:sz="4" w:space="0" w:color="auto"/>
              <w:left w:val="nil"/>
              <w:bottom w:val="single" w:sz="4" w:space="0" w:color="auto"/>
              <w:right w:val="nil"/>
            </w:tcBorders>
            <w:shd w:val="clear" w:color="auto" w:fill="auto"/>
            <w:hideMark/>
          </w:tcPr>
          <w:p w:rsidR="002720AC" w:rsidRPr="002720AC" w:rsidRDefault="002720AC" w:rsidP="002720AC">
            <w:pPr>
              <w:pStyle w:val="ab"/>
              <w:rPr>
                <w:sz w:val="22"/>
                <w:szCs w:val="22"/>
              </w:rPr>
            </w:pPr>
            <w:r w:rsidRPr="002720AC">
              <w:rPr>
                <w:sz w:val="22"/>
                <w:szCs w:val="22"/>
              </w:rPr>
              <w:t xml:space="preserve">Фенол </w:t>
            </w:r>
            <w:proofErr w:type="spellStart"/>
            <w:r w:rsidRPr="002720AC">
              <w:rPr>
                <w:sz w:val="22"/>
                <w:szCs w:val="22"/>
              </w:rPr>
              <w:t>чда</w:t>
            </w:r>
            <w:proofErr w:type="spellEnd"/>
          </w:p>
        </w:tc>
        <w:tc>
          <w:tcPr>
            <w:tcW w:w="2977" w:type="dxa"/>
            <w:tcBorders>
              <w:top w:val="nil"/>
              <w:left w:val="single" w:sz="4" w:space="0" w:color="auto"/>
              <w:bottom w:val="single" w:sz="4" w:space="0" w:color="auto"/>
              <w:right w:val="single" w:sz="4" w:space="0" w:color="auto"/>
            </w:tcBorders>
          </w:tcPr>
          <w:p w:rsidR="002720AC" w:rsidRPr="002720AC" w:rsidRDefault="002720AC" w:rsidP="002720AC">
            <w:pPr>
              <w:pStyle w:val="ab"/>
              <w:rPr>
                <w:sz w:val="22"/>
                <w:szCs w:val="22"/>
              </w:rPr>
            </w:pPr>
            <w:r w:rsidRPr="002720AC">
              <w:rPr>
                <w:sz w:val="22"/>
                <w:szCs w:val="22"/>
              </w:rPr>
              <w:t>Фенол чистый для анализа, 1 кг</w:t>
            </w:r>
          </w:p>
        </w:tc>
        <w:tc>
          <w:tcPr>
            <w:tcW w:w="963"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кг</w:t>
            </w:r>
          </w:p>
        </w:tc>
        <w:tc>
          <w:tcPr>
            <w:tcW w:w="992" w:type="dxa"/>
            <w:tcBorders>
              <w:top w:val="nil"/>
              <w:left w:val="single" w:sz="4" w:space="0" w:color="auto"/>
              <w:bottom w:val="single" w:sz="4" w:space="0" w:color="auto"/>
              <w:right w:val="nil"/>
            </w:tcBorders>
            <w:shd w:val="clear" w:color="auto" w:fill="auto"/>
            <w:noWrap/>
            <w:hideMark/>
          </w:tcPr>
          <w:p w:rsidR="002720AC" w:rsidRPr="002720AC" w:rsidRDefault="002720AC" w:rsidP="002720AC">
            <w:pPr>
              <w:pStyle w:val="ab"/>
              <w:rPr>
                <w:sz w:val="22"/>
                <w:szCs w:val="22"/>
              </w:rPr>
            </w:pPr>
            <w:r w:rsidRPr="002720AC">
              <w:rPr>
                <w:sz w:val="22"/>
                <w:szCs w:val="22"/>
              </w:rPr>
              <w:t>1</w:t>
            </w:r>
          </w:p>
        </w:tc>
        <w:tc>
          <w:tcPr>
            <w:tcW w:w="1447"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c>
          <w:tcPr>
            <w:tcW w:w="1388" w:type="dxa"/>
            <w:tcBorders>
              <w:top w:val="nil"/>
              <w:left w:val="single" w:sz="4" w:space="0" w:color="auto"/>
              <w:bottom w:val="single" w:sz="4" w:space="0" w:color="auto"/>
              <w:right w:val="nil"/>
            </w:tcBorders>
          </w:tcPr>
          <w:p w:rsidR="002720AC" w:rsidRPr="002720AC" w:rsidRDefault="002720AC" w:rsidP="002720AC">
            <w:pPr>
              <w:pStyle w:val="ab"/>
              <w:rPr>
                <w:sz w:val="22"/>
                <w:szCs w:val="22"/>
              </w:rPr>
            </w:pPr>
          </w:p>
        </w:tc>
      </w:tr>
    </w:tbl>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3E7D6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2720AC"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2720AC" w:rsidRDefault="00547625" w:rsidP="00547625">
      <w:pPr>
        <w:widowControl/>
        <w:spacing w:before="0"/>
        <w:ind w:firstLine="0"/>
        <w:rPr>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w:t>
      </w:r>
      <w:r w:rsidR="002720AC">
        <w:rPr>
          <w:sz w:val="22"/>
          <w:szCs w:val="22"/>
        </w:rPr>
        <w:t>________________________________________</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582CA2" w:rsidRDefault="00547625" w:rsidP="00582CA2">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9C55E0">
        <w:rPr>
          <w:b/>
          <w:sz w:val="22"/>
          <w:szCs w:val="22"/>
        </w:rPr>
        <w:t xml:space="preserve">оплаты: </w:t>
      </w:r>
      <w:r w:rsidR="00582CA2" w:rsidRPr="00582CA2">
        <w:rPr>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D4989" w:rsidRDefault="00547625" w:rsidP="00582CA2">
      <w:pPr>
        <w:widowControl/>
        <w:spacing w:before="0"/>
        <w:ind w:firstLine="0"/>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B945DD">
        <w:rPr>
          <w:sz w:val="22"/>
          <w:szCs w:val="22"/>
        </w:rPr>
        <w:t>нет</w:t>
      </w:r>
    </w:p>
    <w:p w:rsidR="00DC7D71" w:rsidRDefault="00DC7D71" w:rsidP="00582CA2">
      <w:pPr>
        <w:pStyle w:val="22"/>
        <w:spacing w:after="0" w:line="240" w:lineRule="auto"/>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582CA2" w:rsidRPr="00582CA2">
        <w:rPr>
          <w:b/>
          <w:snapToGrid w:val="0"/>
          <w:color w:val="000000"/>
          <w:sz w:val="22"/>
          <w:szCs w:val="22"/>
        </w:rPr>
        <w:t>реактивов и расходных медицинских материалов</w:t>
      </w:r>
      <w:r w:rsidR="00582CA2">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w:t>
      </w:r>
      <w:r w:rsidRPr="0085642F">
        <w:rPr>
          <w:rFonts w:ascii="Times New Roman" w:hAnsi="Times New Roman"/>
          <w:sz w:val="24"/>
          <w:szCs w:val="24"/>
          <w:shd w:val="clear" w:color="auto" w:fill="FFFFFF"/>
        </w:rPr>
        <w:lastRenderedPageBreak/>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B945DD">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582CA2">
        <w:rPr>
          <w:rFonts w:eastAsia="Calibri"/>
          <w:bCs/>
          <w:kern w:val="3"/>
          <w:sz w:val="22"/>
          <w:szCs w:val="22"/>
        </w:rPr>
        <w:t>реактивы и расходные медицинские материалы</w:t>
      </w:r>
      <w:r w:rsidRPr="00670D7B">
        <w:rPr>
          <w:rFonts w:eastAsia="Calibri"/>
          <w:bCs/>
          <w:kern w:val="3"/>
          <w:sz w:val="22"/>
          <w:szCs w:val="22"/>
        </w:rPr>
        <w:t xml:space="preserve">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582CA2" w:rsidRDefault="00582CA2" w:rsidP="00C311B8">
      <w:pPr>
        <w:widowControl/>
        <w:spacing w:before="0"/>
        <w:rPr>
          <w:rFonts w:eastAsia="Calibri"/>
          <w:bCs/>
          <w:kern w:val="3"/>
          <w:sz w:val="22"/>
          <w:szCs w:val="22"/>
        </w:rPr>
      </w:pPr>
      <w:r>
        <w:rPr>
          <w:rFonts w:eastAsia="Calibri"/>
          <w:bCs/>
          <w:kern w:val="3"/>
          <w:sz w:val="22"/>
          <w:szCs w:val="22"/>
        </w:rPr>
        <w:t xml:space="preserve">2.2. Оплата Товара производится </w:t>
      </w:r>
      <w:r w:rsidRPr="00582CA2">
        <w:rPr>
          <w:rFonts w:eastAsia="Calibri"/>
          <w:bCs/>
          <w:kern w:val="3"/>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w:t>
      </w:r>
      <w:r w:rsidRPr="00670D7B">
        <w:rPr>
          <w:rFonts w:eastAsia="Calibri"/>
          <w:bCs/>
          <w:kern w:val="3"/>
          <w:sz w:val="22"/>
          <w:szCs w:val="22"/>
        </w:rPr>
        <w:lastRenderedPageBreak/>
        <w:t>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lastRenderedPageBreak/>
        <w:t>7.</w:t>
      </w:r>
      <w:r w:rsidR="003E7D6B">
        <w:rPr>
          <w:rFonts w:eastAsia="Calibri"/>
          <w:b/>
          <w:bCs/>
          <w:kern w:val="3"/>
          <w:sz w:val="22"/>
          <w:szCs w:val="22"/>
        </w:rPr>
        <w:t xml:space="preserve"> </w:t>
      </w:r>
      <w:r w:rsidRPr="00670D7B">
        <w:rPr>
          <w:rFonts w:eastAsia="Calibri"/>
          <w:b/>
          <w:bCs/>
          <w:kern w:val="3"/>
          <w:sz w:val="22"/>
          <w:szCs w:val="22"/>
        </w:rPr>
        <w:t>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sidRPr="00670D7B">
        <w:rPr>
          <w:rFonts w:eastAsia="Calibri"/>
          <w:bCs/>
          <w:kern w:val="3"/>
          <w:sz w:val="22"/>
          <w:szCs w:val="22"/>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894071">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lastRenderedPageBreak/>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w:t>
      </w:r>
      <w:r w:rsidRPr="00670D7B">
        <w:rPr>
          <w:rFonts w:eastAsia="Calibri"/>
          <w:bCs/>
          <w:kern w:val="3"/>
          <w:sz w:val="22"/>
          <w:szCs w:val="22"/>
        </w:rPr>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2570BF" w:rsidRPr="00670D7B" w:rsidRDefault="002570BF"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3D638B" w:rsidRDefault="003D638B" w:rsidP="00DC7D71">
      <w:pPr>
        <w:pStyle w:val="Standard"/>
        <w:tabs>
          <w:tab w:val="left" w:pos="1040"/>
          <w:tab w:val="left" w:pos="1440"/>
          <w:tab w:val="left" w:pos="8000"/>
        </w:tabs>
        <w:jc w:val="center"/>
        <w:rPr>
          <w:b/>
          <w:sz w:val="22"/>
          <w:szCs w:val="22"/>
        </w:rPr>
      </w:pPr>
    </w:p>
    <w:tbl>
      <w:tblPr>
        <w:tblW w:w="10178" w:type="dxa"/>
        <w:tblInd w:w="-431" w:type="dxa"/>
        <w:tblLayout w:type="fixed"/>
        <w:tblLook w:val="04A0" w:firstRow="1" w:lastRow="0" w:firstColumn="1" w:lastColumn="0" w:noHBand="0" w:noVBand="1"/>
      </w:tblPr>
      <w:tblGrid>
        <w:gridCol w:w="568"/>
        <w:gridCol w:w="1843"/>
        <w:gridCol w:w="2977"/>
        <w:gridCol w:w="963"/>
        <w:gridCol w:w="992"/>
        <w:gridCol w:w="1447"/>
        <w:gridCol w:w="1388"/>
      </w:tblGrid>
      <w:tr w:rsidR="00CD41DD" w:rsidRPr="00CD41DD" w:rsidTr="005839BB">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Наименование</w:t>
            </w:r>
            <w:r w:rsidRPr="00CD41DD">
              <w:rPr>
                <w:b/>
                <w:sz w:val="22"/>
                <w:szCs w:val="22"/>
              </w:rPr>
              <w:br/>
              <w:t>товара</w:t>
            </w:r>
          </w:p>
        </w:tc>
        <w:tc>
          <w:tcPr>
            <w:tcW w:w="297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Техническая характеристика</w:t>
            </w:r>
          </w:p>
        </w:tc>
        <w:tc>
          <w:tcPr>
            <w:tcW w:w="963" w:type="dxa"/>
            <w:tcBorders>
              <w:top w:val="single" w:sz="4" w:space="0" w:color="auto"/>
              <w:left w:val="single" w:sz="4" w:space="0" w:color="auto"/>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Ед.</w:t>
            </w:r>
            <w:r w:rsidRPr="00CD41DD">
              <w:rPr>
                <w:b/>
                <w:sz w:val="22"/>
                <w:szCs w:val="22"/>
              </w:rPr>
              <w:br/>
            </w:r>
            <w:proofErr w:type="spellStart"/>
            <w:r w:rsidRPr="00CD41DD">
              <w:rPr>
                <w:b/>
                <w:sz w:val="22"/>
                <w:szCs w:val="22"/>
              </w:rPr>
              <w:t>измер</w:t>
            </w:r>
            <w:proofErr w:type="spellEnd"/>
            <w:r w:rsidRPr="00CD41DD">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Кол-во</w:t>
            </w:r>
          </w:p>
        </w:tc>
        <w:tc>
          <w:tcPr>
            <w:tcW w:w="144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Цена, в руб.</w:t>
            </w:r>
          </w:p>
        </w:tc>
        <w:tc>
          <w:tcPr>
            <w:tcW w:w="1388"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Стоимость, в руб.</w:t>
            </w: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Лизирующий</w:t>
            </w:r>
            <w:proofErr w:type="spellEnd"/>
            <w:r w:rsidRPr="00CD41DD">
              <w:rPr>
                <w:sz w:val="22"/>
                <w:szCs w:val="22"/>
              </w:rPr>
              <w:t xml:space="preserve"> раствор 4х15мл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Лизирующий</w:t>
            </w:r>
            <w:proofErr w:type="spellEnd"/>
            <w:r w:rsidRPr="00CD41DD">
              <w:rPr>
                <w:sz w:val="22"/>
                <w:szCs w:val="22"/>
              </w:rPr>
              <w:t xml:space="preserve"> раствор для гематологических анализаторов (полуавтоматических) 60 мл (4 х 15 мл) (70010032R) </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3</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Моющий раствор 0,5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Моющий раствор (раствор для промывки гидравлической системы гематологических анализаторов) 0,5 л (70010086 R)</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Разбавитель для гематологических анализаторов (п/</w:t>
            </w:r>
            <w:proofErr w:type="spellStart"/>
            <w:r w:rsidRPr="00CD41DD">
              <w:rPr>
                <w:sz w:val="22"/>
                <w:szCs w:val="22"/>
              </w:rPr>
              <w:t>авт</w:t>
            </w:r>
            <w:proofErr w:type="spellEnd"/>
            <w:r w:rsidRPr="00CD41DD">
              <w:rPr>
                <w:sz w:val="22"/>
                <w:szCs w:val="22"/>
              </w:rPr>
              <w:t xml:space="preserve">) 10 л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Изотонический разбавитель для гематологических анализаторов 1 х 10л (70010110 R)</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bCs/>
                <w:sz w:val="22"/>
                <w:szCs w:val="22"/>
              </w:rPr>
              <w:t>Крафт</w:t>
            </w:r>
            <w:r w:rsidRPr="00CD41DD">
              <w:rPr>
                <w:sz w:val="22"/>
                <w:szCs w:val="22"/>
              </w:rPr>
              <w:t>-</w:t>
            </w:r>
            <w:r w:rsidRPr="00CD41DD">
              <w:rPr>
                <w:bCs/>
                <w:sz w:val="22"/>
                <w:szCs w:val="22"/>
              </w:rPr>
              <w:t>Бумага</w:t>
            </w:r>
            <w:r w:rsidRPr="00CD41DD">
              <w:rPr>
                <w:sz w:val="22"/>
                <w:szCs w:val="22"/>
              </w:rPr>
              <w:t xml:space="preserve"> 100х106   1упак/ 5кг</w:t>
            </w:r>
          </w:p>
        </w:tc>
        <w:tc>
          <w:tcPr>
            <w:tcW w:w="297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Крафт-Бумага 106 х 100 см в рулоне 5 кг</w:t>
            </w:r>
          </w:p>
        </w:tc>
        <w:tc>
          <w:tcPr>
            <w:tcW w:w="963" w:type="dxa"/>
            <w:tcBorders>
              <w:top w:val="single" w:sz="4" w:space="0" w:color="auto"/>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5</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Сыворотка контрольная отрицательная 1млх10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Сыворотка контрольная отрицательная для диагностики сифилиса (кроличья), 10 </w:t>
            </w:r>
            <w:proofErr w:type="spellStart"/>
            <w:r w:rsidRPr="00CD41DD">
              <w:rPr>
                <w:sz w:val="22"/>
                <w:szCs w:val="22"/>
              </w:rPr>
              <w:t>фл</w:t>
            </w:r>
            <w:proofErr w:type="spellEnd"/>
            <w:r w:rsidRPr="00CD41DD">
              <w:rPr>
                <w:sz w:val="22"/>
                <w:szCs w:val="22"/>
              </w:rPr>
              <w:t>. х 1 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6</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Сыворотка контрольная слабоположител</w:t>
            </w:r>
            <w:r w:rsidRPr="00CD41DD">
              <w:rPr>
                <w:sz w:val="22"/>
                <w:szCs w:val="22"/>
              </w:rPr>
              <w:lastRenderedPageBreak/>
              <w:t xml:space="preserve">ьная для диагностики сифилиса 1млх10фл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lastRenderedPageBreak/>
              <w:t xml:space="preserve">Сыворотка контрольная слабоположительная для диагностики сифилиса </w:t>
            </w:r>
            <w:r w:rsidRPr="00CD41DD">
              <w:rPr>
                <w:sz w:val="22"/>
                <w:szCs w:val="22"/>
              </w:rPr>
              <w:lastRenderedPageBreak/>
              <w:t xml:space="preserve">(кроличья), 10 </w:t>
            </w:r>
            <w:proofErr w:type="spellStart"/>
            <w:r w:rsidRPr="00CD41DD">
              <w:rPr>
                <w:sz w:val="22"/>
                <w:szCs w:val="22"/>
              </w:rPr>
              <w:t>фл</w:t>
            </w:r>
            <w:proofErr w:type="spellEnd"/>
            <w:r w:rsidRPr="00CD41DD">
              <w:rPr>
                <w:sz w:val="22"/>
                <w:szCs w:val="22"/>
              </w:rPr>
              <w:t>. х 1мл.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lastRenderedPageBreak/>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lastRenderedPageBreak/>
              <w:t>7</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ЛПВП R1 3x51, R2 3x20 (3x245T) /</w:t>
            </w:r>
            <w:proofErr w:type="spellStart"/>
            <w:r w:rsidRPr="00CD41DD">
              <w:rPr>
                <w:sz w:val="22"/>
                <w:szCs w:val="22"/>
              </w:rPr>
              <w:t>Randox</w:t>
            </w:r>
            <w:proofErr w:type="spellEnd"/>
            <w:r w:rsidRPr="00CD41DD">
              <w:rPr>
                <w:sz w:val="22"/>
                <w:szCs w:val="22"/>
              </w:rPr>
              <w:t>/CH3811</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ЛПВП R1 3x51, R2 3x20 (3x245T) /</w:t>
            </w:r>
            <w:proofErr w:type="spellStart"/>
            <w:r w:rsidRPr="00CD41DD">
              <w:rPr>
                <w:sz w:val="22"/>
                <w:szCs w:val="22"/>
              </w:rPr>
              <w:t>Randox</w:t>
            </w:r>
            <w:proofErr w:type="spellEnd"/>
            <w:r w:rsidRPr="00CD41DD">
              <w:rPr>
                <w:sz w:val="22"/>
                <w:szCs w:val="22"/>
              </w:rPr>
              <w:t>/CH3811</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8</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ЛПНП R1 3x51, R2 3x20 (3x245T) /</w:t>
            </w:r>
            <w:proofErr w:type="spellStart"/>
            <w:r w:rsidRPr="00CD41DD">
              <w:rPr>
                <w:sz w:val="22"/>
                <w:szCs w:val="22"/>
              </w:rPr>
              <w:t>Randox</w:t>
            </w:r>
            <w:proofErr w:type="spellEnd"/>
            <w:r w:rsidRPr="00CD41DD">
              <w:rPr>
                <w:sz w:val="22"/>
                <w:szCs w:val="22"/>
              </w:rPr>
              <w:t>/CH3841</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ЛПНП R1 3x51, R2 3x20 (3x245T) /</w:t>
            </w:r>
            <w:proofErr w:type="spellStart"/>
            <w:r w:rsidRPr="00CD41DD">
              <w:rPr>
                <w:sz w:val="22"/>
                <w:szCs w:val="22"/>
              </w:rPr>
              <w:t>Randox</w:t>
            </w:r>
            <w:proofErr w:type="spellEnd"/>
            <w:r w:rsidRPr="00CD41DD">
              <w:rPr>
                <w:sz w:val="22"/>
                <w:szCs w:val="22"/>
              </w:rPr>
              <w:t>/CH3841</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9</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жидкий 6x100/</w:t>
            </w:r>
            <w:proofErr w:type="spellStart"/>
            <w:r w:rsidRPr="00CD41DD">
              <w:rPr>
                <w:sz w:val="22"/>
                <w:szCs w:val="22"/>
              </w:rPr>
              <w:t>Randox</w:t>
            </w:r>
            <w:proofErr w:type="spellEnd"/>
            <w:r w:rsidRPr="00CD41DD">
              <w:rPr>
                <w:sz w:val="22"/>
                <w:szCs w:val="22"/>
              </w:rPr>
              <w:t>/CH201</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Холестерин жидкий 6x100/</w:t>
            </w:r>
            <w:proofErr w:type="spellStart"/>
            <w:r w:rsidRPr="00CD41DD">
              <w:rPr>
                <w:sz w:val="22"/>
                <w:szCs w:val="22"/>
              </w:rPr>
              <w:t>Randox</w:t>
            </w:r>
            <w:proofErr w:type="spellEnd"/>
            <w:r w:rsidRPr="00CD41DD">
              <w:rPr>
                <w:sz w:val="22"/>
                <w:szCs w:val="22"/>
              </w:rPr>
              <w:t>/CH201</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3</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10</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ЛДГ MOD.DGKC 153мл, R1 6x20, R2 3x11 (6x95T) /</w:t>
            </w:r>
            <w:proofErr w:type="spellStart"/>
            <w:r w:rsidRPr="00CD41DD">
              <w:rPr>
                <w:sz w:val="22"/>
                <w:szCs w:val="22"/>
              </w:rPr>
              <w:t>Randox</w:t>
            </w:r>
            <w:proofErr w:type="spellEnd"/>
            <w:r w:rsidRPr="00CD41DD">
              <w:rPr>
                <w:sz w:val="22"/>
                <w:szCs w:val="22"/>
              </w:rPr>
              <w:t>/LD3818</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ЛДГ MOD.DGKC 153мл, R1 6x20, R2 3x11 (6x95T) /</w:t>
            </w:r>
            <w:proofErr w:type="spellStart"/>
            <w:r w:rsidRPr="00CD41DD">
              <w:rPr>
                <w:sz w:val="22"/>
                <w:szCs w:val="22"/>
              </w:rPr>
              <w:t>Randox</w:t>
            </w:r>
            <w:proofErr w:type="spellEnd"/>
            <w:r w:rsidRPr="00CD41DD">
              <w:rPr>
                <w:sz w:val="22"/>
                <w:szCs w:val="22"/>
              </w:rPr>
              <w:t>/LD3818</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11</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Мочевая кислота UA 3870/</w:t>
            </w:r>
            <w:proofErr w:type="spellStart"/>
            <w:r w:rsidRPr="00CD41DD">
              <w:rPr>
                <w:sz w:val="22"/>
                <w:szCs w:val="22"/>
              </w:rPr>
              <w:t>Randox</w:t>
            </w:r>
            <w:proofErr w:type="spellEnd"/>
            <w:r w:rsidRPr="00CD41DD">
              <w:rPr>
                <w:sz w:val="22"/>
                <w:szCs w:val="22"/>
              </w:rPr>
              <w:t>/UА3870</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Мочевая кислота UA 3870/</w:t>
            </w:r>
            <w:proofErr w:type="spellStart"/>
            <w:r w:rsidRPr="00CD41DD">
              <w:rPr>
                <w:sz w:val="22"/>
                <w:szCs w:val="22"/>
              </w:rPr>
              <w:t>Randox</w:t>
            </w:r>
            <w:proofErr w:type="spellEnd"/>
            <w:r w:rsidRPr="00CD41DD">
              <w:rPr>
                <w:sz w:val="22"/>
                <w:szCs w:val="22"/>
              </w:rPr>
              <w:t>/UА3870</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12</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Гамма-</w:t>
            </w:r>
            <w:proofErr w:type="spellStart"/>
            <w:r w:rsidRPr="00CD41DD">
              <w:rPr>
                <w:sz w:val="22"/>
                <w:szCs w:val="22"/>
              </w:rPr>
              <w:t>глутамилтрансфераза</w:t>
            </w:r>
            <w:proofErr w:type="spellEnd"/>
            <w:r w:rsidRPr="00CD41DD">
              <w:rPr>
                <w:sz w:val="22"/>
                <w:szCs w:val="22"/>
              </w:rPr>
              <w:t xml:space="preserve"> R1 7x50, R2 2x40 (430 мл), CARBOXY/</w:t>
            </w:r>
            <w:proofErr w:type="spellStart"/>
            <w:r w:rsidRPr="00CD41DD">
              <w:rPr>
                <w:sz w:val="22"/>
                <w:szCs w:val="22"/>
              </w:rPr>
              <w:t>Randox</w:t>
            </w:r>
            <w:proofErr w:type="spellEnd"/>
            <w:r w:rsidRPr="00CD41DD">
              <w:rPr>
                <w:sz w:val="22"/>
                <w:szCs w:val="22"/>
              </w:rPr>
              <w:t>/GT7955</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Гамма-</w:t>
            </w:r>
            <w:proofErr w:type="spellStart"/>
            <w:r w:rsidRPr="00CD41DD">
              <w:rPr>
                <w:sz w:val="22"/>
                <w:szCs w:val="22"/>
              </w:rPr>
              <w:t>глутамилтрансфераза</w:t>
            </w:r>
            <w:proofErr w:type="spellEnd"/>
            <w:r w:rsidRPr="00CD41DD">
              <w:rPr>
                <w:sz w:val="22"/>
                <w:szCs w:val="22"/>
              </w:rPr>
              <w:t xml:space="preserve"> R1 7x50, R2 2x40 (430 мл), CARBOXY/</w:t>
            </w:r>
            <w:proofErr w:type="spellStart"/>
            <w:r w:rsidRPr="00CD41DD">
              <w:rPr>
                <w:sz w:val="22"/>
                <w:szCs w:val="22"/>
              </w:rPr>
              <w:t>Randox</w:t>
            </w:r>
            <w:proofErr w:type="spellEnd"/>
            <w:r w:rsidRPr="00CD41DD">
              <w:rPr>
                <w:sz w:val="22"/>
                <w:szCs w:val="22"/>
              </w:rPr>
              <w:t>/GT7955</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13</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Мочевина</w:t>
            </w:r>
            <w:r w:rsidRPr="00CD41DD">
              <w:rPr>
                <w:sz w:val="22"/>
                <w:szCs w:val="22"/>
                <w:lang w:val="en-US"/>
              </w:rPr>
              <w:t xml:space="preserve"> UREA R1 5x100, R2 5x60/</w:t>
            </w:r>
            <w:proofErr w:type="spellStart"/>
            <w:r w:rsidRPr="00CD41DD">
              <w:rPr>
                <w:sz w:val="22"/>
                <w:szCs w:val="22"/>
                <w:lang w:val="en-US"/>
              </w:rPr>
              <w:t>Randox</w:t>
            </w:r>
            <w:proofErr w:type="spellEnd"/>
            <w:r w:rsidRPr="00CD41DD">
              <w:rPr>
                <w:sz w:val="22"/>
                <w:szCs w:val="22"/>
                <w:lang w:val="en-US"/>
              </w:rPr>
              <w:t>/UR7976</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Мочевина</w:t>
            </w:r>
            <w:r w:rsidRPr="00CD41DD">
              <w:rPr>
                <w:sz w:val="22"/>
                <w:szCs w:val="22"/>
                <w:lang w:val="en-US"/>
              </w:rPr>
              <w:t xml:space="preserve"> UREA R1 5x100, R2 5x60/</w:t>
            </w:r>
            <w:proofErr w:type="spellStart"/>
            <w:r w:rsidRPr="00CD41DD">
              <w:rPr>
                <w:sz w:val="22"/>
                <w:szCs w:val="22"/>
                <w:lang w:val="en-US"/>
              </w:rPr>
              <w:t>Randox</w:t>
            </w:r>
            <w:proofErr w:type="spellEnd"/>
            <w:r w:rsidRPr="00CD41DD">
              <w:rPr>
                <w:sz w:val="22"/>
                <w:szCs w:val="22"/>
                <w:lang w:val="en-US"/>
              </w:rPr>
              <w:t>/UR7976</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14</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Билирубин общий JENDRASSIK R1 2x50, R2 8x4 (8x60</w:t>
            </w:r>
            <w:proofErr w:type="gramStart"/>
            <w:r w:rsidRPr="00CD41DD">
              <w:rPr>
                <w:sz w:val="22"/>
                <w:szCs w:val="22"/>
              </w:rPr>
              <w:t>T)/</w:t>
            </w:r>
            <w:proofErr w:type="gramEnd"/>
            <w:r w:rsidRPr="00CD41DD">
              <w:rPr>
                <w:sz w:val="22"/>
                <w:szCs w:val="22"/>
              </w:rPr>
              <w:t xml:space="preserve"> JENDRESSAK/</w:t>
            </w:r>
            <w:proofErr w:type="spellStart"/>
            <w:r w:rsidRPr="00CD41DD">
              <w:rPr>
                <w:sz w:val="22"/>
                <w:szCs w:val="22"/>
              </w:rPr>
              <w:t>Randox</w:t>
            </w:r>
            <w:proofErr w:type="spellEnd"/>
            <w:r w:rsidRPr="00CD41DD">
              <w:rPr>
                <w:sz w:val="22"/>
                <w:szCs w:val="22"/>
              </w:rPr>
              <w:t>/BR3859</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Билирубин общий JENDRASSIK R1 2x50, R2 8x4 (8x60</w:t>
            </w:r>
            <w:proofErr w:type="gramStart"/>
            <w:r w:rsidRPr="00CD41DD">
              <w:rPr>
                <w:sz w:val="22"/>
                <w:szCs w:val="22"/>
              </w:rPr>
              <w:t>T)/</w:t>
            </w:r>
            <w:proofErr w:type="gramEnd"/>
            <w:r w:rsidRPr="00CD41DD">
              <w:rPr>
                <w:sz w:val="22"/>
                <w:szCs w:val="22"/>
              </w:rPr>
              <w:t xml:space="preserve"> JENDRESSAK/</w:t>
            </w:r>
            <w:proofErr w:type="spellStart"/>
            <w:r w:rsidRPr="00CD41DD">
              <w:rPr>
                <w:sz w:val="22"/>
                <w:szCs w:val="22"/>
              </w:rPr>
              <w:t>Randox</w:t>
            </w:r>
            <w:proofErr w:type="spellEnd"/>
            <w:r w:rsidRPr="00CD41DD">
              <w:rPr>
                <w:sz w:val="22"/>
                <w:szCs w:val="22"/>
              </w:rPr>
              <w:t>/BR3859</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15</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Глюкоза 6х100 мл (RANDOX) GL 2623</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Глюкоза 6х100 мл (RANDOX) GL 2623</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16</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Билирубин прямой JENDRASSIK R1 2x50, R2 8x4 (8x60</w:t>
            </w:r>
            <w:proofErr w:type="gramStart"/>
            <w:r w:rsidRPr="00CD41DD">
              <w:rPr>
                <w:sz w:val="22"/>
                <w:szCs w:val="22"/>
              </w:rPr>
              <w:t>T)/</w:t>
            </w:r>
            <w:proofErr w:type="gramEnd"/>
            <w:r w:rsidRPr="00CD41DD">
              <w:rPr>
                <w:sz w:val="22"/>
                <w:szCs w:val="22"/>
              </w:rPr>
              <w:t xml:space="preserve"> JENDRESSAK/</w:t>
            </w:r>
            <w:proofErr w:type="spellStart"/>
            <w:r w:rsidRPr="00CD41DD">
              <w:rPr>
                <w:sz w:val="22"/>
                <w:szCs w:val="22"/>
              </w:rPr>
              <w:t>Randox</w:t>
            </w:r>
            <w:proofErr w:type="spellEnd"/>
            <w:r w:rsidRPr="00CD41DD">
              <w:rPr>
                <w:sz w:val="22"/>
                <w:szCs w:val="22"/>
              </w:rPr>
              <w:t>/BR3807</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Билирубин прямой JENDRASSIK R1 2x50, R2 8x4 (8x60</w:t>
            </w:r>
            <w:proofErr w:type="gramStart"/>
            <w:r w:rsidRPr="00CD41DD">
              <w:rPr>
                <w:sz w:val="22"/>
                <w:szCs w:val="22"/>
              </w:rPr>
              <w:t>T)/</w:t>
            </w:r>
            <w:proofErr w:type="gramEnd"/>
            <w:r w:rsidRPr="00CD41DD">
              <w:rPr>
                <w:sz w:val="22"/>
                <w:szCs w:val="22"/>
              </w:rPr>
              <w:t xml:space="preserve"> JENDRESSAK/</w:t>
            </w:r>
            <w:proofErr w:type="spellStart"/>
            <w:r w:rsidRPr="00CD41DD">
              <w:rPr>
                <w:sz w:val="22"/>
                <w:szCs w:val="22"/>
              </w:rPr>
              <w:t>Randox</w:t>
            </w:r>
            <w:proofErr w:type="spellEnd"/>
            <w:r w:rsidRPr="00CD41DD">
              <w:rPr>
                <w:sz w:val="22"/>
                <w:szCs w:val="22"/>
              </w:rPr>
              <w:t>/BR3807</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17</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lang w:val="en-US"/>
              </w:rPr>
            </w:pPr>
            <w:proofErr w:type="spellStart"/>
            <w:r w:rsidRPr="00CD41DD">
              <w:rPr>
                <w:sz w:val="22"/>
                <w:szCs w:val="22"/>
              </w:rPr>
              <w:t>Креатинин</w:t>
            </w:r>
            <w:proofErr w:type="spellEnd"/>
            <w:r w:rsidRPr="00CD41DD">
              <w:rPr>
                <w:sz w:val="22"/>
                <w:szCs w:val="22"/>
                <w:lang w:val="en-US"/>
              </w:rPr>
              <w:t>(JAFFE) R1 7x50, R2 2x40 /RANDOX/ CR 7948</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lang w:val="en-US"/>
              </w:rPr>
            </w:pPr>
            <w:proofErr w:type="spellStart"/>
            <w:r w:rsidRPr="00CD41DD">
              <w:rPr>
                <w:sz w:val="22"/>
                <w:szCs w:val="22"/>
              </w:rPr>
              <w:t>Креатинин</w:t>
            </w:r>
            <w:proofErr w:type="spellEnd"/>
            <w:r w:rsidRPr="00CD41DD">
              <w:rPr>
                <w:sz w:val="22"/>
                <w:szCs w:val="22"/>
                <w:lang w:val="en-US"/>
              </w:rPr>
              <w:t>(JAFFE) R1 7x50, R2 2x40 /RANDOX/ CR 7948</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18</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Щелочная </w:t>
            </w:r>
            <w:proofErr w:type="spellStart"/>
            <w:r w:rsidRPr="00CD41DD">
              <w:rPr>
                <w:sz w:val="22"/>
                <w:szCs w:val="22"/>
              </w:rPr>
              <w:t>фосфотаза</w:t>
            </w:r>
            <w:proofErr w:type="spellEnd"/>
            <w:r w:rsidRPr="00CD41DD">
              <w:rPr>
                <w:sz w:val="22"/>
                <w:szCs w:val="22"/>
              </w:rPr>
              <w:t xml:space="preserve"> AP </w:t>
            </w:r>
            <w:r w:rsidRPr="00CD41DD">
              <w:rPr>
                <w:sz w:val="22"/>
                <w:szCs w:val="22"/>
              </w:rPr>
              <w:lastRenderedPageBreak/>
              <w:t>7927 R1 5x</w:t>
            </w:r>
            <w:proofErr w:type="gramStart"/>
            <w:r w:rsidRPr="00CD41DD">
              <w:rPr>
                <w:sz w:val="22"/>
                <w:szCs w:val="22"/>
              </w:rPr>
              <w:t>100  R</w:t>
            </w:r>
            <w:proofErr w:type="gramEnd"/>
            <w:r w:rsidRPr="00CD41DD">
              <w:rPr>
                <w:sz w:val="22"/>
                <w:szCs w:val="22"/>
              </w:rPr>
              <w:t>2 5x20, AMP /</w:t>
            </w:r>
            <w:proofErr w:type="spellStart"/>
            <w:r w:rsidRPr="00CD41DD">
              <w:rPr>
                <w:sz w:val="22"/>
                <w:szCs w:val="22"/>
              </w:rPr>
              <w:t>Randox</w:t>
            </w:r>
            <w:proofErr w:type="spellEnd"/>
            <w:r w:rsidRPr="00CD41DD">
              <w:rPr>
                <w:sz w:val="22"/>
                <w:szCs w:val="22"/>
              </w:rPr>
              <w:t>/</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lastRenderedPageBreak/>
              <w:t xml:space="preserve">Щелочная </w:t>
            </w:r>
            <w:proofErr w:type="spellStart"/>
            <w:r w:rsidRPr="00CD41DD">
              <w:rPr>
                <w:sz w:val="22"/>
                <w:szCs w:val="22"/>
              </w:rPr>
              <w:t>фосфотаза</w:t>
            </w:r>
            <w:proofErr w:type="spellEnd"/>
            <w:r w:rsidRPr="00CD41DD">
              <w:rPr>
                <w:sz w:val="22"/>
                <w:szCs w:val="22"/>
              </w:rPr>
              <w:t xml:space="preserve"> AP 7927 R1 5x</w:t>
            </w:r>
            <w:proofErr w:type="gramStart"/>
            <w:r w:rsidRPr="00CD41DD">
              <w:rPr>
                <w:sz w:val="22"/>
                <w:szCs w:val="22"/>
              </w:rPr>
              <w:t>100  R</w:t>
            </w:r>
            <w:proofErr w:type="gramEnd"/>
            <w:r w:rsidRPr="00CD41DD">
              <w:rPr>
                <w:sz w:val="22"/>
                <w:szCs w:val="22"/>
              </w:rPr>
              <w:t xml:space="preserve">2 5x20, </w:t>
            </w:r>
            <w:r w:rsidRPr="00CD41DD">
              <w:rPr>
                <w:sz w:val="22"/>
                <w:szCs w:val="22"/>
              </w:rPr>
              <w:lastRenderedPageBreak/>
              <w:t>AMP /</w:t>
            </w:r>
            <w:proofErr w:type="spellStart"/>
            <w:r w:rsidRPr="00CD41DD">
              <w:rPr>
                <w:sz w:val="22"/>
                <w:szCs w:val="22"/>
              </w:rPr>
              <w:t>Randox</w:t>
            </w:r>
            <w:proofErr w:type="spellEnd"/>
            <w:r w:rsidRPr="00CD41DD">
              <w:rPr>
                <w:sz w:val="22"/>
                <w:szCs w:val="22"/>
              </w:rPr>
              <w:t>/</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lastRenderedPageBreak/>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lastRenderedPageBreak/>
              <w:t>19</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Контрольная кровь 16 пар. </w:t>
            </w:r>
            <w:proofErr w:type="spellStart"/>
            <w:r w:rsidRPr="00CD41DD">
              <w:rPr>
                <w:sz w:val="22"/>
                <w:szCs w:val="22"/>
              </w:rPr>
              <w:t>Гемаскрин</w:t>
            </w:r>
            <w:proofErr w:type="spellEnd"/>
            <w:r w:rsidRPr="00CD41DD">
              <w:rPr>
                <w:sz w:val="22"/>
                <w:szCs w:val="22"/>
              </w:rPr>
              <w:t xml:space="preserve"> п/</w:t>
            </w:r>
            <w:proofErr w:type="spellStart"/>
            <w:r w:rsidRPr="00CD41DD">
              <w:rPr>
                <w:sz w:val="22"/>
                <w:szCs w:val="22"/>
              </w:rPr>
              <w:t>авт</w:t>
            </w:r>
            <w:proofErr w:type="spellEnd"/>
            <w:r w:rsidRPr="00CD41DD">
              <w:rPr>
                <w:sz w:val="22"/>
                <w:szCs w:val="22"/>
              </w:rPr>
              <w:t xml:space="preserve"> (2 </w:t>
            </w:r>
            <w:proofErr w:type="spellStart"/>
            <w:r w:rsidRPr="00CD41DD">
              <w:rPr>
                <w:sz w:val="22"/>
                <w:szCs w:val="22"/>
              </w:rPr>
              <w:t>фл</w:t>
            </w:r>
            <w:proofErr w:type="spellEnd"/>
            <w:r w:rsidRPr="00CD41DD">
              <w:rPr>
                <w:sz w:val="22"/>
                <w:szCs w:val="22"/>
              </w:rPr>
              <w:t xml:space="preserve">. норма, 1 высок, 1 </w:t>
            </w:r>
            <w:proofErr w:type="spellStart"/>
            <w:r w:rsidRPr="00CD41DD">
              <w:rPr>
                <w:sz w:val="22"/>
                <w:szCs w:val="22"/>
              </w:rPr>
              <w:t>низк</w:t>
            </w:r>
            <w:proofErr w:type="spellEnd"/>
            <w:r w:rsidRPr="00CD41DD">
              <w:rPr>
                <w:sz w:val="22"/>
                <w:szCs w:val="22"/>
              </w:rPr>
              <w:t xml:space="preserve">) 4х2,5 мл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Контрольная кровь, норм. и патолог. уровни, 16 </w:t>
            </w:r>
            <w:proofErr w:type="gramStart"/>
            <w:r w:rsidRPr="00CD41DD">
              <w:rPr>
                <w:sz w:val="22"/>
                <w:szCs w:val="22"/>
              </w:rPr>
              <w:t>пар.,</w:t>
            </w:r>
            <w:proofErr w:type="gramEnd"/>
            <w:r w:rsidRPr="00CD41DD">
              <w:rPr>
                <w:sz w:val="22"/>
                <w:szCs w:val="22"/>
              </w:rPr>
              <w:t xml:space="preserve">                    10 мл (2х2,5 мл норм., 1х2,5 мл </w:t>
            </w:r>
            <w:proofErr w:type="spellStart"/>
            <w:r w:rsidRPr="00CD41DD">
              <w:rPr>
                <w:sz w:val="22"/>
                <w:szCs w:val="22"/>
              </w:rPr>
              <w:t>выс</w:t>
            </w:r>
            <w:proofErr w:type="spellEnd"/>
            <w:r w:rsidRPr="00CD41DD">
              <w:rPr>
                <w:sz w:val="22"/>
                <w:szCs w:val="22"/>
              </w:rPr>
              <w:t xml:space="preserve">., 1х2,5 мл низ.) (70010045R) </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20</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Оптифибриноген</w:t>
            </w:r>
            <w:proofErr w:type="spellEnd"/>
            <w:r w:rsidRPr="00CD41DD">
              <w:rPr>
                <w:sz w:val="22"/>
                <w:szCs w:val="22"/>
              </w:rPr>
              <w:t>-тест 160 опр. (</w:t>
            </w:r>
            <w:proofErr w:type="spellStart"/>
            <w:r w:rsidRPr="00CD41DD">
              <w:rPr>
                <w:sz w:val="22"/>
                <w:szCs w:val="22"/>
              </w:rPr>
              <w:t>Ренам</w:t>
            </w:r>
            <w:proofErr w:type="spellEnd"/>
            <w:r w:rsidRPr="00CD41DD">
              <w:rPr>
                <w:sz w:val="22"/>
                <w:szCs w:val="22"/>
              </w:rPr>
              <w:t>)</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ОптиФибриноген</w:t>
            </w:r>
            <w:proofErr w:type="spellEnd"/>
            <w:r w:rsidRPr="00CD41DD">
              <w:rPr>
                <w:sz w:val="22"/>
                <w:szCs w:val="22"/>
              </w:rPr>
              <w:t xml:space="preserve">-тест (160-320 опр.) ПГ-11/1. Набор реагентов для определения содержания фибриногена в плазме человека по методу </w:t>
            </w:r>
            <w:proofErr w:type="spellStart"/>
            <w:r w:rsidRPr="00CD41DD">
              <w:rPr>
                <w:sz w:val="22"/>
                <w:szCs w:val="22"/>
              </w:rPr>
              <w:t>Клаусcа</w:t>
            </w:r>
            <w:proofErr w:type="spellEnd"/>
            <w:r w:rsidRPr="00CD41DD">
              <w:rPr>
                <w:sz w:val="22"/>
                <w:szCs w:val="22"/>
              </w:rPr>
              <w:t>.</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21</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Плазма нормальная(контр.) 6 параметр. (3+3 </w:t>
            </w:r>
            <w:proofErr w:type="spellStart"/>
            <w:proofErr w:type="gramStart"/>
            <w:r w:rsidRPr="00CD41DD">
              <w:rPr>
                <w:sz w:val="22"/>
                <w:szCs w:val="22"/>
              </w:rPr>
              <w:t>фл</w:t>
            </w:r>
            <w:proofErr w:type="spellEnd"/>
            <w:r w:rsidRPr="00CD41DD">
              <w:rPr>
                <w:sz w:val="22"/>
                <w:szCs w:val="22"/>
              </w:rPr>
              <w:t>)КМ</w:t>
            </w:r>
            <w:proofErr w:type="gramEnd"/>
            <w:r w:rsidRPr="00CD41DD">
              <w:rPr>
                <w:sz w:val="22"/>
                <w:szCs w:val="22"/>
              </w:rPr>
              <w:t>-1</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Состав набора:</w:t>
            </w:r>
          </w:p>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плазма крови человека с параметрами гемостаза в пределах нормы, лиофильно высушенная (1 мл/</w:t>
            </w:r>
            <w:proofErr w:type="spellStart"/>
            <w:r w:rsidRPr="00CD41DD">
              <w:rPr>
                <w:sz w:val="22"/>
                <w:szCs w:val="22"/>
              </w:rPr>
              <w:t>фл</w:t>
            </w:r>
            <w:proofErr w:type="spellEnd"/>
            <w:r w:rsidRPr="00CD41DD">
              <w:rPr>
                <w:sz w:val="22"/>
                <w:szCs w:val="22"/>
              </w:rPr>
              <w:t>.) – 3 флакона;</w:t>
            </w:r>
          </w:p>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-плазма крови человека с искусственно сниженными параметрами гемостаза, лиофильно высушенная (1 мл/</w:t>
            </w:r>
            <w:proofErr w:type="spellStart"/>
            <w:r w:rsidRPr="00CD41DD">
              <w:rPr>
                <w:sz w:val="22"/>
                <w:szCs w:val="22"/>
              </w:rPr>
              <w:t>фл</w:t>
            </w:r>
            <w:proofErr w:type="spellEnd"/>
            <w:r w:rsidRPr="00CD41DD">
              <w:rPr>
                <w:sz w:val="22"/>
                <w:szCs w:val="22"/>
              </w:rPr>
              <w:t>.) – 3 флакона</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22</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Бумага тепловая 57х30х12см - 30м</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Чековая лента из термобумаги шириной 57 мм, длина 30 м, втулка 12 мм (57x30x12). Бумажное полотно с наружным </w:t>
            </w:r>
            <w:proofErr w:type="spellStart"/>
            <w:r w:rsidRPr="00CD41DD">
              <w:rPr>
                <w:sz w:val="22"/>
                <w:szCs w:val="22"/>
              </w:rPr>
              <w:t>термослоем</w:t>
            </w:r>
            <w:proofErr w:type="spellEnd"/>
            <w:r w:rsidRPr="00CD41DD">
              <w:rPr>
                <w:sz w:val="22"/>
                <w:szCs w:val="22"/>
              </w:rPr>
              <w:t xml:space="preserve"> </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48</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23</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Масло иммерсионное 1фл /100мл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Иммерсионная жидкость для микроскопии в видимой области спектра. Флакон из полиэтилена объемом 100 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24</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Калий </w:t>
            </w:r>
            <w:proofErr w:type="spellStart"/>
            <w:r w:rsidRPr="00CD41DD">
              <w:rPr>
                <w:sz w:val="22"/>
                <w:szCs w:val="22"/>
              </w:rPr>
              <w:t>Ольвекс</w:t>
            </w:r>
            <w:proofErr w:type="spellEnd"/>
            <w:r w:rsidRPr="00CD41DD">
              <w:rPr>
                <w:sz w:val="22"/>
                <w:szCs w:val="22"/>
              </w:rPr>
              <w:t xml:space="preserve"> </w:t>
            </w:r>
            <w:proofErr w:type="gramStart"/>
            <w:r w:rsidRPr="00CD41DD">
              <w:rPr>
                <w:sz w:val="22"/>
                <w:szCs w:val="22"/>
              </w:rPr>
              <w:t>026.001  50</w:t>
            </w:r>
            <w:proofErr w:type="gramEnd"/>
            <w:r w:rsidRPr="00CD41DD">
              <w:rPr>
                <w:sz w:val="22"/>
                <w:szCs w:val="22"/>
              </w:rPr>
              <w:t xml:space="preserve"> 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Набор реагентов «КАЛИЙ-ОЛЬВЕКС» предназначен для количественного определения содержания калия в сыворотке и плазме крови человека ... Метод: турбидиметрический метод по конечной точке. Состав набора: </w:t>
            </w:r>
            <w:proofErr w:type="spellStart"/>
            <w:r w:rsidRPr="00CD41DD">
              <w:rPr>
                <w:sz w:val="22"/>
                <w:szCs w:val="22"/>
              </w:rPr>
              <w:t>Монореагент</w:t>
            </w:r>
            <w:proofErr w:type="spellEnd"/>
            <w:r w:rsidRPr="00CD41DD">
              <w:rPr>
                <w:sz w:val="22"/>
                <w:szCs w:val="22"/>
              </w:rPr>
              <w:t xml:space="preserve"> – 50 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25</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Натрий </w:t>
            </w:r>
            <w:proofErr w:type="spellStart"/>
            <w:r w:rsidRPr="00CD41DD">
              <w:rPr>
                <w:sz w:val="22"/>
                <w:szCs w:val="22"/>
              </w:rPr>
              <w:t>Ольвекс</w:t>
            </w:r>
            <w:proofErr w:type="spellEnd"/>
            <w:r w:rsidRPr="00CD41DD">
              <w:rPr>
                <w:sz w:val="22"/>
                <w:szCs w:val="22"/>
              </w:rPr>
              <w:t xml:space="preserve"> №027.001 50мл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Набор «НАТРИЙ-ОЛЬВЕКС» предназначен для количественного определения содержания натрия в сыворотке и плазме крови человека колориметрическим методом, 1х50мл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набор</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26</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ДекаФАН</w:t>
            </w:r>
            <w:proofErr w:type="spellEnd"/>
            <w:r w:rsidRPr="00CD41DD">
              <w:rPr>
                <w:sz w:val="22"/>
                <w:szCs w:val="22"/>
              </w:rPr>
              <w:t xml:space="preserve"> ЛАУРА тест-полоски</w:t>
            </w:r>
            <w:proofErr w:type="gramStart"/>
            <w:r w:rsidRPr="00CD41DD">
              <w:rPr>
                <w:sz w:val="22"/>
                <w:szCs w:val="22"/>
              </w:rPr>
              <w:t xml:space="preserve">   (</w:t>
            </w:r>
            <w:proofErr w:type="gramEnd"/>
            <w:r w:rsidRPr="00CD41DD">
              <w:rPr>
                <w:sz w:val="22"/>
                <w:szCs w:val="22"/>
              </w:rPr>
              <w:t xml:space="preserve">100 </w:t>
            </w:r>
            <w:proofErr w:type="spellStart"/>
            <w:r w:rsidRPr="00CD41DD">
              <w:rPr>
                <w:sz w:val="22"/>
                <w:szCs w:val="22"/>
              </w:rPr>
              <w:t>шт</w:t>
            </w:r>
            <w:proofErr w:type="spellEnd"/>
            <w:r w:rsidRPr="00CD41DD">
              <w:rPr>
                <w:sz w:val="22"/>
                <w:szCs w:val="22"/>
              </w:rPr>
              <w:t>)</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ДекаФАН</w:t>
            </w:r>
            <w:proofErr w:type="spellEnd"/>
            <w:r w:rsidRPr="00CD41DD">
              <w:rPr>
                <w:sz w:val="22"/>
                <w:szCs w:val="22"/>
              </w:rPr>
              <w:t xml:space="preserve"> ЛАУРА (10 параметров). Одноразовые диагностические тестовые полоски </w:t>
            </w:r>
            <w:proofErr w:type="spellStart"/>
            <w:r w:rsidRPr="00CD41DD">
              <w:rPr>
                <w:sz w:val="22"/>
                <w:szCs w:val="22"/>
              </w:rPr>
              <w:t>DekaPHAN</w:t>
            </w:r>
            <w:proofErr w:type="spellEnd"/>
            <w:r w:rsidRPr="00CD41DD">
              <w:rPr>
                <w:sz w:val="22"/>
                <w:szCs w:val="22"/>
              </w:rPr>
              <w:t xml:space="preserve"> </w:t>
            </w:r>
            <w:proofErr w:type="spellStart"/>
            <w:r w:rsidRPr="00CD41DD">
              <w:rPr>
                <w:sz w:val="22"/>
                <w:szCs w:val="22"/>
              </w:rPr>
              <w:t>Laura</w:t>
            </w:r>
            <w:proofErr w:type="spellEnd"/>
            <w:r w:rsidRPr="00CD41DD">
              <w:rPr>
                <w:sz w:val="22"/>
                <w:szCs w:val="22"/>
              </w:rPr>
              <w:t xml:space="preserve"> определяют 10 параметров мочи: скрытую кровь, </w:t>
            </w:r>
            <w:r w:rsidRPr="00CD41DD">
              <w:rPr>
                <w:sz w:val="22"/>
                <w:szCs w:val="22"/>
              </w:rPr>
              <w:lastRenderedPageBreak/>
              <w:t xml:space="preserve">кетоны, глюкозу, белок, рН, билирубин, </w:t>
            </w:r>
            <w:proofErr w:type="spellStart"/>
            <w:r w:rsidRPr="00CD41DD">
              <w:rPr>
                <w:sz w:val="22"/>
                <w:szCs w:val="22"/>
              </w:rPr>
              <w:t>уробилиноген</w:t>
            </w:r>
            <w:proofErr w:type="spellEnd"/>
            <w:r w:rsidRPr="00CD41DD">
              <w:rPr>
                <w:sz w:val="22"/>
                <w:szCs w:val="22"/>
              </w:rPr>
              <w:t>, нитриты, удельный вес, лейкоциты - в раздельных тестовых зонах. Упакованы по 100 полос в тубе</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lastRenderedPageBreak/>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lastRenderedPageBreak/>
              <w:t>27</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Фиксатор-краситель эозин по Май-</w:t>
            </w:r>
            <w:proofErr w:type="spellStart"/>
            <w:r w:rsidRPr="00CD41DD">
              <w:rPr>
                <w:sz w:val="22"/>
                <w:szCs w:val="22"/>
              </w:rPr>
              <w:t>Грюнвальду</w:t>
            </w:r>
            <w:proofErr w:type="spellEnd"/>
            <w:r w:rsidRPr="00CD41DD">
              <w:rPr>
                <w:sz w:val="22"/>
                <w:szCs w:val="22"/>
              </w:rPr>
              <w:t>, 1 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Фиксатор-краситель эозин метиленовый синий по Май-</w:t>
            </w:r>
            <w:proofErr w:type="spellStart"/>
            <w:r w:rsidRPr="00CD41DD">
              <w:rPr>
                <w:sz w:val="22"/>
                <w:szCs w:val="22"/>
              </w:rPr>
              <w:t>Грюнвальду</w:t>
            </w:r>
            <w:proofErr w:type="spellEnd"/>
            <w:r w:rsidRPr="00CD41DD">
              <w:rPr>
                <w:sz w:val="22"/>
                <w:szCs w:val="22"/>
              </w:rPr>
              <w:t xml:space="preserve"> - 1 флакон, 1 л. Предназначен для применения в качестве фиксатора и красителя форменных элементов крови. Состав. Фиксатор-краситель представляет собой 0,30% раствор сухого красителя эозин метиленовый синий по Май-</w:t>
            </w:r>
            <w:proofErr w:type="spellStart"/>
            <w:r w:rsidRPr="00CD41DD">
              <w:rPr>
                <w:sz w:val="22"/>
                <w:szCs w:val="22"/>
              </w:rPr>
              <w:t>Грюнвальду</w:t>
            </w:r>
            <w:proofErr w:type="spellEnd"/>
            <w:r w:rsidRPr="00CD41DD">
              <w:rPr>
                <w:sz w:val="22"/>
                <w:szCs w:val="22"/>
              </w:rPr>
              <w:t xml:space="preserve"> в метаноле. </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л</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28</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Краситель Азур-Эозин по Романовскому,1 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Краситель азур-эозин по Романовскому (Классик), флакон (1 л). Краситель представляет собой 0,76 % раствор сухого азур-эозина по Романовскому в метаноле и глицерине, в соотношении 1:1.</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л</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29</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Пробка конус. рез. №16</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Пробка резиновая конусная силиконовая без канала лабораторная для пробирок и флаконов № 16</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30</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30</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Наконечники </w:t>
            </w:r>
            <w:proofErr w:type="spellStart"/>
            <w:r w:rsidRPr="00CD41DD">
              <w:rPr>
                <w:sz w:val="22"/>
                <w:szCs w:val="22"/>
              </w:rPr>
              <w:t>универ</w:t>
            </w:r>
            <w:proofErr w:type="spellEnd"/>
            <w:r w:rsidRPr="00CD41DD">
              <w:rPr>
                <w:sz w:val="22"/>
                <w:szCs w:val="22"/>
              </w:rPr>
              <w:t xml:space="preserve">. 0,5-250 </w:t>
            </w:r>
            <w:proofErr w:type="spellStart"/>
            <w:proofErr w:type="gramStart"/>
            <w:r w:rsidRPr="00CD41DD">
              <w:rPr>
                <w:sz w:val="22"/>
                <w:szCs w:val="22"/>
              </w:rPr>
              <w:t>мкл</w:t>
            </w:r>
            <w:proofErr w:type="spellEnd"/>
            <w:r w:rsidRPr="00CD41DD">
              <w:rPr>
                <w:sz w:val="22"/>
                <w:szCs w:val="22"/>
              </w:rPr>
              <w:t xml:space="preserve">  1</w:t>
            </w:r>
            <w:proofErr w:type="gramEnd"/>
            <w:r w:rsidRPr="00CD41DD">
              <w:rPr>
                <w:sz w:val="22"/>
                <w:szCs w:val="22"/>
              </w:rPr>
              <w:t xml:space="preserve">/1000 </w:t>
            </w:r>
            <w:proofErr w:type="spellStart"/>
            <w:r w:rsidRPr="00CD41DD">
              <w:rPr>
                <w:sz w:val="22"/>
                <w:szCs w:val="22"/>
              </w:rPr>
              <w:t>шт</w:t>
            </w:r>
            <w:proofErr w:type="spellEnd"/>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Универсальные сменные наконечники для одноканальных дозаторов пипеточного типа с воздушным вытеснением, объем забираемой жидкости в диапазоне 0.5-250 </w:t>
            </w:r>
            <w:proofErr w:type="spellStart"/>
            <w:r w:rsidRPr="00CD41DD">
              <w:rPr>
                <w:sz w:val="22"/>
                <w:szCs w:val="22"/>
              </w:rPr>
              <w:t>мкл</w:t>
            </w:r>
            <w:proofErr w:type="spellEnd"/>
            <w:r w:rsidRPr="00CD41DD">
              <w:rPr>
                <w:sz w:val="22"/>
                <w:szCs w:val="22"/>
              </w:rPr>
              <w:t xml:space="preserve">, нестерильные, </w:t>
            </w:r>
            <w:proofErr w:type="spellStart"/>
            <w:r w:rsidRPr="00CD41DD">
              <w:rPr>
                <w:sz w:val="22"/>
                <w:szCs w:val="22"/>
              </w:rPr>
              <w:t>автоклавируемые</w:t>
            </w:r>
            <w:proofErr w:type="spellEnd"/>
            <w:r w:rsidRPr="00CD41DD">
              <w:rPr>
                <w:sz w:val="22"/>
                <w:szCs w:val="22"/>
              </w:rPr>
              <w:t>, прозрачные, без фильтра, с фаской</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31</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gramStart"/>
            <w:r w:rsidRPr="00CD41DD">
              <w:rPr>
                <w:sz w:val="22"/>
                <w:szCs w:val="22"/>
              </w:rPr>
              <w:t>Скарификатор  боковое</w:t>
            </w:r>
            <w:proofErr w:type="gramEnd"/>
            <w:r w:rsidRPr="00CD41DD">
              <w:rPr>
                <w:sz w:val="22"/>
                <w:szCs w:val="22"/>
              </w:rPr>
              <w:t xml:space="preserve"> копье</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Скарификатор-копье боковое расположение), это пластина с копьем изготовленная из холодно-катанной и высоко-</w:t>
            </w:r>
            <w:proofErr w:type="spellStart"/>
            <w:r w:rsidRPr="00CD41DD">
              <w:rPr>
                <w:sz w:val="22"/>
                <w:szCs w:val="22"/>
              </w:rPr>
              <w:t>нагартованной</w:t>
            </w:r>
            <w:proofErr w:type="spellEnd"/>
            <w:r w:rsidRPr="00CD41DD">
              <w:rPr>
                <w:sz w:val="22"/>
                <w:szCs w:val="22"/>
              </w:rPr>
              <w:t xml:space="preserve"> нержавеющей ленты в соответствии с медицинскими (требованиями, общая длина скарификатора 31± 2 мм, длина копья 3,0±0,7 мм. Скарификатор-копье для прокалывания кожи пальца, одноразовый, стерильный (укороченное, боковое   расположение).</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6000</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32</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Фотоглюкоза</w:t>
            </w:r>
            <w:proofErr w:type="spellEnd"/>
            <w:r w:rsidRPr="00CD41DD">
              <w:rPr>
                <w:sz w:val="22"/>
                <w:szCs w:val="22"/>
              </w:rPr>
              <w:t xml:space="preserve"> </w:t>
            </w:r>
            <w:proofErr w:type="spellStart"/>
            <w:proofErr w:type="gramStart"/>
            <w:r w:rsidRPr="00CD41DD">
              <w:rPr>
                <w:sz w:val="22"/>
                <w:szCs w:val="22"/>
              </w:rPr>
              <w:t>Импакт</w:t>
            </w:r>
            <w:proofErr w:type="spellEnd"/>
            <w:r w:rsidRPr="00CD41DD">
              <w:rPr>
                <w:sz w:val="22"/>
                <w:szCs w:val="22"/>
              </w:rPr>
              <w:t xml:space="preserve">  5</w:t>
            </w:r>
            <w:proofErr w:type="gramEnd"/>
            <w:r w:rsidRPr="00CD41DD">
              <w:rPr>
                <w:sz w:val="22"/>
                <w:szCs w:val="22"/>
              </w:rPr>
              <w:t xml:space="preserve"> х200 </w:t>
            </w:r>
            <w:proofErr w:type="spellStart"/>
            <w:r w:rsidRPr="00CD41DD">
              <w:rPr>
                <w:sz w:val="22"/>
                <w:szCs w:val="22"/>
              </w:rPr>
              <w:t>опр</w:t>
            </w:r>
            <w:proofErr w:type="spellEnd"/>
            <w:r w:rsidRPr="00CD41DD">
              <w:rPr>
                <w:sz w:val="22"/>
                <w:szCs w:val="22"/>
              </w:rPr>
              <w:t xml:space="preserve"> х 1мл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Набор реагентов «</w:t>
            </w:r>
            <w:proofErr w:type="spellStart"/>
            <w:r w:rsidRPr="00CD41DD">
              <w:rPr>
                <w:sz w:val="22"/>
                <w:szCs w:val="22"/>
              </w:rPr>
              <w:t>Фотоглюкоза</w:t>
            </w:r>
            <w:proofErr w:type="spellEnd"/>
            <w:r w:rsidRPr="00CD41DD">
              <w:rPr>
                <w:sz w:val="22"/>
                <w:szCs w:val="22"/>
              </w:rPr>
              <w:t xml:space="preserve">» для определения глюкозы в </w:t>
            </w:r>
            <w:r w:rsidRPr="00CD41DD">
              <w:rPr>
                <w:sz w:val="22"/>
                <w:szCs w:val="22"/>
              </w:rPr>
              <w:lastRenderedPageBreak/>
              <w:t xml:space="preserve">сыворотке крови и моче </w:t>
            </w:r>
            <w:proofErr w:type="spellStart"/>
            <w:r w:rsidRPr="00CD41DD">
              <w:rPr>
                <w:sz w:val="22"/>
                <w:szCs w:val="22"/>
              </w:rPr>
              <w:t>глюкозооксидазным</w:t>
            </w:r>
            <w:proofErr w:type="spellEnd"/>
            <w:r w:rsidRPr="00CD41DD">
              <w:rPr>
                <w:sz w:val="22"/>
                <w:szCs w:val="22"/>
              </w:rPr>
              <w:t xml:space="preserve"> методом, 5 наборов (200 определений).</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lastRenderedPageBreak/>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lastRenderedPageBreak/>
              <w:t>33</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Набор на </w:t>
            </w:r>
            <w:proofErr w:type="spellStart"/>
            <w:r w:rsidRPr="00CD41DD">
              <w:rPr>
                <w:sz w:val="22"/>
                <w:szCs w:val="22"/>
              </w:rPr>
              <w:t>Тропонин</w:t>
            </w:r>
            <w:proofErr w:type="spellEnd"/>
            <w:r w:rsidRPr="00CD41DD">
              <w:rPr>
                <w:sz w:val="22"/>
                <w:szCs w:val="22"/>
              </w:rPr>
              <w:t xml:space="preserve"> I (</w:t>
            </w:r>
            <w:proofErr w:type="spellStart"/>
            <w:r w:rsidRPr="00CD41DD">
              <w:rPr>
                <w:sz w:val="22"/>
                <w:szCs w:val="22"/>
              </w:rPr>
              <w:t>cTnI</w:t>
            </w:r>
            <w:proofErr w:type="spellEnd"/>
            <w:r w:rsidRPr="00CD41DD">
              <w:rPr>
                <w:sz w:val="22"/>
                <w:szCs w:val="22"/>
              </w:rPr>
              <w:t xml:space="preserve">) №20 </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Иммунохроматографический</w:t>
            </w:r>
            <w:proofErr w:type="spellEnd"/>
            <w:r w:rsidRPr="00CD41DD">
              <w:rPr>
                <w:sz w:val="22"/>
                <w:szCs w:val="22"/>
              </w:rPr>
              <w:t xml:space="preserve"> экспресс-тест (тест-кассеты) для быстрого определения </w:t>
            </w:r>
            <w:proofErr w:type="spellStart"/>
            <w:r w:rsidRPr="00CD41DD">
              <w:rPr>
                <w:sz w:val="22"/>
                <w:szCs w:val="22"/>
              </w:rPr>
              <w:t>Тропонина</w:t>
            </w:r>
            <w:proofErr w:type="spellEnd"/>
            <w:r w:rsidRPr="00CD41DD">
              <w:rPr>
                <w:sz w:val="22"/>
                <w:szCs w:val="22"/>
              </w:rPr>
              <w:t xml:space="preserve"> I (</w:t>
            </w:r>
            <w:proofErr w:type="spellStart"/>
            <w:r w:rsidRPr="00CD41DD">
              <w:rPr>
                <w:sz w:val="22"/>
                <w:szCs w:val="22"/>
              </w:rPr>
              <w:t>cTnl</w:t>
            </w:r>
            <w:proofErr w:type="spellEnd"/>
            <w:r w:rsidRPr="00CD41DD">
              <w:rPr>
                <w:sz w:val="22"/>
                <w:szCs w:val="22"/>
              </w:rPr>
              <w:t xml:space="preserve">) в сыворотке, плазме или целой крови человека как помощь в диагнозе острого инфаркта миокарда (АМI). </w:t>
            </w:r>
            <w:proofErr w:type="spellStart"/>
            <w:r w:rsidRPr="00CD41DD">
              <w:rPr>
                <w:sz w:val="22"/>
                <w:szCs w:val="22"/>
              </w:rPr>
              <w:t>in</w:t>
            </w:r>
            <w:proofErr w:type="spellEnd"/>
            <w:r w:rsidRPr="00CD41DD">
              <w:rPr>
                <w:sz w:val="22"/>
                <w:szCs w:val="22"/>
              </w:rPr>
              <w:t xml:space="preserve"> </w:t>
            </w:r>
            <w:proofErr w:type="spellStart"/>
            <w:r w:rsidRPr="00CD41DD">
              <w:rPr>
                <w:sz w:val="22"/>
                <w:szCs w:val="22"/>
              </w:rPr>
              <w:t>vitro</w:t>
            </w:r>
            <w:proofErr w:type="spellEnd"/>
            <w:r w:rsidRPr="00CD41DD">
              <w:rPr>
                <w:sz w:val="22"/>
                <w:szCs w:val="22"/>
              </w:rPr>
              <w:t xml:space="preserve"> диагностика.</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34</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ЭйБиИкс</w:t>
            </w:r>
            <w:proofErr w:type="spellEnd"/>
            <w:r w:rsidRPr="00CD41DD">
              <w:rPr>
                <w:sz w:val="22"/>
                <w:szCs w:val="22"/>
              </w:rPr>
              <w:t xml:space="preserve"> </w:t>
            </w:r>
            <w:proofErr w:type="spellStart"/>
            <w:r w:rsidRPr="00CD41DD">
              <w:rPr>
                <w:sz w:val="22"/>
                <w:szCs w:val="22"/>
              </w:rPr>
              <w:t>Минилайз</w:t>
            </w:r>
            <w:proofErr w:type="spellEnd"/>
            <w:r w:rsidRPr="00CD41DD">
              <w:rPr>
                <w:sz w:val="22"/>
                <w:szCs w:val="22"/>
              </w:rPr>
              <w:t xml:space="preserve"> ЛИГ </w:t>
            </w:r>
            <w:proofErr w:type="spellStart"/>
            <w:r w:rsidRPr="00CD41DD">
              <w:rPr>
                <w:sz w:val="22"/>
                <w:szCs w:val="22"/>
              </w:rPr>
              <w:t>Лизирующий</w:t>
            </w:r>
            <w:proofErr w:type="spellEnd"/>
            <w:r w:rsidRPr="00CD41DD">
              <w:rPr>
                <w:sz w:val="22"/>
                <w:szCs w:val="22"/>
              </w:rPr>
              <w:t xml:space="preserve"> реагент 1 л (0702010)</w:t>
            </w:r>
          </w:p>
        </w:tc>
        <w:tc>
          <w:tcPr>
            <w:tcW w:w="297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Лизирующий</w:t>
            </w:r>
            <w:proofErr w:type="spellEnd"/>
            <w:r w:rsidRPr="00CD41DD">
              <w:rPr>
                <w:sz w:val="22"/>
                <w:szCs w:val="22"/>
              </w:rPr>
              <w:t xml:space="preserve"> реагент ABX </w:t>
            </w:r>
            <w:proofErr w:type="spellStart"/>
            <w:r w:rsidRPr="00CD41DD">
              <w:rPr>
                <w:sz w:val="22"/>
                <w:szCs w:val="22"/>
              </w:rPr>
              <w:t>Minilyze</w:t>
            </w:r>
            <w:proofErr w:type="spellEnd"/>
            <w:r w:rsidRPr="00CD41DD">
              <w:rPr>
                <w:sz w:val="22"/>
                <w:szCs w:val="22"/>
              </w:rPr>
              <w:t xml:space="preserv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w:t>
            </w:r>
            <w:proofErr w:type="spellStart"/>
            <w:r w:rsidRPr="00CD41DD">
              <w:rPr>
                <w:sz w:val="22"/>
                <w:szCs w:val="22"/>
              </w:rPr>
              <w:t>Micros</w:t>
            </w:r>
            <w:proofErr w:type="spellEnd"/>
            <w:r w:rsidRPr="00CD41DD">
              <w:rPr>
                <w:sz w:val="22"/>
                <w:szCs w:val="22"/>
              </w:rPr>
              <w:t xml:space="preserve"> 60 при исследовании периферической крови.</w:t>
            </w:r>
          </w:p>
        </w:tc>
        <w:tc>
          <w:tcPr>
            <w:tcW w:w="963" w:type="dxa"/>
            <w:tcBorders>
              <w:top w:val="single" w:sz="4" w:space="0" w:color="auto"/>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35</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ЭйБиИкс</w:t>
            </w:r>
            <w:proofErr w:type="spellEnd"/>
            <w:r w:rsidRPr="00CD41DD">
              <w:rPr>
                <w:sz w:val="22"/>
                <w:szCs w:val="22"/>
              </w:rPr>
              <w:t xml:space="preserve"> </w:t>
            </w:r>
            <w:proofErr w:type="spellStart"/>
            <w:r w:rsidRPr="00CD41DD">
              <w:rPr>
                <w:sz w:val="22"/>
                <w:szCs w:val="22"/>
              </w:rPr>
              <w:t>Миноклер</w:t>
            </w:r>
            <w:proofErr w:type="spellEnd"/>
            <w:r w:rsidRPr="00CD41DD">
              <w:rPr>
                <w:sz w:val="22"/>
                <w:szCs w:val="22"/>
              </w:rPr>
              <w:t xml:space="preserve">, </w:t>
            </w:r>
            <w:proofErr w:type="spellStart"/>
            <w:r w:rsidRPr="00CD41DD">
              <w:rPr>
                <w:sz w:val="22"/>
                <w:szCs w:val="22"/>
              </w:rPr>
              <w:t>Депротеинизатор</w:t>
            </w:r>
            <w:proofErr w:type="spellEnd"/>
            <w:r w:rsidRPr="00CD41DD">
              <w:rPr>
                <w:sz w:val="22"/>
                <w:szCs w:val="22"/>
              </w:rPr>
              <w:t xml:space="preserve"> 0,5 л (0401005)</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Реагент ABX </w:t>
            </w:r>
            <w:proofErr w:type="spellStart"/>
            <w:r w:rsidRPr="00CD41DD">
              <w:rPr>
                <w:sz w:val="22"/>
                <w:szCs w:val="22"/>
              </w:rPr>
              <w:t>Minoclair</w:t>
            </w:r>
            <w:proofErr w:type="spellEnd"/>
            <w:r w:rsidRPr="00CD41DD">
              <w:rPr>
                <w:sz w:val="22"/>
                <w:szCs w:val="22"/>
              </w:rPr>
              <w:t xml:space="preserve"> для очистки гидравлической системы анализатора и его дезинфекции, раствор 500 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36</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ЭйБиИкс</w:t>
            </w:r>
            <w:proofErr w:type="spellEnd"/>
            <w:r w:rsidRPr="00CD41DD">
              <w:rPr>
                <w:sz w:val="22"/>
                <w:szCs w:val="22"/>
              </w:rPr>
              <w:t xml:space="preserve"> </w:t>
            </w:r>
            <w:proofErr w:type="spellStart"/>
            <w:r w:rsidRPr="00CD41DD">
              <w:rPr>
                <w:sz w:val="22"/>
                <w:szCs w:val="22"/>
              </w:rPr>
              <w:t>Минидил</w:t>
            </w:r>
            <w:proofErr w:type="spellEnd"/>
            <w:r w:rsidRPr="00CD41DD">
              <w:rPr>
                <w:sz w:val="22"/>
                <w:szCs w:val="22"/>
              </w:rPr>
              <w:t xml:space="preserve"> Реагент для разведен 20л (0802020)</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Разбавитель ABX </w:t>
            </w:r>
            <w:proofErr w:type="spellStart"/>
            <w:r w:rsidRPr="00CD41DD">
              <w:rPr>
                <w:sz w:val="22"/>
                <w:szCs w:val="22"/>
              </w:rPr>
              <w:t>Минидил</w:t>
            </w:r>
            <w:proofErr w:type="spellEnd"/>
            <w:r w:rsidRPr="00CD41DD">
              <w:rPr>
                <w:sz w:val="22"/>
                <w:szCs w:val="22"/>
              </w:rPr>
              <w:t xml:space="preserve"> ЛМГ, 20 л. ... Реагент ABX </w:t>
            </w:r>
            <w:proofErr w:type="spellStart"/>
            <w:r w:rsidRPr="00CD41DD">
              <w:rPr>
                <w:sz w:val="22"/>
                <w:szCs w:val="22"/>
              </w:rPr>
              <w:t>Minidil</w:t>
            </w:r>
            <w:proofErr w:type="spellEnd"/>
            <w:r w:rsidRPr="00CD41DD">
              <w:rPr>
                <w:sz w:val="22"/>
                <w:szCs w:val="22"/>
              </w:rPr>
              <w:t xml:space="preserve"> LMG для разведения, стабилизации, подсчета и дифференциации клеток крови</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6</w:t>
            </w:r>
          </w:p>
        </w:tc>
        <w:tc>
          <w:tcPr>
            <w:tcW w:w="144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37</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ЭйБиИкс</w:t>
            </w:r>
            <w:proofErr w:type="spellEnd"/>
            <w:r w:rsidRPr="00CD41DD">
              <w:rPr>
                <w:sz w:val="22"/>
                <w:szCs w:val="22"/>
              </w:rPr>
              <w:t xml:space="preserve"> </w:t>
            </w:r>
            <w:proofErr w:type="spellStart"/>
            <w:r w:rsidRPr="00CD41DD">
              <w:rPr>
                <w:sz w:val="22"/>
                <w:szCs w:val="22"/>
              </w:rPr>
              <w:t>Клинер</w:t>
            </w:r>
            <w:proofErr w:type="spellEnd"/>
            <w:r w:rsidRPr="00CD41DD">
              <w:rPr>
                <w:sz w:val="22"/>
                <w:szCs w:val="22"/>
              </w:rPr>
              <w:t xml:space="preserve"> Реагент для промывания 1л (0903010)</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Реагент для промывания для гематологического анализатора </w:t>
            </w:r>
            <w:proofErr w:type="spellStart"/>
            <w:r w:rsidRPr="00CD41DD">
              <w:rPr>
                <w:sz w:val="22"/>
                <w:szCs w:val="22"/>
              </w:rPr>
              <w:t>Micros</w:t>
            </w:r>
            <w:proofErr w:type="spellEnd"/>
            <w:r w:rsidRPr="00CD41DD">
              <w:rPr>
                <w:sz w:val="22"/>
                <w:szCs w:val="22"/>
              </w:rPr>
              <w:t xml:space="preserve"> ES 60, используемый при исследовании периферической крови.</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10</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38</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Глюкоза АГАТ 400 </w:t>
            </w:r>
            <w:proofErr w:type="spellStart"/>
            <w:r w:rsidRPr="00CD41DD">
              <w:rPr>
                <w:sz w:val="22"/>
                <w:szCs w:val="22"/>
              </w:rPr>
              <w:t>опр</w:t>
            </w:r>
            <w:proofErr w:type="spellEnd"/>
            <w:r w:rsidRPr="00CD41DD">
              <w:rPr>
                <w:sz w:val="22"/>
                <w:szCs w:val="22"/>
              </w:rPr>
              <w:t xml:space="preserve"> х 1мл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Глюкоза-АГАТ(</w:t>
            </w:r>
            <w:proofErr w:type="spellStart"/>
            <w:r w:rsidRPr="00CD41DD">
              <w:rPr>
                <w:sz w:val="22"/>
                <w:szCs w:val="22"/>
              </w:rPr>
              <w:t>Биоконт</w:t>
            </w:r>
            <w:proofErr w:type="spellEnd"/>
            <w:r w:rsidRPr="00CD41DD">
              <w:rPr>
                <w:sz w:val="22"/>
                <w:szCs w:val="22"/>
              </w:rPr>
              <w:t xml:space="preserve">) -диагностический набор ГЛЮКОЗА АГАТ предназначен для количественного и качественного колориметрического определения концентрации глюкозы в биологических жидкостях (в сыворотке и плазме крови, цельной крови и моче человека) </w:t>
            </w:r>
            <w:proofErr w:type="spellStart"/>
            <w:r w:rsidRPr="00CD41DD">
              <w:rPr>
                <w:sz w:val="22"/>
                <w:szCs w:val="22"/>
              </w:rPr>
              <w:t>глюкозооксидазным</w:t>
            </w:r>
            <w:proofErr w:type="spellEnd"/>
            <w:r w:rsidRPr="00CD41DD">
              <w:rPr>
                <w:sz w:val="22"/>
                <w:szCs w:val="22"/>
              </w:rPr>
              <w:t xml:space="preserve"> методом.</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39</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Кювета 10х10х45 стекло для спектрофотометров</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Кювета для спектрофотометра (стекло), длина оптического пути 10 мм, высота 45 мм</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шт.</w:t>
            </w:r>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2</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40</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Сыворотка </w:t>
            </w:r>
            <w:proofErr w:type="spellStart"/>
            <w:r w:rsidRPr="00CD41DD">
              <w:rPr>
                <w:sz w:val="22"/>
                <w:szCs w:val="22"/>
              </w:rPr>
              <w:lastRenderedPageBreak/>
              <w:t>контр-положительная</w:t>
            </w:r>
            <w:proofErr w:type="spellEnd"/>
            <w:r w:rsidRPr="00CD41DD">
              <w:rPr>
                <w:sz w:val="22"/>
                <w:szCs w:val="22"/>
              </w:rPr>
              <w:t xml:space="preserve"> 1млх10 </w:t>
            </w:r>
            <w:proofErr w:type="spellStart"/>
            <w:r w:rsidRPr="00CD41DD">
              <w:rPr>
                <w:sz w:val="22"/>
                <w:szCs w:val="22"/>
              </w:rPr>
              <w:t>ЭкоЛаб</w:t>
            </w:r>
            <w:proofErr w:type="spellEnd"/>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lastRenderedPageBreak/>
              <w:t xml:space="preserve">Сыворотка контрольная </w:t>
            </w:r>
            <w:r w:rsidRPr="00CD41DD">
              <w:rPr>
                <w:sz w:val="22"/>
                <w:szCs w:val="22"/>
              </w:rPr>
              <w:lastRenderedPageBreak/>
              <w:t>положительная для диагностики сифилиса (</w:t>
            </w:r>
            <w:proofErr w:type="spellStart"/>
            <w:r w:rsidRPr="00CD41DD">
              <w:rPr>
                <w:sz w:val="22"/>
                <w:szCs w:val="22"/>
              </w:rPr>
              <w:t>человеч</w:t>
            </w:r>
            <w:proofErr w:type="spellEnd"/>
            <w:r w:rsidRPr="00CD41DD">
              <w:rPr>
                <w:sz w:val="22"/>
                <w:szCs w:val="22"/>
              </w:rPr>
              <w:t xml:space="preserve">.), 5 </w:t>
            </w:r>
            <w:proofErr w:type="spellStart"/>
            <w:r w:rsidRPr="00CD41DD">
              <w:rPr>
                <w:sz w:val="22"/>
                <w:szCs w:val="22"/>
              </w:rPr>
              <w:t>фл</w:t>
            </w:r>
            <w:proofErr w:type="spellEnd"/>
            <w:r w:rsidRPr="00CD41DD">
              <w:rPr>
                <w:sz w:val="22"/>
                <w:szCs w:val="22"/>
              </w:rPr>
              <w:t>. х 0,3 мл</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lastRenderedPageBreak/>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lastRenderedPageBreak/>
              <w:t>41</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proofErr w:type="spellStart"/>
            <w:proofErr w:type="gramStart"/>
            <w:r w:rsidRPr="00CD41DD">
              <w:rPr>
                <w:sz w:val="22"/>
                <w:szCs w:val="22"/>
              </w:rPr>
              <w:t>РенамПластин</w:t>
            </w:r>
            <w:proofErr w:type="spellEnd"/>
            <w:r w:rsidRPr="00CD41DD">
              <w:rPr>
                <w:sz w:val="22"/>
                <w:szCs w:val="22"/>
              </w:rPr>
              <w:t xml:space="preserve">  (</w:t>
            </w:r>
            <w:proofErr w:type="gramEnd"/>
            <w:r w:rsidRPr="00CD41DD">
              <w:rPr>
                <w:sz w:val="22"/>
                <w:szCs w:val="22"/>
              </w:rPr>
              <w:t xml:space="preserve">10 </w:t>
            </w:r>
            <w:proofErr w:type="spellStart"/>
            <w:r w:rsidRPr="00CD41DD">
              <w:rPr>
                <w:sz w:val="22"/>
                <w:szCs w:val="22"/>
              </w:rPr>
              <w:t>фл</w:t>
            </w:r>
            <w:proofErr w:type="spellEnd"/>
            <w:r w:rsidRPr="00CD41DD">
              <w:rPr>
                <w:sz w:val="22"/>
                <w:szCs w:val="22"/>
              </w:rPr>
              <w:t>) ПГ5/1</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Ренампластин</w:t>
            </w:r>
            <w:proofErr w:type="spellEnd"/>
            <w:r w:rsidRPr="00CD41DD">
              <w:rPr>
                <w:sz w:val="22"/>
                <w:szCs w:val="22"/>
              </w:rPr>
              <w:t xml:space="preserve"> (</w:t>
            </w:r>
            <w:proofErr w:type="spellStart"/>
            <w:r w:rsidRPr="00CD41DD">
              <w:rPr>
                <w:sz w:val="22"/>
                <w:szCs w:val="22"/>
              </w:rPr>
              <w:t>водносолевой</w:t>
            </w:r>
            <w:proofErr w:type="spellEnd"/>
            <w:r w:rsidRPr="00CD41DD">
              <w:rPr>
                <w:sz w:val="22"/>
                <w:szCs w:val="22"/>
              </w:rPr>
              <w:t xml:space="preserve"> экстракт высушенной ацетоном ткани головного мозга кролика, стабилизированный и </w:t>
            </w:r>
            <w:proofErr w:type="spellStart"/>
            <w:r w:rsidRPr="00CD41DD">
              <w:rPr>
                <w:sz w:val="22"/>
                <w:szCs w:val="22"/>
              </w:rPr>
              <w:t>лиофилизированный</w:t>
            </w:r>
            <w:proofErr w:type="spellEnd"/>
            <w:r w:rsidRPr="00CD41DD">
              <w:rPr>
                <w:sz w:val="22"/>
                <w:szCs w:val="22"/>
              </w:rPr>
              <w:t xml:space="preserve"> в присутствии хлорида кальция) МИЧ 1,1-1,2 (8 мл/</w:t>
            </w:r>
            <w:proofErr w:type="spellStart"/>
            <w:r w:rsidRPr="00CD41DD">
              <w:rPr>
                <w:sz w:val="22"/>
                <w:szCs w:val="22"/>
              </w:rPr>
              <w:t>фл</w:t>
            </w:r>
            <w:proofErr w:type="spellEnd"/>
            <w:r w:rsidRPr="00CD41DD">
              <w:rPr>
                <w:sz w:val="22"/>
                <w:szCs w:val="22"/>
              </w:rPr>
              <w:t>.) – 10 флаконов.</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42</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Белок ПГК-Ново</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Белок-ПГК-Ново в моче (метод с </w:t>
            </w:r>
            <w:proofErr w:type="spellStart"/>
            <w:r w:rsidRPr="00CD41DD">
              <w:rPr>
                <w:sz w:val="22"/>
                <w:szCs w:val="22"/>
              </w:rPr>
              <w:t>пирогаллоловым</w:t>
            </w:r>
            <w:proofErr w:type="spellEnd"/>
            <w:r w:rsidRPr="00CD41DD">
              <w:rPr>
                <w:sz w:val="22"/>
                <w:szCs w:val="22"/>
              </w:rPr>
              <w:t xml:space="preserve"> красным). Набор реагентов для определения концентрации общего белка в моче и спинномозговой жидкости</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набор</w:t>
            </w:r>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4</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43</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Щелочной</w:t>
            </w:r>
            <w:r w:rsidRPr="00CD41DD">
              <w:rPr>
                <w:sz w:val="22"/>
                <w:szCs w:val="22"/>
                <w:lang w:val="en-US"/>
              </w:rPr>
              <w:t xml:space="preserve"> </w:t>
            </w:r>
            <w:r w:rsidRPr="00CD41DD">
              <w:rPr>
                <w:sz w:val="22"/>
                <w:szCs w:val="22"/>
              </w:rPr>
              <w:t>раствор</w:t>
            </w:r>
            <w:r w:rsidRPr="00CD41DD">
              <w:rPr>
                <w:sz w:val="22"/>
                <w:szCs w:val="22"/>
                <w:lang w:val="en-US"/>
              </w:rPr>
              <w:t xml:space="preserve"> (Washing solution </w:t>
            </w:r>
            <w:proofErr w:type="spellStart"/>
            <w:r w:rsidRPr="00CD41DD">
              <w:rPr>
                <w:sz w:val="22"/>
                <w:szCs w:val="22"/>
                <w:lang w:val="en-US"/>
              </w:rPr>
              <w:t>alkalane</w:t>
            </w:r>
            <w:proofErr w:type="spellEnd"/>
            <w:r w:rsidRPr="00CD41DD">
              <w:rPr>
                <w:sz w:val="22"/>
                <w:szCs w:val="22"/>
                <w:lang w:val="en-US"/>
              </w:rPr>
              <w:t xml:space="preserve">) 500 </w:t>
            </w:r>
            <w:r w:rsidRPr="00CD41DD">
              <w:rPr>
                <w:sz w:val="22"/>
                <w:szCs w:val="22"/>
              </w:rPr>
              <w:t>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Щелочной</w:t>
            </w:r>
            <w:r w:rsidRPr="00CD41DD">
              <w:rPr>
                <w:sz w:val="22"/>
                <w:szCs w:val="22"/>
                <w:lang w:val="en-US"/>
              </w:rPr>
              <w:t xml:space="preserve"> </w:t>
            </w:r>
            <w:r w:rsidRPr="00CD41DD">
              <w:rPr>
                <w:sz w:val="22"/>
                <w:szCs w:val="22"/>
              </w:rPr>
              <w:t>раствор</w:t>
            </w:r>
            <w:r w:rsidRPr="00CD41DD">
              <w:rPr>
                <w:sz w:val="22"/>
                <w:szCs w:val="22"/>
                <w:lang w:val="en-US"/>
              </w:rPr>
              <w:t xml:space="preserve"> (Washing solution alkaline) 500</w:t>
            </w:r>
            <w:r w:rsidRPr="00CD41DD">
              <w:rPr>
                <w:sz w:val="22"/>
                <w:szCs w:val="22"/>
              </w:rPr>
              <w:t>мл</w:t>
            </w:r>
            <w:r w:rsidRPr="00CD41DD">
              <w:rPr>
                <w:sz w:val="22"/>
                <w:szCs w:val="22"/>
                <w:lang w:val="en-US"/>
              </w:rPr>
              <w:t xml:space="preserve"> (SP2208S) </w:t>
            </w:r>
            <w:r w:rsidRPr="00CD41DD">
              <w:rPr>
                <w:sz w:val="22"/>
                <w:szCs w:val="22"/>
              </w:rPr>
              <w:t>для</w:t>
            </w:r>
            <w:r w:rsidRPr="00CD41DD">
              <w:rPr>
                <w:sz w:val="22"/>
                <w:szCs w:val="22"/>
                <w:lang w:val="en-US"/>
              </w:rPr>
              <w:t xml:space="preserve"> </w:t>
            </w:r>
            <w:r w:rsidRPr="00CD41DD">
              <w:rPr>
                <w:sz w:val="22"/>
                <w:szCs w:val="22"/>
              </w:rPr>
              <w:t>Сапфир</w:t>
            </w:r>
            <w:r w:rsidRPr="00CD41DD">
              <w:rPr>
                <w:sz w:val="22"/>
                <w:szCs w:val="22"/>
                <w:lang w:val="en-US"/>
              </w:rPr>
              <w:t xml:space="preserve"> 400 (</w:t>
            </w:r>
            <w:r w:rsidRPr="00CD41DD">
              <w:rPr>
                <w:sz w:val="22"/>
                <w:szCs w:val="22"/>
              </w:rPr>
              <w:t>арт</w:t>
            </w:r>
            <w:r w:rsidRPr="00CD41DD">
              <w:rPr>
                <w:sz w:val="22"/>
                <w:szCs w:val="22"/>
                <w:lang w:val="en-US"/>
              </w:rPr>
              <w:t>.SP2208S)</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3</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44</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Кислотный</w:t>
            </w:r>
            <w:r w:rsidRPr="00CD41DD">
              <w:rPr>
                <w:sz w:val="22"/>
                <w:szCs w:val="22"/>
                <w:lang w:val="en-US"/>
              </w:rPr>
              <w:t xml:space="preserve"> </w:t>
            </w:r>
            <w:r w:rsidRPr="00CD41DD">
              <w:rPr>
                <w:sz w:val="22"/>
                <w:szCs w:val="22"/>
              </w:rPr>
              <w:t>раствор</w:t>
            </w:r>
            <w:r w:rsidRPr="00CD41DD">
              <w:rPr>
                <w:sz w:val="22"/>
                <w:szCs w:val="22"/>
                <w:lang w:val="en-US"/>
              </w:rPr>
              <w:t xml:space="preserve"> (Washing solution acid) 500</w:t>
            </w:r>
            <w:r w:rsidRPr="00CD41DD">
              <w:rPr>
                <w:sz w:val="22"/>
                <w:szCs w:val="22"/>
              </w:rPr>
              <w:t>мл</w:t>
            </w:r>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lang w:val="en-US"/>
              </w:rPr>
            </w:pPr>
            <w:r w:rsidRPr="00CD41DD">
              <w:rPr>
                <w:sz w:val="22"/>
                <w:szCs w:val="22"/>
              </w:rPr>
              <w:t>Кислотный</w:t>
            </w:r>
            <w:r w:rsidRPr="00CD41DD">
              <w:rPr>
                <w:sz w:val="22"/>
                <w:szCs w:val="22"/>
                <w:lang w:val="en-US"/>
              </w:rPr>
              <w:t xml:space="preserve"> </w:t>
            </w:r>
            <w:r w:rsidRPr="00CD41DD">
              <w:rPr>
                <w:sz w:val="22"/>
                <w:szCs w:val="22"/>
              </w:rPr>
              <w:t>раствор</w:t>
            </w:r>
            <w:r w:rsidRPr="00CD41DD">
              <w:rPr>
                <w:sz w:val="22"/>
                <w:szCs w:val="22"/>
                <w:lang w:val="en-US"/>
              </w:rPr>
              <w:t xml:space="preserve"> (Washing solution acid) 500</w:t>
            </w:r>
            <w:r w:rsidRPr="00CD41DD">
              <w:rPr>
                <w:sz w:val="22"/>
                <w:szCs w:val="22"/>
              </w:rPr>
              <w:t>мл</w:t>
            </w:r>
            <w:r w:rsidRPr="00CD41DD">
              <w:rPr>
                <w:sz w:val="22"/>
                <w:szCs w:val="22"/>
                <w:lang w:val="en-US"/>
              </w:rPr>
              <w:t xml:space="preserve"> (SP2209) </w:t>
            </w:r>
            <w:r w:rsidRPr="00CD41DD">
              <w:rPr>
                <w:sz w:val="22"/>
                <w:szCs w:val="22"/>
              </w:rPr>
              <w:t>для</w:t>
            </w:r>
            <w:r w:rsidRPr="00CD41DD">
              <w:rPr>
                <w:sz w:val="22"/>
                <w:szCs w:val="22"/>
                <w:lang w:val="en-US"/>
              </w:rPr>
              <w:t xml:space="preserve"> </w:t>
            </w:r>
            <w:r w:rsidRPr="00CD41DD">
              <w:rPr>
                <w:sz w:val="22"/>
                <w:szCs w:val="22"/>
              </w:rPr>
              <w:t>Сапфира</w:t>
            </w:r>
            <w:r w:rsidRPr="00CD41DD">
              <w:rPr>
                <w:sz w:val="22"/>
                <w:szCs w:val="22"/>
                <w:lang w:val="en-US"/>
              </w:rPr>
              <w:t xml:space="preserve"> 400 (</w:t>
            </w:r>
            <w:r w:rsidRPr="00CD41DD">
              <w:rPr>
                <w:sz w:val="22"/>
                <w:szCs w:val="22"/>
              </w:rPr>
              <w:t>арт</w:t>
            </w:r>
            <w:r w:rsidRPr="00CD41DD">
              <w:rPr>
                <w:sz w:val="22"/>
                <w:szCs w:val="22"/>
                <w:lang w:val="en-US"/>
              </w:rPr>
              <w:t>.2209)</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proofErr w:type="spellStart"/>
            <w:r w:rsidRPr="00CD41DD">
              <w:rPr>
                <w:sz w:val="22"/>
                <w:szCs w:val="22"/>
              </w:rPr>
              <w:t>упак</w:t>
            </w:r>
            <w:proofErr w:type="spellEnd"/>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3</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r w:rsidR="00CD41DD" w:rsidRPr="00CD41DD" w:rsidTr="005839B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CD41DD" w:rsidRPr="00CD41DD" w:rsidRDefault="00CD41DD" w:rsidP="00CD41DD">
            <w:pPr>
              <w:pStyle w:val="Standard"/>
              <w:tabs>
                <w:tab w:val="left" w:pos="1040"/>
                <w:tab w:val="left" w:pos="1440"/>
                <w:tab w:val="left" w:pos="8000"/>
              </w:tabs>
              <w:jc w:val="center"/>
              <w:rPr>
                <w:b/>
                <w:sz w:val="22"/>
                <w:szCs w:val="22"/>
              </w:rPr>
            </w:pPr>
            <w:r w:rsidRPr="00CD41DD">
              <w:rPr>
                <w:b/>
                <w:sz w:val="22"/>
                <w:szCs w:val="22"/>
              </w:rPr>
              <w:t>45</w:t>
            </w:r>
          </w:p>
        </w:tc>
        <w:tc>
          <w:tcPr>
            <w:tcW w:w="1843" w:type="dxa"/>
            <w:tcBorders>
              <w:top w:val="single" w:sz="4" w:space="0" w:color="auto"/>
              <w:left w:val="nil"/>
              <w:bottom w:val="single" w:sz="4" w:space="0" w:color="auto"/>
              <w:right w:val="nil"/>
            </w:tcBorders>
            <w:shd w:val="clear" w:color="auto" w:fill="auto"/>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 xml:space="preserve">Фенол </w:t>
            </w:r>
            <w:proofErr w:type="spellStart"/>
            <w:r w:rsidRPr="00CD41DD">
              <w:rPr>
                <w:sz w:val="22"/>
                <w:szCs w:val="22"/>
              </w:rPr>
              <w:t>чда</w:t>
            </w:r>
            <w:proofErr w:type="spellEnd"/>
          </w:p>
        </w:tc>
        <w:tc>
          <w:tcPr>
            <w:tcW w:w="2977" w:type="dxa"/>
            <w:tcBorders>
              <w:top w:val="nil"/>
              <w:left w:val="single" w:sz="4" w:space="0" w:color="auto"/>
              <w:bottom w:val="single" w:sz="4" w:space="0" w:color="auto"/>
              <w:right w:val="single" w:sz="4" w:space="0" w:color="auto"/>
            </w:tcBorders>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Фенол чистый для анализа, 1 кг</w:t>
            </w:r>
          </w:p>
        </w:tc>
        <w:tc>
          <w:tcPr>
            <w:tcW w:w="963"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кг</w:t>
            </w:r>
          </w:p>
        </w:tc>
        <w:tc>
          <w:tcPr>
            <w:tcW w:w="992" w:type="dxa"/>
            <w:tcBorders>
              <w:top w:val="nil"/>
              <w:left w:val="single" w:sz="4" w:space="0" w:color="auto"/>
              <w:bottom w:val="single" w:sz="4" w:space="0" w:color="auto"/>
              <w:right w:val="nil"/>
            </w:tcBorders>
            <w:shd w:val="clear" w:color="auto" w:fill="auto"/>
            <w:noWrap/>
            <w:hideMark/>
          </w:tcPr>
          <w:p w:rsidR="00CD41DD" w:rsidRPr="00CD41DD" w:rsidRDefault="00CD41DD" w:rsidP="00CD41DD">
            <w:pPr>
              <w:pStyle w:val="Standard"/>
              <w:tabs>
                <w:tab w:val="left" w:pos="1040"/>
                <w:tab w:val="left" w:pos="1440"/>
                <w:tab w:val="left" w:pos="8000"/>
              </w:tabs>
              <w:jc w:val="center"/>
              <w:rPr>
                <w:sz w:val="22"/>
                <w:szCs w:val="22"/>
              </w:rPr>
            </w:pPr>
            <w:r w:rsidRPr="00CD41DD">
              <w:rPr>
                <w:sz w:val="22"/>
                <w:szCs w:val="22"/>
              </w:rPr>
              <w:t>1</w:t>
            </w:r>
          </w:p>
        </w:tc>
        <w:tc>
          <w:tcPr>
            <w:tcW w:w="1447"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sz w:val="22"/>
                <w:szCs w:val="22"/>
              </w:rPr>
            </w:pPr>
          </w:p>
        </w:tc>
        <w:tc>
          <w:tcPr>
            <w:tcW w:w="1388" w:type="dxa"/>
            <w:tcBorders>
              <w:top w:val="nil"/>
              <w:left w:val="single" w:sz="4" w:space="0" w:color="auto"/>
              <w:bottom w:val="single" w:sz="4" w:space="0" w:color="auto"/>
              <w:right w:val="nil"/>
            </w:tcBorders>
          </w:tcPr>
          <w:p w:rsidR="00CD41DD" w:rsidRPr="00CD41DD" w:rsidRDefault="00CD41DD" w:rsidP="00CD41DD">
            <w:pPr>
              <w:pStyle w:val="Standard"/>
              <w:tabs>
                <w:tab w:val="left" w:pos="1040"/>
                <w:tab w:val="left" w:pos="1440"/>
                <w:tab w:val="left" w:pos="8000"/>
              </w:tabs>
              <w:jc w:val="center"/>
              <w:rPr>
                <w:b/>
                <w:sz w:val="22"/>
                <w:szCs w:val="22"/>
              </w:rPr>
            </w:pPr>
          </w:p>
        </w:tc>
      </w:tr>
    </w:tbl>
    <w:p w:rsidR="003D638B" w:rsidRDefault="003D638B" w:rsidP="00DC7D71">
      <w:pPr>
        <w:pStyle w:val="Standard"/>
        <w:tabs>
          <w:tab w:val="left" w:pos="1040"/>
          <w:tab w:val="left" w:pos="1440"/>
          <w:tab w:val="left" w:pos="8000"/>
        </w:tabs>
        <w:jc w:val="center"/>
        <w:rPr>
          <w:b/>
          <w:sz w:val="22"/>
          <w:szCs w:val="22"/>
        </w:rPr>
      </w:pPr>
    </w:p>
    <w:p w:rsidR="003D638B" w:rsidRPr="003D638B" w:rsidRDefault="003D638B" w:rsidP="003D638B">
      <w:pPr>
        <w:pStyle w:val="Standard"/>
        <w:tabs>
          <w:tab w:val="left" w:pos="1040"/>
          <w:tab w:val="left" w:pos="1440"/>
          <w:tab w:val="left" w:pos="8000"/>
        </w:tabs>
        <w:jc w:val="center"/>
        <w:rPr>
          <w:b/>
          <w:bCs/>
          <w:sz w:val="22"/>
          <w:szCs w:val="22"/>
        </w:rPr>
      </w:pPr>
    </w:p>
    <w:p w:rsidR="003D638B" w:rsidRDefault="003D638B"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0832E2" w:rsidRPr="00670D7B"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C0" w:rsidRDefault="00B723C0" w:rsidP="00547DA4">
      <w:pPr>
        <w:spacing w:before="0"/>
      </w:pPr>
      <w:r>
        <w:separator/>
      </w:r>
    </w:p>
  </w:endnote>
  <w:endnote w:type="continuationSeparator" w:id="0">
    <w:p w:rsidR="00B723C0" w:rsidRDefault="00B723C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5" w:csb1="00000000"/>
  </w:font>
  <w:font w:name="SimSun">
    <w:altName w:val="???????????§ЮЎм§Ў?Ўм§А?§Ю???Ўм§"/>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723C0" w:rsidRDefault="00B723C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723C0" w:rsidRDefault="00B723C0"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C0" w:rsidRDefault="00B723C0" w:rsidP="00547DA4">
      <w:pPr>
        <w:spacing w:before="0"/>
      </w:pPr>
      <w:r>
        <w:separator/>
      </w:r>
    </w:p>
  </w:footnote>
  <w:footnote w:type="continuationSeparator" w:id="0">
    <w:p w:rsidR="00B723C0" w:rsidRDefault="00B723C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23C0" w:rsidRDefault="00B723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C0" w:rsidRDefault="00B723C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23C0" w:rsidRDefault="00B723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2B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C3EA7"/>
    <w:rsid w:val="000E4F0F"/>
    <w:rsid w:val="000F60D1"/>
    <w:rsid w:val="001254E5"/>
    <w:rsid w:val="00131CB5"/>
    <w:rsid w:val="00147994"/>
    <w:rsid w:val="00151127"/>
    <w:rsid w:val="00152006"/>
    <w:rsid w:val="00175CF9"/>
    <w:rsid w:val="001805C0"/>
    <w:rsid w:val="00187117"/>
    <w:rsid w:val="00190A08"/>
    <w:rsid w:val="001A0472"/>
    <w:rsid w:val="001C56DB"/>
    <w:rsid w:val="001C5A17"/>
    <w:rsid w:val="001D2A5D"/>
    <w:rsid w:val="001E2B12"/>
    <w:rsid w:val="001F445B"/>
    <w:rsid w:val="00206A61"/>
    <w:rsid w:val="00217BD2"/>
    <w:rsid w:val="00227376"/>
    <w:rsid w:val="00231F04"/>
    <w:rsid w:val="00235D75"/>
    <w:rsid w:val="00243369"/>
    <w:rsid w:val="002570BF"/>
    <w:rsid w:val="002652CA"/>
    <w:rsid w:val="002720AC"/>
    <w:rsid w:val="00276FD5"/>
    <w:rsid w:val="00292C95"/>
    <w:rsid w:val="0029375B"/>
    <w:rsid w:val="002970B7"/>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D638B"/>
    <w:rsid w:val="003E63F7"/>
    <w:rsid w:val="003E7D6B"/>
    <w:rsid w:val="003F10B4"/>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82CA2"/>
    <w:rsid w:val="00591614"/>
    <w:rsid w:val="00597B7E"/>
    <w:rsid w:val="005A125F"/>
    <w:rsid w:val="005D384C"/>
    <w:rsid w:val="005E4CB7"/>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4071"/>
    <w:rsid w:val="00896B93"/>
    <w:rsid w:val="00897413"/>
    <w:rsid w:val="008B078F"/>
    <w:rsid w:val="008C55B2"/>
    <w:rsid w:val="008C57CC"/>
    <w:rsid w:val="008D31FA"/>
    <w:rsid w:val="008D5908"/>
    <w:rsid w:val="008E5C1A"/>
    <w:rsid w:val="008E7CB9"/>
    <w:rsid w:val="008F0149"/>
    <w:rsid w:val="008F75A8"/>
    <w:rsid w:val="00907525"/>
    <w:rsid w:val="00916009"/>
    <w:rsid w:val="00921EF1"/>
    <w:rsid w:val="009276F0"/>
    <w:rsid w:val="00937ED0"/>
    <w:rsid w:val="00950F6F"/>
    <w:rsid w:val="00954D46"/>
    <w:rsid w:val="0097473F"/>
    <w:rsid w:val="00987F27"/>
    <w:rsid w:val="009A5E6E"/>
    <w:rsid w:val="009C55E0"/>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0E2A"/>
    <w:rsid w:val="00AE40CA"/>
    <w:rsid w:val="00AF4679"/>
    <w:rsid w:val="00B15291"/>
    <w:rsid w:val="00B2459A"/>
    <w:rsid w:val="00B24795"/>
    <w:rsid w:val="00B3644C"/>
    <w:rsid w:val="00B42899"/>
    <w:rsid w:val="00B50AC3"/>
    <w:rsid w:val="00B60DAF"/>
    <w:rsid w:val="00B62C5C"/>
    <w:rsid w:val="00B65A73"/>
    <w:rsid w:val="00B723C0"/>
    <w:rsid w:val="00B80B23"/>
    <w:rsid w:val="00B8740E"/>
    <w:rsid w:val="00B92FD2"/>
    <w:rsid w:val="00B945DD"/>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81755"/>
    <w:rsid w:val="00CA218E"/>
    <w:rsid w:val="00CA68DB"/>
    <w:rsid w:val="00CA7AAA"/>
    <w:rsid w:val="00CD41DD"/>
    <w:rsid w:val="00CE464F"/>
    <w:rsid w:val="00CF3E6C"/>
    <w:rsid w:val="00D209FB"/>
    <w:rsid w:val="00D21D13"/>
    <w:rsid w:val="00D27F14"/>
    <w:rsid w:val="00D41918"/>
    <w:rsid w:val="00D42651"/>
    <w:rsid w:val="00D631A1"/>
    <w:rsid w:val="00D64371"/>
    <w:rsid w:val="00D81EE7"/>
    <w:rsid w:val="00D82DF4"/>
    <w:rsid w:val="00D83208"/>
    <w:rsid w:val="00D845F7"/>
    <w:rsid w:val="00D87BAE"/>
    <w:rsid w:val="00D90715"/>
    <w:rsid w:val="00D94AF5"/>
    <w:rsid w:val="00DC1710"/>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A17DB"/>
    <w:rsid w:val="00ED37BE"/>
    <w:rsid w:val="00ED7E25"/>
    <w:rsid w:val="00EE3219"/>
    <w:rsid w:val="00F3200B"/>
    <w:rsid w:val="00F3590A"/>
    <w:rsid w:val="00F37B86"/>
    <w:rsid w:val="00F426AD"/>
    <w:rsid w:val="00F51A20"/>
    <w:rsid w:val="00F55E4A"/>
    <w:rsid w:val="00F569C4"/>
    <w:rsid w:val="00F631F8"/>
    <w:rsid w:val="00F74A79"/>
    <w:rsid w:val="00F831BB"/>
    <w:rsid w:val="00F96FF2"/>
    <w:rsid w:val="00FD3574"/>
    <w:rsid w:val="00FE017E"/>
    <w:rsid w:val="00FE2D4C"/>
    <w:rsid w:val="00FE301D"/>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A9EE-49CF-410B-9F0D-6287C9E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29</Pages>
  <Words>11772</Words>
  <Characters>67105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126</cp:revision>
  <cp:lastPrinted>2019-11-26T06:53:00Z</cp:lastPrinted>
  <dcterms:created xsi:type="dcterms:W3CDTF">2019-04-01T06:10:00Z</dcterms:created>
  <dcterms:modified xsi:type="dcterms:W3CDTF">2020-01-28T08:37:00Z</dcterms:modified>
</cp:coreProperties>
</file>